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B28" w:rsidRPr="007D6B7A" w:rsidRDefault="007E5B28" w:rsidP="007E5B28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 w:rsidRPr="007D6B7A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7E5B28" w:rsidRPr="007D6B7A" w:rsidRDefault="007E5B28" w:rsidP="007E5B28">
      <w:pPr>
        <w:pStyle w:val="a3"/>
        <w:widowControl w:val="0"/>
        <w:tabs>
          <w:tab w:val="left" w:pos="1980"/>
        </w:tabs>
        <w:spacing w:before="0"/>
      </w:pPr>
      <w:r>
        <w:t xml:space="preserve">ФЕДЕРАЛЬНОЕ ГОСУДАРСТВЕННОЕ </w:t>
      </w:r>
      <w:r w:rsidRPr="007D6B7A">
        <w:t xml:space="preserve">БЮДЖЕТНОЕ ОБРАЗОВАТЕЛЬНОЕ УЧРЕЖДЕНИЕ </w:t>
      </w:r>
    </w:p>
    <w:p w:rsidR="007E5B28" w:rsidRPr="007D6B7A" w:rsidRDefault="007E5B28" w:rsidP="007E5B28">
      <w:pPr>
        <w:pStyle w:val="a3"/>
        <w:widowControl w:val="0"/>
        <w:tabs>
          <w:tab w:val="left" w:pos="1980"/>
        </w:tabs>
        <w:spacing w:before="0"/>
      </w:pPr>
      <w:r>
        <w:t xml:space="preserve">ВЫСШЕГО </w:t>
      </w:r>
      <w:r w:rsidRPr="007D6B7A">
        <w:t xml:space="preserve">ОБРАЗОВАНИЯ </w:t>
      </w:r>
    </w:p>
    <w:p w:rsidR="007E5B28" w:rsidRPr="00C10D26" w:rsidRDefault="007E5B28" w:rsidP="007E5B28">
      <w:pPr>
        <w:pStyle w:val="a3"/>
        <w:widowControl w:val="0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«ХАБАРОВСКИЙ ГОСУДАРСТВЕННЫЙ</w:t>
      </w:r>
      <w:r w:rsidRPr="007D6B7A">
        <w:rPr>
          <w:sz w:val="28"/>
          <w:szCs w:val="28"/>
        </w:rPr>
        <w:t xml:space="preserve"> ИНСТИТУТ </w:t>
      </w:r>
      <w:r w:rsidRPr="007D6B7A">
        <w:rPr>
          <w:spacing w:val="-10"/>
          <w:sz w:val="28"/>
          <w:szCs w:val="28"/>
        </w:rPr>
        <w:t>КУЛЬТУРЫ»</w:t>
      </w: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(ХГИК)</w:t>
      </w: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</w:p>
    <w:p w:rsidR="007E5B28" w:rsidRPr="007D6B7A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Кафедра социально-культурной деятельности </w:t>
      </w:r>
    </w:p>
    <w:p w:rsidR="007E5B28" w:rsidRPr="007D6B7A" w:rsidRDefault="007E5B28" w:rsidP="007E5B28">
      <w:pPr>
        <w:jc w:val="both"/>
        <w:rPr>
          <w:b/>
          <w:bCs/>
          <w:sz w:val="28"/>
          <w:szCs w:val="28"/>
        </w:rPr>
      </w:pPr>
    </w:p>
    <w:p w:rsidR="007E5B28" w:rsidRDefault="007E5B28" w:rsidP="007E5B28">
      <w:pPr>
        <w:jc w:val="both"/>
        <w:rPr>
          <w:sz w:val="28"/>
          <w:szCs w:val="28"/>
        </w:rPr>
      </w:pPr>
    </w:p>
    <w:p w:rsidR="007E5B28" w:rsidRPr="007D6B7A" w:rsidRDefault="007E5B28" w:rsidP="007E5B28">
      <w:pPr>
        <w:tabs>
          <w:tab w:val="left" w:pos="5529"/>
        </w:tabs>
        <w:jc w:val="both"/>
        <w:rPr>
          <w:sz w:val="28"/>
          <w:szCs w:val="28"/>
        </w:rPr>
      </w:pPr>
    </w:p>
    <w:p w:rsidR="00D61DC6" w:rsidRDefault="00D61DC6" w:rsidP="00D61D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УТВЕРЖДАЮ</w:t>
      </w:r>
    </w:p>
    <w:p w:rsidR="00D61DC6" w:rsidRDefault="00D61DC6" w:rsidP="00D61DC6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D61DC6" w:rsidRDefault="00D61DC6" w:rsidP="00D61DC6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D61DC6" w:rsidRDefault="00D61DC6" w:rsidP="00D61DC6">
      <w:pPr>
        <w:pStyle w:val="af8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Е.В.Савелова</w:t>
      </w:r>
    </w:p>
    <w:p w:rsidR="00D61DC6" w:rsidRDefault="00D61DC6" w:rsidP="00D61DC6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D61DC6" w:rsidRDefault="00D61DC6" w:rsidP="00D61DC6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06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:rsidR="00D70A69" w:rsidRDefault="00D70A69" w:rsidP="00A33540">
      <w:pPr>
        <w:jc w:val="both"/>
        <w:rPr>
          <w:sz w:val="28"/>
          <w:szCs w:val="28"/>
        </w:rPr>
      </w:pPr>
    </w:p>
    <w:p w:rsidR="00D70A69" w:rsidRPr="00A33540" w:rsidRDefault="005D613C" w:rsidP="00A33540">
      <w:pPr>
        <w:pStyle w:val="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ТЕХНОЛОГИЧЕСКИЕ ПРАКТИКУМЫ</w:t>
      </w:r>
    </w:p>
    <w:p w:rsidR="00D70A69" w:rsidRPr="00A33540" w:rsidRDefault="005D613C" w:rsidP="00A3354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КУЛЬТУРНО-ДОСУГОВОЙ ДЕЯТЕЛЬНОСТИ</w:t>
      </w:r>
    </w:p>
    <w:p w:rsidR="00D70A69" w:rsidRDefault="00D70A69" w:rsidP="00A33540">
      <w:pPr>
        <w:jc w:val="center"/>
        <w:rPr>
          <w:b/>
          <w:bCs/>
        </w:rPr>
      </w:pPr>
    </w:p>
    <w:p w:rsidR="00D70A69" w:rsidRPr="00047824" w:rsidRDefault="00D70A69" w:rsidP="00A33540">
      <w:pPr>
        <w:jc w:val="center"/>
        <w:rPr>
          <w:sz w:val="28"/>
          <w:szCs w:val="28"/>
        </w:rPr>
      </w:pPr>
      <w:r w:rsidRPr="00047824">
        <w:rPr>
          <w:sz w:val="28"/>
          <w:szCs w:val="28"/>
        </w:rPr>
        <w:t>РАБОЧАЯ ПРОГРАММА ДИСЦИПЛИНЫ</w:t>
      </w:r>
    </w:p>
    <w:p w:rsidR="00D70A69" w:rsidRDefault="00D70A69" w:rsidP="00A33540">
      <w:pPr>
        <w:jc w:val="center"/>
        <w:rPr>
          <w:b/>
          <w:bCs/>
        </w:rPr>
      </w:pP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7E5B28" w:rsidRPr="00283187" w:rsidRDefault="00D61DC6" w:rsidP="007E5B2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(2021</w:t>
      </w:r>
      <w:r w:rsidR="007E5B28" w:rsidRPr="00283187">
        <w:rPr>
          <w:bCs/>
          <w:sz w:val="28"/>
          <w:szCs w:val="28"/>
        </w:rPr>
        <w:t xml:space="preserve"> год набора</w:t>
      </w:r>
      <w:r w:rsidR="0045255F">
        <w:rPr>
          <w:bCs/>
          <w:sz w:val="28"/>
          <w:szCs w:val="28"/>
        </w:rPr>
        <w:t>, оч</w:t>
      </w:r>
      <w:r w:rsidR="0093770A">
        <w:rPr>
          <w:bCs/>
          <w:sz w:val="28"/>
          <w:szCs w:val="28"/>
        </w:rPr>
        <w:t>ная и заочная формы обучения</w:t>
      </w:r>
      <w:r w:rsidR="007E5B28" w:rsidRPr="00283187">
        <w:rPr>
          <w:bCs/>
          <w:sz w:val="28"/>
          <w:szCs w:val="28"/>
        </w:rPr>
        <w:t>)</w:t>
      </w: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7E5B28" w:rsidRPr="00ED317F" w:rsidRDefault="007E5B28" w:rsidP="007E5B28">
      <w:pPr>
        <w:jc w:val="center"/>
        <w:rPr>
          <w:sz w:val="28"/>
        </w:rPr>
      </w:pPr>
      <w:r w:rsidRPr="00ED317F">
        <w:rPr>
          <w:sz w:val="28"/>
          <w:szCs w:val="28"/>
        </w:rPr>
        <w:t>51.03.03</w:t>
      </w:r>
      <w:r w:rsidRPr="00ED317F">
        <w:rPr>
          <w:sz w:val="28"/>
        </w:rPr>
        <w:t xml:space="preserve"> Социально-культурная деятельность </w:t>
      </w:r>
    </w:p>
    <w:p w:rsidR="007E5B28" w:rsidRPr="00ED317F" w:rsidRDefault="007E5B28" w:rsidP="007E5B28">
      <w:pPr>
        <w:pStyle w:val="Default"/>
        <w:jc w:val="center"/>
        <w:rPr>
          <w:bCs/>
          <w:color w:val="auto"/>
          <w:sz w:val="28"/>
          <w:szCs w:val="28"/>
        </w:rPr>
      </w:pPr>
      <w:bookmarkStart w:id="0" w:name="_GoBack"/>
      <w:bookmarkEnd w:id="0"/>
    </w:p>
    <w:p w:rsidR="007E5B28" w:rsidRPr="00283187" w:rsidRDefault="007E5B28" w:rsidP="007E5B28">
      <w:pPr>
        <w:pStyle w:val="Default"/>
        <w:jc w:val="center"/>
        <w:rPr>
          <w:bCs/>
          <w:color w:val="auto"/>
          <w:sz w:val="28"/>
          <w:szCs w:val="28"/>
        </w:rPr>
      </w:pP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7E5B28" w:rsidRDefault="00132ED3" w:rsidP="007E5B28">
      <w:pPr>
        <w:widowControl w:val="0"/>
        <w:shd w:val="clear" w:color="auto" w:fill="FFFFFF"/>
        <w:ind w:right="-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Менеджмент социально-культурной деятельности</w:t>
      </w: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047824">
      <w:pPr>
        <w:rPr>
          <w:b/>
          <w:bCs/>
          <w:sz w:val="28"/>
          <w:szCs w:val="28"/>
        </w:rPr>
      </w:pPr>
    </w:p>
    <w:p w:rsidR="00D70A69" w:rsidRDefault="00D70A69" w:rsidP="00A33540">
      <w:pPr>
        <w:rPr>
          <w:b/>
          <w:bCs/>
          <w:sz w:val="28"/>
          <w:szCs w:val="28"/>
        </w:rPr>
      </w:pPr>
    </w:p>
    <w:p w:rsidR="00D70A69" w:rsidRDefault="00D70A69" w:rsidP="00A33540">
      <w:pPr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A33540">
      <w:pPr>
        <w:rPr>
          <w:b/>
          <w:bCs/>
          <w:sz w:val="28"/>
          <w:szCs w:val="28"/>
        </w:rPr>
      </w:pPr>
    </w:p>
    <w:p w:rsidR="007E5B28" w:rsidRDefault="007E5B28" w:rsidP="00A33540">
      <w:pPr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Хабаровск</w:t>
      </w:r>
    </w:p>
    <w:p w:rsidR="00D70A69" w:rsidRPr="007E5B28" w:rsidRDefault="00D61DC6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2021</w:t>
      </w:r>
    </w:p>
    <w:p w:rsidR="00D70A69" w:rsidRDefault="00D70A69" w:rsidP="00F03A0E">
      <w:pPr>
        <w:ind w:firstLine="14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70A69" w:rsidRDefault="00D70A69" w:rsidP="00F03A0E">
      <w:pPr>
        <w:ind w:firstLine="14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D613C" w:rsidRDefault="00666101" w:rsidP="005D613C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</w:t>
      </w:r>
      <w:r w:rsidR="00D70A69">
        <w:rPr>
          <w:rFonts w:ascii="Times New Roman CYR" w:hAnsi="Times New Roman CYR" w:cs="Times New Roman CYR"/>
          <w:sz w:val="28"/>
          <w:szCs w:val="28"/>
        </w:rPr>
        <w:t>:</w:t>
      </w:r>
    </w:p>
    <w:p w:rsidR="005D613C" w:rsidRDefault="005D613C" w:rsidP="005D613C">
      <w:pPr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5D613C">
        <w:rPr>
          <w:rFonts w:ascii="Times New Roman CYR" w:hAnsi="Times New Roman CYR" w:cs="Times New Roman CYR"/>
          <w:sz w:val="28"/>
          <w:szCs w:val="28"/>
        </w:rPr>
        <w:t>Теньшова</w:t>
      </w:r>
      <w:proofErr w:type="spellEnd"/>
      <w:r w:rsidRPr="005D613C">
        <w:rPr>
          <w:rFonts w:ascii="Times New Roman CYR" w:hAnsi="Times New Roman CYR" w:cs="Times New Roman CYR"/>
          <w:sz w:val="28"/>
          <w:szCs w:val="28"/>
        </w:rPr>
        <w:t xml:space="preserve"> Ольга Николаевна </w:t>
      </w:r>
      <w:proofErr w:type="spellStart"/>
      <w:r w:rsidRPr="005D613C">
        <w:rPr>
          <w:rFonts w:ascii="Times New Roman CYR" w:hAnsi="Times New Roman CYR" w:cs="Times New Roman CYR"/>
          <w:sz w:val="28"/>
          <w:szCs w:val="28"/>
        </w:rPr>
        <w:t>к.п.н</w:t>
      </w:r>
      <w:proofErr w:type="spellEnd"/>
      <w:r w:rsidRPr="005D613C">
        <w:rPr>
          <w:rFonts w:ascii="Times New Roman CYR" w:hAnsi="Times New Roman CYR" w:cs="Times New Roman CYR"/>
          <w:sz w:val="28"/>
          <w:szCs w:val="28"/>
        </w:rPr>
        <w:t>.</w:t>
      </w:r>
      <w:r w:rsidR="0027273D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5D613C">
        <w:rPr>
          <w:rFonts w:ascii="Times New Roman CYR" w:hAnsi="Times New Roman CYR" w:cs="Times New Roman CYR"/>
          <w:sz w:val="28"/>
          <w:szCs w:val="28"/>
        </w:rPr>
        <w:t>доцент кафедры социально-культурной деятельности</w:t>
      </w:r>
      <w:r w:rsidR="00D70A6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ind w:right="-25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A69" w:rsidRDefault="00D70A69" w:rsidP="00F03A0E">
      <w:pPr>
        <w:ind w:right="-25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61DC6" w:rsidRDefault="00D70A69" w:rsidP="00D61DC6">
      <w:pPr>
        <w:widowControl w:val="0"/>
        <w:ind w:right="-6" w:firstLine="709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Рабочая программа дисциплины </w:t>
      </w:r>
      <w:r w:rsidR="001D3972">
        <w:rPr>
          <w:rFonts w:ascii="Times New Roman CYR" w:hAnsi="Times New Roman CYR" w:cs="Times New Roman CYR"/>
          <w:sz w:val="28"/>
          <w:szCs w:val="28"/>
        </w:rPr>
        <w:t>«Технологические практикумы культурно-досуговой деятельности</w:t>
      </w:r>
      <w:r w:rsidR="007E5B28">
        <w:rPr>
          <w:rFonts w:ascii="Times New Roman CYR" w:hAnsi="Times New Roman CYR" w:cs="Times New Roman CYR"/>
          <w:sz w:val="28"/>
          <w:szCs w:val="28"/>
        </w:rPr>
        <w:t>» рассмотрена и одобр</w:t>
      </w:r>
      <w:r>
        <w:rPr>
          <w:rFonts w:ascii="Times New Roman CYR" w:hAnsi="Times New Roman CYR" w:cs="Times New Roman CYR"/>
          <w:sz w:val="28"/>
          <w:szCs w:val="28"/>
        </w:rPr>
        <w:t xml:space="preserve">ена на заседании кафедры социально-культурной деятельности </w:t>
      </w:r>
      <w:r w:rsidR="00D61DC6">
        <w:rPr>
          <w:sz w:val="28"/>
          <w:szCs w:val="28"/>
        </w:rPr>
        <w:t>«</w:t>
      </w:r>
      <w:r w:rsidR="00D61DC6">
        <w:rPr>
          <w:sz w:val="28"/>
          <w:szCs w:val="28"/>
          <w:u w:val="single"/>
        </w:rPr>
        <w:t xml:space="preserve">  06  </w:t>
      </w:r>
      <w:r w:rsidR="00D61DC6">
        <w:rPr>
          <w:sz w:val="28"/>
          <w:szCs w:val="28"/>
        </w:rPr>
        <w:t>»</w:t>
      </w:r>
      <w:r w:rsidR="00D61DC6">
        <w:rPr>
          <w:sz w:val="28"/>
          <w:szCs w:val="28"/>
          <w:u w:val="single"/>
        </w:rPr>
        <w:t xml:space="preserve">    мая    </w:t>
      </w:r>
      <w:r w:rsidR="00D61DC6">
        <w:rPr>
          <w:sz w:val="28"/>
          <w:szCs w:val="28"/>
        </w:rPr>
        <w:t xml:space="preserve">2021г. </w:t>
      </w:r>
      <w:r w:rsidR="00D61DC6">
        <w:rPr>
          <w:rFonts w:ascii="Times New Roman CYR" w:hAnsi="Times New Roman CYR" w:cs="Times New Roman CYR"/>
          <w:sz w:val="28"/>
          <w:szCs w:val="28"/>
        </w:rPr>
        <w:t>протокол  №  9.</w:t>
      </w:r>
    </w:p>
    <w:p w:rsidR="00D70A69" w:rsidRDefault="00D70A69" w:rsidP="00D61DC6">
      <w:pPr>
        <w:ind w:firstLine="708"/>
        <w:jc w:val="both"/>
        <w:rPr>
          <w:sz w:val="22"/>
          <w:szCs w:val="22"/>
        </w:rPr>
      </w:pPr>
    </w:p>
    <w:p w:rsidR="00D70A69" w:rsidRDefault="00D70A69" w:rsidP="00F03A0E">
      <w:pPr>
        <w:pStyle w:val="a4"/>
        <w:spacing w:after="0"/>
        <w:jc w:val="both"/>
        <w:rPr>
          <w:sz w:val="22"/>
          <w:szCs w:val="22"/>
        </w:rPr>
      </w:pPr>
    </w:p>
    <w:p w:rsidR="00D70A69" w:rsidRDefault="00D70A69" w:rsidP="00F03A0E">
      <w:pPr>
        <w:pStyle w:val="a4"/>
        <w:spacing w:after="0"/>
        <w:jc w:val="both"/>
        <w:rPr>
          <w:sz w:val="22"/>
          <w:szCs w:val="22"/>
        </w:rPr>
      </w:pPr>
    </w:p>
    <w:p w:rsidR="00D70A69" w:rsidRDefault="00D70A69" w:rsidP="00F03A0E">
      <w:pPr>
        <w:ind w:firstLine="6120"/>
        <w:jc w:val="right"/>
        <w:rPr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/>
    <w:p w:rsidR="00D70A69" w:rsidRDefault="00D70A69" w:rsidP="00A33540">
      <w:pPr>
        <w:tabs>
          <w:tab w:val="left" w:pos="2585"/>
          <w:tab w:val="left" w:pos="2799"/>
          <w:tab w:val="left" w:pos="3259"/>
        </w:tabs>
        <w:jc w:val="right"/>
      </w:pPr>
    </w:p>
    <w:p w:rsidR="00D70A69" w:rsidRDefault="00D70A69" w:rsidP="00A33540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Pr="00646092" w:rsidRDefault="00D70A69" w:rsidP="007E5B28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961D0">
        <w:rPr>
          <w:b/>
          <w:bCs/>
          <w:sz w:val="28"/>
          <w:szCs w:val="28"/>
        </w:rPr>
        <w:lastRenderedPageBreak/>
        <w:t>ОГЛАВЛЕ</w:t>
      </w:r>
      <w:r>
        <w:rPr>
          <w:b/>
          <w:bCs/>
          <w:sz w:val="28"/>
          <w:szCs w:val="28"/>
        </w:rPr>
        <w:t>НИЕ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81"/>
        <w:gridCol w:w="490"/>
      </w:tblGrid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ОБЩИЕ СВЕДЕНИЯ О ДИСЦИПЛИНЕ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дисциплины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дисциплины в структуре образовательной программы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освоения дисциплины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Планируемые результаты </w:t>
            </w:r>
            <w:proofErr w:type="gramStart"/>
            <w:r>
              <w:rPr>
                <w:sz w:val="28"/>
                <w:szCs w:val="28"/>
                <w:lang w:eastAsia="en-US"/>
              </w:rPr>
              <w:t>обучения по дисциплине</w:t>
            </w:r>
            <w:proofErr w:type="gramEnd"/>
          </w:p>
        </w:tc>
        <w:tc>
          <w:tcPr>
            <w:tcW w:w="490" w:type="dxa"/>
            <w:hideMark/>
          </w:tcPr>
          <w:p w:rsidR="001961D0" w:rsidRDefault="00DC5BAB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 И СОДЕРЖАНИЕ ДИСЦИПЛИНЫ</w:t>
            </w:r>
          </w:p>
        </w:tc>
        <w:tc>
          <w:tcPr>
            <w:tcW w:w="490" w:type="dxa"/>
            <w:hideMark/>
          </w:tcPr>
          <w:p w:rsidR="001961D0" w:rsidRPr="004173EE" w:rsidRDefault="0095650F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Объем дисциплины</w:t>
            </w:r>
          </w:p>
        </w:tc>
        <w:tc>
          <w:tcPr>
            <w:tcW w:w="490" w:type="dxa"/>
            <w:hideMark/>
          </w:tcPr>
          <w:p w:rsidR="001961D0" w:rsidRPr="004173EE" w:rsidRDefault="0095650F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Тематический план </w:t>
            </w:r>
          </w:p>
        </w:tc>
        <w:tc>
          <w:tcPr>
            <w:tcW w:w="490" w:type="dxa"/>
            <w:hideMark/>
          </w:tcPr>
          <w:p w:rsidR="001961D0" w:rsidRPr="004173EE" w:rsidRDefault="0095650F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841DC8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</w:t>
            </w:r>
            <w:r w:rsidR="001961D0">
              <w:rPr>
                <w:sz w:val="28"/>
                <w:szCs w:val="28"/>
                <w:lang w:eastAsia="en-US"/>
              </w:rPr>
              <w:t>одержание разделов и тем</w:t>
            </w:r>
          </w:p>
        </w:tc>
        <w:tc>
          <w:tcPr>
            <w:tcW w:w="490" w:type="dxa"/>
            <w:hideMark/>
          </w:tcPr>
          <w:p w:rsidR="001961D0" w:rsidRDefault="0095650F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13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 xml:space="preserve">УЧЕБНО-МЕТОДИЧЕСКОЕ ОБЕСПЕЧЕНИЕ ДЛЯ САМОСТОЯТЕЛЬНОЙ РАБОТЫ </w:t>
            </w:r>
            <w:proofErr w:type="gramStart"/>
            <w:r>
              <w:rPr>
                <w:rFonts w:eastAsia="HiddenHorzOCR"/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  <w:r>
              <w:rPr>
                <w:rFonts w:eastAsia="HiddenHorzOCR"/>
                <w:b/>
                <w:sz w:val="28"/>
                <w:szCs w:val="28"/>
                <w:lang w:eastAsia="en-US"/>
              </w:rPr>
              <w:t xml:space="preserve"> ПО ДИСЦИПЛИНЕ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DC5BAB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95650F">
              <w:rPr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95650F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rFonts w:eastAsia="HiddenHorzOCR"/>
                <w:sz w:val="28"/>
                <w:szCs w:val="28"/>
                <w:lang w:eastAsia="en-US"/>
              </w:rPr>
              <w:t xml:space="preserve">Планы практических занятий </w:t>
            </w:r>
          </w:p>
        </w:tc>
        <w:tc>
          <w:tcPr>
            <w:tcW w:w="490" w:type="dxa"/>
            <w:hideMark/>
          </w:tcPr>
          <w:p w:rsidR="001961D0" w:rsidRPr="004173EE" w:rsidRDefault="00DC5BAB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95650F">
              <w:rPr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1961D0" w:rsidTr="00841DC8">
        <w:tc>
          <w:tcPr>
            <w:tcW w:w="9081" w:type="dxa"/>
            <w:hideMark/>
          </w:tcPr>
          <w:p w:rsidR="00666101" w:rsidRDefault="00666101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rFonts w:eastAsia="HiddenHorzOCR"/>
                <w:sz w:val="28"/>
                <w:szCs w:val="28"/>
                <w:lang w:eastAsia="en-US"/>
              </w:rPr>
              <w:t>Задания для самостоятельной работы студентов</w:t>
            </w:r>
          </w:p>
        </w:tc>
        <w:tc>
          <w:tcPr>
            <w:tcW w:w="490" w:type="dxa"/>
            <w:hideMark/>
          </w:tcPr>
          <w:p w:rsidR="00666101" w:rsidRDefault="0095650F" w:rsidP="0095650F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17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>МЕТОДИЧЕСКИЕ УКАЗАНИЯ ПО ОСВОЕНИЮ ДИСЦИПЛИНЫ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Default="00DC5BAB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27273D">
              <w:rPr>
                <w:bCs/>
                <w:sz w:val="28"/>
                <w:szCs w:val="28"/>
                <w:lang w:eastAsia="en-US"/>
              </w:rPr>
              <w:t>8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DC5BAB" w:rsidP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27273D"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Перечень компетенций и этапы их формирования</w:t>
            </w:r>
          </w:p>
        </w:tc>
        <w:tc>
          <w:tcPr>
            <w:tcW w:w="490" w:type="dxa"/>
            <w:hideMark/>
          </w:tcPr>
          <w:p w:rsidR="001961D0" w:rsidRPr="004173EE" w:rsidRDefault="00DC5BAB" w:rsidP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27273D"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Показатели и критерии оценивания компетенций</w:t>
            </w:r>
          </w:p>
        </w:tc>
        <w:tc>
          <w:tcPr>
            <w:tcW w:w="490" w:type="dxa"/>
            <w:hideMark/>
          </w:tcPr>
          <w:p w:rsidR="001961D0" w:rsidRPr="004173EE" w:rsidRDefault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21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Материалы для оценки и контроля результатов обучения</w:t>
            </w:r>
          </w:p>
        </w:tc>
        <w:tc>
          <w:tcPr>
            <w:tcW w:w="490" w:type="dxa"/>
            <w:hideMark/>
          </w:tcPr>
          <w:p w:rsidR="001961D0" w:rsidRPr="004173EE" w:rsidRDefault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Методические материалы по оцениванию результатов обучения</w:t>
            </w:r>
          </w:p>
        </w:tc>
        <w:tc>
          <w:tcPr>
            <w:tcW w:w="490" w:type="dxa"/>
            <w:hideMark/>
          </w:tcPr>
          <w:p w:rsidR="001961D0" w:rsidRDefault="00DC5BAB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  <w:r w:rsidR="0027273D">
              <w:rPr>
                <w:bCs/>
                <w:sz w:val="28"/>
                <w:szCs w:val="28"/>
                <w:lang w:eastAsia="en-US"/>
              </w:rPr>
              <w:t>5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РЕСУРСНОЕ ОБЕСПЕЧЕНИЕ</w:t>
            </w:r>
          </w:p>
        </w:tc>
        <w:tc>
          <w:tcPr>
            <w:tcW w:w="490" w:type="dxa"/>
            <w:hideMark/>
          </w:tcPr>
          <w:p w:rsidR="001961D0" w:rsidRPr="004173EE" w:rsidRDefault="00841DC8" w:rsidP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2</w:t>
            </w:r>
            <w:r w:rsidR="0027273D">
              <w:rPr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Основная и дополнительная учебная литература</w:t>
            </w:r>
          </w:p>
        </w:tc>
        <w:tc>
          <w:tcPr>
            <w:tcW w:w="490" w:type="dxa"/>
            <w:hideMark/>
          </w:tcPr>
          <w:p w:rsidR="001961D0" w:rsidRPr="004173EE" w:rsidRDefault="00841DC8" w:rsidP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2</w:t>
            </w:r>
            <w:r w:rsidR="0027273D">
              <w:rPr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Ресурсы информационно-телекоммуникационной сети «Интернет»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841DC8" w:rsidP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2</w:t>
            </w:r>
            <w:r w:rsidR="0027273D"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DC5BAB" w:rsidP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  <w:r w:rsidR="0027273D"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Материально-техническое обеспечение</w:t>
            </w:r>
          </w:p>
        </w:tc>
        <w:tc>
          <w:tcPr>
            <w:tcW w:w="490" w:type="dxa"/>
            <w:hideMark/>
          </w:tcPr>
          <w:p w:rsidR="001961D0" w:rsidRDefault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30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27273D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30</w:t>
            </w:r>
          </w:p>
        </w:tc>
      </w:tr>
    </w:tbl>
    <w:p w:rsidR="00D70A69" w:rsidRDefault="00D70A69" w:rsidP="00137094">
      <w:pPr>
        <w:widowControl w:val="0"/>
        <w:ind w:right="-6"/>
        <w:rPr>
          <w:sz w:val="28"/>
          <w:szCs w:val="28"/>
        </w:rPr>
      </w:pPr>
    </w:p>
    <w:p w:rsidR="001961D0" w:rsidRDefault="001961D0" w:rsidP="00137094">
      <w:pPr>
        <w:widowControl w:val="0"/>
        <w:ind w:right="-6"/>
        <w:rPr>
          <w:sz w:val="28"/>
          <w:szCs w:val="28"/>
        </w:rPr>
      </w:pPr>
    </w:p>
    <w:p w:rsidR="00D70A69" w:rsidRPr="009E5D5A" w:rsidRDefault="001961D0" w:rsidP="00B00DE1">
      <w:pPr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70A69" w:rsidRPr="00B81048">
        <w:rPr>
          <w:b/>
          <w:bCs/>
          <w:color w:val="000000"/>
          <w:sz w:val="28"/>
          <w:szCs w:val="28"/>
        </w:rPr>
        <w:lastRenderedPageBreak/>
        <w:t>1. ОБЩИЕ СВЕДЕНИЯ О ДИСЦИПЛИНЕ</w:t>
      </w:r>
    </w:p>
    <w:p w:rsidR="00D70A69" w:rsidRPr="00F91BBE" w:rsidRDefault="00D70A69" w:rsidP="00F91BBE">
      <w:pPr>
        <w:pStyle w:val="a4"/>
        <w:widowControl w:val="0"/>
        <w:spacing w:after="0"/>
        <w:ind w:firstLine="42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1.1 Наименование дисциплины</w:t>
      </w:r>
    </w:p>
    <w:p w:rsidR="001961D0" w:rsidRDefault="00D70A69" w:rsidP="001961D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1048">
        <w:rPr>
          <w:sz w:val="28"/>
          <w:szCs w:val="28"/>
        </w:rPr>
        <w:t xml:space="preserve">Рабочая программа по дисциплине </w:t>
      </w:r>
      <w:r w:rsidR="005D613C">
        <w:rPr>
          <w:sz w:val="28"/>
          <w:szCs w:val="28"/>
        </w:rPr>
        <w:t>«Технологические практикумы культурно-досуговой деятельности</w:t>
      </w:r>
      <w:r>
        <w:rPr>
          <w:sz w:val="28"/>
          <w:szCs w:val="28"/>
        </w:rPr>
        <w:t>»</w:t>
      </w:r>
      <w:r w:rsidR="001961D0">
        <w:rPr>
          <w:sz w:val="28"/>
          <w:szCs w:val="28"/>
        </w:rPr>
        <w:t xml:space="preserve"> </w:t>
      </w:r>
      <w:r w:rsidR="00B00DE1">
        <w:rPr>
          <w:sz w:val="28"/>
          <w:szCs w:val="28"/>
        </w:rPr>
        <w:t>(</w:t>
      </w:r>
      <w:r w:rsidR="00BA677C">
        <w:rPr>
          <w:sz w:val="28"/>
          <w:szCs w:val="28"/>
        </w:rPr>
        <w:t>Б1.В.12.</w:t>
      </w:r>
      <w:r w:rsidR="00B00DE1">
        <w:rPr>
          <w:sz w:val="28"/>
          <w:szCs w:val="28"/>
        </w:rPr>
        <w:t xml:space="preserve">) </w:t>
      </w:r>
      <w:r w:rsidRPr="00B81048">
        <w:rPr>
          <w:sz w:val="28"/>
          <w:szCs w:val="28"/>
        </w:rPr>
        <w:t xml:space="preserve">предназначена для обучающихся по </w:t>
      </w:r>
      <w:r w:rsidRPr="00B81048">
        <w:rPr>
          <w:color w:val="000000"/>
          <w:sz w:val="28"/>
          <w:szCs w:val="28"/>
        </w:rPr>
        <w:t xml:space="preserve">направлению подготовки </w:t>
      </w:r>
      <w:r w:rsidRPr="009E5D5A">
        <w:rPr>
          <w:sz w:val="28"/>
          <w:szCs w:val="28"/>
        </w:rPr>
        <w:t>51.03.03</w:t>
      </w:r>
      <w:r w:rsidR="001961D0">
        <w:rPr>
          <w:sz w:val="28"/>
          <w:szCs w:val="28"/>
        </w:rPr>
        <w:t xml:space="preserve"> «</w:t>
      </w:r>
      <w:r w:rsidR="001961D0">
        <w:rPr>
          <w:sz w:val="28"/>
        </w:rPr>
        <w:t>Социально-культурная деятельность», (</w:t>
      </w:r>
      <w:r w:rsidR="001961D0">
        <w:rPr>
          <w:sz w:val="28"/>
          <w:szCs w:val="28"/>
        </w:rPr>
        <w:t>профиль «</w:t>
      </w:r>
      <w:r w:rsidR="00F91D4C">
        <w:rPr>
          <w:sz w:val="28"/>
          <w:szCs w:val="28"/>
        </w:rPr>
        <w:t>Менеджмент социально-культурной деятельности</w:t>
      </w:r>
      <w:r w:rsidR="001961D0">
        <w:rPr>
          <w:sz w:val="28"/>
          <w:szCs w:val="28"/>
        </w:rPr>
        <w:t xml:space="preserve">») </w:t>
      </w:r>
      <w:r w:rsidR="001961D0"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высшего образовани</w:t>
      </w:r>
      <w:proofErr w:type="gramStart"/>
      <w:r w:rsidR="001961D0">
        <w:rPr>
          <w:color w:val="000000"/>
          <w:sz w:val="28"/>
          <w:szCs w:val="28"/>
        </w:rPr>
        <w:t>я</w:t>
      </w:r>
      <w:r w:rsidR="001961D0">
        <w:rPr>
          <w:sz w:val="28"/>
          <w:szCs w:val="28"/>
        </w:rPr>
        <w:t>–</w:t>
      </w:r>
      <w:proofErr w:type="gramEnd"/>
      <w:r w:rsidR="001961D0">
        <w:rPr>
          <w:sz w:val="28"/>
          <w:szCs w:val="28"/>
        </w:rPr>
        <w:t xml:space="preserve"> бакалавриат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 w:rsidR="001961D0">
        <w:rPr>
          <w:rFonts w:eastAsia="Calibri"/>
          <w:sz w:val="28"/>
          <w:szCs w:val="28"/>
        </w:rPr>
        <w:t xml:space="preserve">, </w:t>
      </w:r>
      <w:r w:rsidR="001961D0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D70A69" w:rsidRPr="00CB6911" w:rsidRDefault="00D70A69" w:rsidP="001961D0">
      <w:pPr>
        <w:ind w:firstLine="709"/>
        <w:jc w:val="both"/>
        <w:rPr>
          <w:b/>
          <w:bCs/>
          <w:sz w:val="28"/>
          <w:szCs w:val="28"/>
        </w:rPr>
      </w:pPr>
      <w:r w:rsidRPr="00B81048">
        <w:rPr>
          <w:b/>
          <w:bCs/>
          <w:sz w:val="28"/>
          <w:szCs w:val="28"/>
        </w:rPr>
        <w:t>1.2 Место</w:t>
      </w:r>
      <w:r w:rsidRPr="00CB6911">
        <w:rPr>
          <w:b/>
          <w:bCs/>
          <w:sz w:val="28"/>
          <w:szCs w:val="28"/>
        </w:rPr>
        <w:t xml:space="preserve"> дисциплины в структуре образовательной программы</w:t>
      </w:r>
    </w:p>
    <w:p w:rsidR="00D70A69" w:rsidRDefault="00D70A69" w:rsidP="001370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r w:rsidR="00BA677C">
        <w:rPr>
          <w:sz w:val="28"/>
          <w:szCs w:val="28"/>
        </w:rPr>
        <w:t>Технологические практикумы</w:t>
      </w:r>
      <w:r>
        <w:rPr>
          <w:sz w:val="28"/>
          <w:szCs w:val="28"/>
        </w:rPr>
        <w:t xml:space="preserve"> культ</w:t>
      </w:r>
      <w:r w:rsidR="00BA677C">
        <w:rPr>
          <w:sz w:val="28"/>
          <w:szCs w:val="28"/>
        </w:rPr>
        <w:t>урно-досуговой деятельности</w:t>
      </w:r>
      <w:r>
        <w:rPr>
          <w:color w:val="000000"/>
          <w:sz w:val="28"/>
          <w:szCs w:val="28"/>
        </w:rPr>
        <w:t xml:space="preserve">» </w:t>
      </w:r>
      <w:r w:rsidR="00B00DE1">
        <w:rPr>
          <w:sz w:val="28"/>
          <w:szCs w:val="28"/>
        </w:rPr>
        <w:t>(</w:t>
      </w:r>
      <w:r w:rsidR="005D613C">
        <w:rPr>
          <w:sz w:val="28"/>
          <w:szCs w:val="28"/>
        </w:rPr>
        <w:t>Б</w:t>
      </w:r>
      <w:proofErr w:type="gramStart"/>
      <w:r w:rsidR="005D613C">
        <w:rPr>
          <w:sz w:val="28"/>
          <w:szCs w:val="28"/>
        </w:rPr>
        <w:t>1</w:t>
      </w:r>
      <w:proofErr w:type="gramEnd"/>
      <w:r w:rsidR="005D613C">
        <w:rPr>
          <w:sz w:val="28"/>
          <w:szCs w:val="28"/>
        </w:rPr>
        <w:t>.В.12</w:t>
      </w:r>
      <w:r w:rsidR="00B00DE1">
        <w:rPr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относится к вариативной части подготовки бакалавров, осуществляемой в соответствии с учебным планом института по направлению подготовки </w:t>
      </w:r>
      <w:r w:rsidRPr="009E5D5A">
        <w:rPr>
          <w:sz w:val="28"/>
          <w:szCs w:val="28"/>
        </w:rPr>
        <w:t>51.03.03 «Социально-культурная деятельность»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Данная дисциплина тесно связана с курсами дисциплин </w:t>
      </w:r>
      <w:r w:rsidR="00383184">
        <w:rPr>
          <w:sz w:val="28"/>
          <w:szCs w:val="28"/>
        </w:rPr>
        <w:t>«</w:t>
      </w:r>
      <w:r w:rsidR="00383184">
        <w:rPr>
          <w:spacing w:val="-6"/>
          <w:sz w:val="28"/>
          <w:szCs w:val="28"/>
        </w:rPr>
        <w:t>Технологические основы социально-культурной деятельности»</w:t>
      </w:r>
      <w:r w:rsidR="00383184">
        <w:rPr>
          <w:sz w:val="28"/>
          <w:szCs w:val="28"/>
        </w:rPr>
        <w:t>, «</w:t>
      </w:r>
      <w:r w:rsidR="005D613C">
        <w:rPr>
          <w:sz w:val="28"/>
          <w:szCs w:val="28"/>
        </w:rPr>
        <w:t xml:space="preserve"> Современные технологии социально-культурной деятельности</w:t>
      </w:r>
      <w:r w:rsidR="00383184">
        <w:rPr>
          <w:sz w:val="28"/>
          <w:szCs w:val="28"/>
        </w:rPr>
        <w:t xml:space="preserve">», </w:t>
      </w:r>
      <w:r w:rsidR="00383184">
        <w:rPr>
          <w:spacing w:val="-6"/>
          <w:sz w:val="28"/>
          <w:szCs w:val="28"/>
        </w:rPr>
        <w:t>«Организация массовых</w:t>
      </w:r>
      <w:r w:rsidR="00C618CC">
        <w:rPr>
          <w:spacing w:val="-6"/>
          <w:sz w:val="28"/>
          <w:szCs w:val="28"/>
        </w:rPr>
        <w:t xml:space="preserve"> культурно-досуговых программ»</w:t>
      </w:r>
      <w:r w:rsidR="00383184">
        <w:rPr>
          <w:spacing w:val="-6"/>
          <w:sz w:val="28"/>
          <w:szCs w:val="28"/>
        </w:rPr>
        <w:t xml:space="preserve">, </w:t>
      </w:r>
      <w:r w:rsidR="00383184">
        <w:rPr>
          <w:color w:val="000000"/>
          <w:sz w:val="28"/>
          <w:szCs w:val="28"/>
        </w:rPr>
        <w:t>«</w:t>
      </w:r>
      <w:r w:rsidR="00F91D4C">
        <w:rPr>
          <w:color w:val="000000"/>
          <w:sz w:val="28"/>
          <w:szCs w:val="28"/>
        </w:rPr>
        <w:t>Сценарно-р</w:t>
      </w:r>
      <w:r w:rsidR="00383184">
        <w:rPr>
          <w:sz w:val="28"/>
          <w:szCs w:val="28"/>
        </w:rPr>
        <w:t>ежиссе</w:t>
      </w:r>
      <w:r w:rsidR="00F91D4C">
        <w:rPr>
          <w:sz w:val="28"/>
          <w:szCs w:val="28"/>
        </w:rPr>
        <w:t>рские основы культурно-досуговых</w:t>
      </w:r>
      <w:r w:rsidR="00383184">
        <w:rPr>
          <w:sz w:val="28"/>
          <w:szCs w:val="28"/>
        </w:rPr>
        <w:t xml:space="preserve"> </w:t>
      </w:r>
      <w:r w:rsidR="00F91D4C">
        <w:rPr>
          <w:sz w:val="28"/>
          <w:szCs w:val="28"/>
        </w:rPr>
        <w:t>программ</w:t>
      </w:r>
      <w:r w:rsidR="00383184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70A69" w:rsidRDefault="00D70A69" w:rsidP="00DD2BDA">
      <w:pPr>
        <w:ind w:left="72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Цель освоения дисциплины</w:t>
      </w:r>
    </w:p>
    <w:p w:rsidR="002965A8" w:rsidRDefault="00D70A69" w:rsidP="002965A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Федерации о высшем образовании</w:t>
      </w:r>
      <w:r w:rsidR="002965A8">
        <w:rPr>
          <w:color w:val="000000"/>
          <w:sz w:val="28"/>
          <w:szCs w:val="28"/>
        </w:rPr>
        <w:t xml:space="preserve"> </w:t>
      </w:r>
      <w:r w:rsidR="002965A8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D70A69" w:rsidRDefault="00F82E3C" w:rsidP="00C946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дисциплины технологических практикумов закрепить у студентов теоретические знания и практические умения по основным типам технологий  культурно-досуговой деятельности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Овладение первоначальным професси</w:t>
      </w:r>
      <w:r w:rsidR="005478B3">
        <w:rPr>
          <w:sz w:val="28"/>
          <w:szCs w:val="28"/>
        </w:rPr>
        <w:t>она</w:t>
      </w:r>
      <w:r>
        <w:rPr>
          <w:sz w:val="28"/>
          <w:szCs w:val="28"/>
        </w:rPr>
        <w:t>льным опытом</w:t>
      </w:r>
      <w:r w:rsidR="005478B3">
        <w:rPr>
          <w:sz w:val="28"/>
          <w:szCs w:val="28"/>
        </w:rPr>
        <w:t>, проверки профессиональной готовности будущего специалиста к самостоятельной трудовой деятельности, владение практическими знаниями, умениями и навыками , необходимыми в избранной студентами направления подготовки.</w:t>
      </w:r>
    </w:p>
    <w:p w:rsidR="00B714EE" w:rsidRDefault="00B714EE" w:rsidP="00C946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 предоставить студенту возможность на практике  использовать знания по базовым</w:t>
      </w:r>
      <w:r w:rsidR="00684429">
        <w:rPr>
          <w:sz w:val="28"/>
          <w:szCs w:val="28"/>
        </w:rPr>
        <w:t xml:space="preserve"> социокультурным технологическим системам:</w:t>
      </w:r>
      <w:r w:rsidR="00443D28">
        <w:rPr>
          <w:sz w:val="28"/>
          <w:szCs w:val="28"/>
        </w:rPr>
        <w:t xml:space="preserve"> </w:t>
      </w:r>
      <w:r w:rsidR="00684429">
        <w:rPr>
          <w:sz w:val="28"/>
          <w:szCs w:val="28"/>
        </w:rPr>
        <w:t>информационным,</w:t>
      </w:r>
      <w:r w:rsidR="00443D28">
        <w:rPr>
          <w:sz w:val="28"/>
          <w:szCs w:val="28"/>
        </w:rPr>
        <w:t xml:space="preserve"> </w:t>
      </w:r>
      <w:r w:rsidR="00684429">
        <w:rPr>
          <w:sz w:val="28"/>
          <w:szCs w:val="28"/>
        </w:rPr>
        <w:t>игровым.</w:t>
      </w:r>
      <w:r w:rsidR="00443D28">
        <w:rPr>
          <w:sz w:val="28"/>
          <w:szCs w:val="28"/>
        </w:rPr>
        <w:t xml:space="preserve"> </w:t>
      </w:r>
      <w:r w:rsidR="00684429">
        <w:rPr>
          <w:sz w:val="28"/>
          <w:szCs w:val="28"/>
        </w:rPr>
        <w:t>зрелищным, коммуникативным</w:t>
      </w:r>
      <w:proofErr w:type="gramStart"/>
      <w:r w:rsidR="00443D28">
        <w:rPr>
          <w:sz w:val="28"/>
          <w:szCs w:val="28"/>
        </w:rPr>
        <w:t xml:space="preserve"> </w:t>
      </w:r>
      <w:r w:rsidR="00684429">
        <w:rPr>
          <w:sz w:val="28"/>
          <w:szCs w:val="28"/>
        </w:rPr>
        <w:t>,</w:t>
      </w:r>
      <w:proofErr w:type="gramEnd"/>
      <w:r w:rsidR="00684429">
        <w:rPr>
          <w:sz w:val="28"/>
          <w:szCs w:val="28"/>
        </w:rPr>
        <w:t>т</w:t>
      </w:r>
      <w:r w:rsidR="00443D28">
        <w:rPr>
          <w:sz w:val="28"/>
          <w:szCs w:val="28"/>
        </w:rPr>
        <w:t>ворческой и оценочной деятельности</w:t>
      </w:r>
      <w:r w:rsidR="00270B7D">
        <w:rPr>
          <w:sz w:val="28"/>
          <w:szCs w:val="28"/>
        </w:rPr>
        <w:t xml:space="preserve">, освоить  основные направления ,формы и тенденции развития культурно-досуговой деятельности, выявить специфику организации постановки  культурно-досуговых программ, закрепить ,расширить и углубить и систематизировать знания, полученные при </w:t>
      </w:r>
      <w:r w:rsidR="00270B7D">
        <w:rPr>
          <w:sz w:val="28"/>
          <w:szCs w:val="28"/>
        </w:rPr>
        <w:lastRenderedPageBreak/>
        <w:t>изучении специальных дисциплин для овладения целостной профессиональной деятельностью.</w:t>
      </w:r>
    </w:p>
    <w:p w:rsidR="00AD7B46" w:rsidRDefault="00AD7B46" w:rsidP="00C94665">
      <w:pPr>
        <w:ind w:firstLine="709"/>
        <w:jc w:val="both"/>
        <w:rPr>
          <w:sz w:val="28"/>
          <w:szCs w:val="28"/>
        </w:rPr>
      </w:pPr>
    </w:p>
    <w:p w:rsidR="00C444FD" w:rsidRDefault="00C444FD" w:rsidP="00C94665">
      <w:pPr>
        <w:ind w:firstLine="709"/>
        <w:jc w:val="both"/>
        <w:rPr>
          <w:sz w:val="28"/>
          <w:szCs w:val="28"/>
        </w:rPr>
      </w:pPr>
    </w:p>
    <w:p w:rsidR="00D70A69" w:rsidRDefault="00D70A69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  <w:r w:rsidRPr="005E6F61">
        <w:rPr>
          <w:b/>
          <w:bCs/>
          <w:color w:val="000000"/>
          <w:sz w:val="28"/>
          <w:szCs w:val="28"/>
        </w:rPr>
        <w:t xml:space="preserve">1.4 </w:t>
      </w:r>
      <w:r w:rsidRPr="005203A0">
        <w:rPr>
          <w:b/>
          <w:bCs/>
          <w:color w:val="000000"/>
          <w:sz w:val="28"/>
          <w:szCs w:val="28"/>
        </w:rPr>
        <w:t>Планируемые результаты</w:t>
      </w:r>
      <w:r w:rsidR="00F82E3C">
        <w:rPr>
          <w:b/>
          <w:bCs/>
          <w:color w:val="000000"/>
          <w:sz w:val="28"/>
          <w:szCs w:val="28"/>
        </w:rPr>
        <w:t xml:space="preserve"> </w:t>
      </w:r>
      <w:r w:rsidRPr="005203A0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5203A0">
        <w:rPr>
          <w:b/>
          <w:bCs/>
          <w:color w:val="000000"/>
          <w:sz w:val="28"/>
          <w:szCs w:val="28"/>
        </w:rPr>
        <w:t>обучения по дисциплине</w:t>
      </w:r>
      <w:proofErr w:type="gramEnd"/>
    </w:p>
    <w:p w:rsidR="002965A8" w:rsidRDefault="002965A8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3513"/>
        <w:gridCol w:w="3028"/>
        <w:gridCol w:w="3030"/>
      </w:tblGrid>
      <w:tr w:rsidR="002965A8" w:rsidTr="00EA4986"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A8" w:rsidRDefault="002965A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A8" w:rsidRDefault="002965A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A8" w:rsidRDefault="002965A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2965A8" w:rsidTr="00EA498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A8" w:rsidRDefault="00C618C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</w:t>
            </w:r>
            <w:r w:rsidR="002965A8">
              <w:rPr>
                <w:rFonts w:eastAsia="Calibri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2965A8" w:rsidTr="00EA4986">
        <w:trPr>
          <w:trHeight w:val="1139"/>
        </w:trPr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ПК-5.1.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Знать: сущность и специфику современных форм массового художественного творчества, фестивального движения.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ПК-5.2.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Уметь: формировать социально-культурные программы поддержки современных форм массового художественного творчества, фестивального движения по жанрам искусств.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ПК-5.3.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Владеть: навыками организации фестивального движения по жанрам искусств и социально-культурных проектов популяризации массового художественного творчества.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ПК-5.1.</w:t>
            </w:r>
            <w:r w:rsidR="00404E1A">
              <w:rPr>
                <w:rFonts w:eastAsia="Calibri"/>
                <w:sz w:val="28"/>
                <w:szCs w:val="28"/>
              </w:rPr>
              <w:t xml:space="preserve"> Знать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специфику организации и постановки информационно-просветительных, художественно-просветительных, культурно-развлекательных программ, фестивальных программ по жанрам искусства.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ПК-5.2.</w:t>
            </w:r>
            <w:r w:rsidR="00404E1A">
              <w:rPr>
                <w:rFonts w:eastAsia="Calibri"/>
                <w:sz w:val="28"/>
                <w:szCs w:val="28"/>
              </w:rPr>
              <w:t xml:space="preserve"> Уметь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работать с разными группа</w:t>
            </w:r>
            <w:r w:rsidR="00B45895">
              <w:rPr>
                <w:rFonts w:eastAsia="Calibri"/>
                <w:sz w:val="28"/>
                <w:szCs w:val="28"/>
              </w:rPr>
              <w:t>ми участников будущей культурно-досуговой</w:t>
            </w:r>
            <w:r>
              <w:rPr>
                <w:rFonts w:eastAsia="Calibri"/>
                <w:sz w:val="28"/>
                <w:szCs w:val="28"/>
              </w:rPr>
              <w:t xml:space="preserve"> программы;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осуществлять руководство репетиционным процессом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ПК-5.3.</w:t>
            </w:r>
            <w:r w:rsidR="00404E1A">
              <w:rPr>
                <w:rFonts w:eastAsia="Calibri"/>
                <w:sz w:val="28"/>
                <w:szCs w:val="28"/>
              </w:rPr>
              <w:t xml:space="preserve"> Владеть навыком</w:t>
            </w:r>
          </w:p>
          <w:p w:rsidR="002965A8" w:rsidRDefault="002965A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-организовывать и реализовывать современные культурно-досуговые программы разных </w:t>
            </w:r>
            <w:r>
              <w:rPr>
                <w:rFonts w:eastAsia="Calibri"/>
                <w:sz w:val="28"/>
                <w:szCs w:val="28"/>
              </w:rPr>
              <w:lastRenderedPageBreak/>
              <w:t>жанров и типов, фестивали по жанрам искусства.</w:t>
            </w:r>
          </w:p>
        </w:tc>
      </w:tr>
      <w:tr w:rsidR="00560EF4" w:rsidTr="00EA4986">
        <w:trPr>
          <w:trHeight w:val="1361"/>
        </w:trPr>
        <w:tc>
          <w:tcPr>
            <w:tcW w:w="18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EF4" w:rsidRDefault="00560EF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ПК-4</w:t>
            </w:r>
          </w:p>
          <w:p w:rsidR="00560EF4" w:rsidRDefault="00560EF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Готовность к участию в проектировании, создании и организа</w:t>
            </w:r>
            <w:r w:rsidRPr="00D52A47">
              <w:rPr>
                <w:rFonts w:eastAsia="Calibri"/>
                <w:sz w:val="28"/>
                <w:szCs w:val="28"/>
              </w:rPr>
              <w:t xml:space="preserve">ции эффективной работы </w:t>
            </w:r>
            <w:proofErr w:type="gramStart"/>
            <w:r w:rsidRPr="00D52A47">
              <w:rPr>
                <w:rFonts w:eastAsia="Calibri"/>
                <w:sz w:val="28"/>
                <w:szCs w:val="28"/>
              </w:rPr>
              <w:t>много-функциональных</w:t>
            </w:r>
            <w:proofErr w:type="gramEnd"/>
            <w:r w:rsidRPr="00D52A47">
              <w:rPr>
                <w:rFonts w:eastAsia="Calibri"/>
                <w:sz w:val="28"/>
                <w:szCs w:val="28"/>
              </w:rPr>
              <w:t xml:space="preserve"> культурных центров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560EF4" w:rsidRDefault="00560EF4" w:rsidP="00560EF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EF4" w:rsidRDefault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ПК-4.1.знать: </w:t>
            </w:r>
          </w:p>
          <w:p w:rsidR="00560EF4" w:rsidRPr="005D613C" w:rsidRDefault="00560EF4" w:rsidP="005D613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базовые норма</w:t>
            </w:r>
            <w:r w:rsidRPr="005D613C">
              <w:rPr>
                <w:rFonts w:eastAsia="Calibri"/>
                <w:sz w:val="28"/>
                <w:szCs w:val="28"/>
              </w:rPr>
              <w:t>тивно-правовые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5D613C">
              <w:rPr>
                <w:rFonts w:eastAsia="Calibri"/>
                <w:sz w:val="28"/>
                <w:szCs w:val="28"/>
              </w:rPr>
              <w:t>документы о создании 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5D613C">
              <w:rPr>
                <w:rFonts w:eastAsia="Calibri"/>
                <w:sz w:val="28"/>
                <w:szCs w:val="28"/>
              </w:rPr>
              <w:t>деятельности</w:t>
            </w:r>
          </w:p>
          <w:p w:rsidR="00560EF4" w:rsidRPr="005D613C" w:rsidRDefault="00560EF4" w:rsidP="005D613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многофункциональных куль</w:t>
            </w:r>
            <w:r w:rsidRPr="005D613C">
              <w:rPr>
                <w:rFonts w:eastAsia="Calibri"/>
                <w:sz w:val="28"/>
                <w:szCs w:val="28"/>
              </w:rPr>
              <w:t>турных центров;</w:t>
            </w:r>
          </w:p>
          <w:p w:rsidR="00560EF4" w:rsidRDefault="00560EF4" w:rsidP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5D613C">
              <w:rPr>
                <w:rFonts w:eastAsia="Calibri"/>
                <w:sz w:val="28"/>
                <w:szCs w:val="28"/>
              </w:rPr>
              <w:t>специфику их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5D613C">
              <w:rPr>
                <w:rFonts w:eastAsia="Calibri"/>
                <w:sz w:val="28"/>
                <w:szCs w:val="28"/>
              </w:rPr>
              <w:t>организации, содержания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5D613C">
              <w:rPr>
                <w:rFonts w:eastAsia="Calibri"/>
                <w:sz w:val="28"/>
                <w:szCs w:val="28"/>
              </w:rPr>
              <w:t>деятельности.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</w:p>
          <w:p w:rsidR="00560EF4" w:rsidRPr="005D613C" w:rsidRDefault="00560EF4" w:rsidP="005D613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5D613C">
              <w:rPr>
                <w:rFonts w:eastAsia="Calibri"/>
                <w:sz w:val="28"/>
                <w:szCs w:val="28"/>
              </w:rPr>
              <w:t>ПК-4.2. Уметь:</w:t>
            </w:r>
          </w:p>
          <w:p w:rsidR="00560EF4" w:rsidRPr="005D613C" w:rsidRDefault="00560EF4" w:rsidP="005D613C">
            <w:pPr>
              <w:rPr>
                <w:rFonts w:eastAsia="Calibri"/>
                <w:sz w:val="28"/>
                <w:szCs w:val="28"/>
              </w:rPr>
            </w:pPr>
            <w:r w:rsidRPr="005D613C">
              <w:rPr>
                <w:rFonts w:eastAsia="Calibri"/>
                <w:sz w:val="28"/>
                <w:szCs w:val="28"/>
              </w:rPr>
              <w:t>выявлять</w:t>
            </w:r>
            <w:r>
              <w:rPr>
                <w:rFonts w:eastAsia="Calibri"/>
                <w:sz w:val="28"/>
                <w:szCs w:val="28"/>
              </w:rPr>
              <w:t xml:space="preserve"> целевые группы населения и их культур</w:t>
            </w:r>
            <w:r w:rsidRPr="005D613C">
              <w:rPr>
                <w:rFonts w:eastAsia="Calibri"/>
                <w:sz w:val="28"/>
                <w:szCs w:val="28"/>
              </w:rPr>
              <w:t>ные потребности;</w:t>
            </w:r>
          </w:p>
          <w:p w:rsidR="00560EF4" w:rsidRPr="005D613C" w:rsidRDefault="00560EF4" w:rsidP="005D613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принимать реше</w:t>
            </w:r>
            <w:r w:rsidRPr="005D613C">
              <w:rPr>
                <w:rFonts w:eastAsia="Calibri"/>
                <w:sz w:val="28"/>
                <w:szCs w:val="28"/>
              </w:rPr>
              <w:t>ния по выбору обеспечивающих средств создания и модернизации</w:t>
            </w:r>
          </w:p>
          <w:p w:rsidR="00560EF4" w:rsidRDefault="00560EF4" w:rsidP="005D613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многофункциональных культур</w:t>
            </w:r>
            <w:r w:rsidRPr="005D613C">
              <w:rPr>
                <w:rFonts w:eastAsia="Calibri"/>
                <w:sz w:val="28"/>
                <w:szCs w:val="28"/>
              </w:rPr>
              <w:t>ных центров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</w:p>
          <w:p w:rsidR="00560EF4" w:rsidRDefault="00560EF4" w:rsidP="005D613C">
            <w:pPr>
              <w:rPr>
                <w:rFonts w:eastAsia="Calibri"/>
                <w:sz w:val="28"/>
                <w:szCs w:val="28"/>
              </w:rPr>
            </w:pPr>
          </w:p>
          <w:p w:rsidR="00560EF4" w:rsidRPr="00675C60" w:rsidRDefault="00560EF4" w:rsidP="00675C6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ПК-4.3. Владеть: методикой создания и организации деятельности многофункциональных культур</w:t>
            </w:r>
            <w:r w:rsidRPr="00675C60">
              <w:rPr>
                <w:rFonts w:eastAsia="Calibri"/>
                <w:sz w:val="28"/>
                <w:szCs w:val="28"/>
              </w:rPr>
              <w:t xml:space="preserve">ных центров </w:t>
            </w:r>
            <w:proofErr w:type="gramStart"/>
            <w:r w:rsidRPr="00675C60">
              <w:rPr>
                <w:rFonts w:eastAsia="Calibri"/>
                <w:sz w:val="28"/>
                <w:szCs w:val="28"/>
              </w:rPr>
              <w:t>с</w:t>
            </w:r>
            <w:proofErr w:type="gramEnd"/>
          </w:p>
          <w:p w:rsidR="00560EF4" w:rsidRPr="00675C60" w:rsidRDefault="00560EF4" w:rsidP="00675C60">
            <w:pPr>
              <w:rPr>
                <w:rFonts w:eastAsia="Calibri"/>
                <w:sz w:val="28"/>
                <w:szCs w:val="28"/>
              </w:rPr>
            </w:pPr>
            <w:r w:rsidRPr="00675C60">
              <w:rPr>
                <w:rFonts w:eastAsia="Calibri"/>
                <w:sz w:val="28"/>
                <w:szCs w:val="28"/>
              </w:rPr>
              <w:t>применением</w:t>
            </w:r>
          </w:p>
          <w:p w:rsidR="00560EF4" w:rsidRPr="00675C60" w:rsidRDefault="00560EF4" w:rsidP="00675C60">
            <w:pPr>
              <w:rPr>
                <w:rFonts w:eastAsia="Calibri"/>
                <w:sz w:val="28"/>
                <w:szCs w:val="28"/>
              </w:rPr>
            </w:pPr>
            <w:r w:rsidRPr="00675C60">
              <w:rPr>
                <w:rFonts w:eastAsia="Calibri"/>
                <w:sz w:val="28"/>
                <w:szCs w:val="28"/>
              </w:rPr>
              <w:t xml:space="preserve">инновационных форм </w:t>
            </w:r>
            <w:proofErr w:type="gramStart"/>
            <w:r w:rsidRPr="00675C60">
              <w:rPr>
                <w:rFonts w:eastAsia="Calibri"/>
                <w:sz w:val="28"/>
                <w:szCs w:val="28"/>
              </w:rPr>
              <w:t>социально-культурной</w:t>
            </w:r>
            <w:proofErr w:type="gramEnd"/>
          </w:p>
          <w:p w:rsidR="00560EF4" w:rsidRDefault="00560EF4" w:rsidP="00675C60">
            <w:pPr>
              <w:rPr>
                <w:rFonts w:eastAsia="Calibri"/>
                <w:sz w:val="28"/>
                <w:szCs w:val="28"/>
              </w:rPr>
            </w:pPr>
            <w:r w:rsidRPr="00675C60">
              <w:rPr>
                <w:rFonts w:eastAsia="Calibri"/>
                <w:sz w:val="28"/>
                <w:szCs w:val="28"/>
              </w:rPr>
              <w:t>деятельности.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0EF4" w:rsidRPr="005D613C" w:rsidRDefault="00560EF4" w:rsidP="005D613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ПК-4.1</w:t>
            </w:r>
            <w:r w:rsidRPr="005D613C">
              <w:rPr>
                <w:rFonts w:eastAsia="Calibri"/>
                <w:sz w:val="28"/>
                <w:szCs w:val="28"/>
              </w:rPr>
              <w:t xml:space="preserve">- специфику базовых правовых документов, определяющих деятельность многофункциональных культурных центров; </w:t>
            </w:r>
          </w:p>
          <w:p w:rsidR="00560EF4" w:rsidRDefault="00560EF4" w:rsidP="005D613C">
            <w:pPr>
              <w:rPr>
                <w:sz w:val="28"/>
                <w:szCs w:val="28"/>
              </w:rPr>
            </w:pPr>
            <w:r w:rsidRPr="005D613C">
              <w:rPr>
                <w:rFonts w:eastAsia="Calibri"/>
                <w:sz w:val="28"/>
                <w:szCs w:val="28"/>
              </w:rPr>
              <w:t>- специфику орг</w:t>
            </w:r>
            <w:r>
              <w:rPr>
                <w:rFonts w:eastAsia="Calibri"/>
                <w:sz w:val="28"/>
                <w:szCs w:val="28"/>
              </w:rPr>
              <w:t>анизации деятельности многофунк</w:t>
            </w:r>
            <w:r w:rsidRPr="005D613C">
              <w:rPr>
                <w:rFonts w:eastAsia="Calibri"/>
                <w:sz w:val="28"/>
                <w:szCs w:val="28"/>
              </w:rPr>
              <w:t>циональных культурных центров в рамках соврем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5D613C">
              <w:rPr>
                <w:rFonts w:eastAsia="Calibri"/>
                <w:sz w:val="28"/>
                <w:szCs w:val="28"/>
              </w:rPr>
              <w:t>нных креативных индустрий досуга.</w:t>
            </w:r>
          </w:p>
          <w:p w:rsidR="00560EF4" w:rsidRPr="005D613C" w:rsidRDefault="00560EF4" w:rsidP="00560EF4">
            <w:pPr>
              <w:pStyle w:val="af3"/>
              <w:ind w:left="33"/>
              <w:rPr>
                <w:sz w:val="28"/>
                <w:szCs w:val="28"/>
              </w:rPr>
            </w:pPr>
            <w:r w:rsidRPr="005D613C">
              <w:rPr>
                <w:sz w:val="28"/>
                <w:szCs w:val="28"/>
              </w:rPr>
              <w:t>ПК-4.2.</w:t>
            </w:r>
          </w:p>
          <w:p w:rsidR="00560EF4" w:rsidRPr="005D613C" w:rsidRDefault="00560EF4" w:rsidP="00560EF4">
            <w:pPr>
              <w:pStyle w:val="af3"/>
              <w:ind w:left="33"/>
              <w:jc w:val="both"/>
              <w:rPr>
                <w:sz w:val="28"/>
                <w:szCs w:val="28"/>
              </w:rPr>
            </w:pPr>
            <w:r w:rsidRPr="005D613C">
              <w:rPr>
                <w:sz w:val="28"/>
                <w:szCs w:val="28"/>
              </w:rPr>
              <w:t>- моделировать алгоритмы выявления целевых групп адресатов и их культур</w:t>
            </w:r>
            <w:r>
              <w:rPr>
                <w:sz w:val="28"/>
                <w:szCs w:val="28"/>
              </w:rPr>
              <w:t>ных потреб</w:t>
            </w:r>
            <w:r w:rsidRPr="005D613C">
              <w:rPr>
                <w:sz w:val="28"/>
                <w:szCs w:val="28"/>
              </w:rPr>
              <w:t>ностей применительно к деятельности досуга;</w:t>
            </w:r>
          </w:p>
          <w:p w:rsidR="00560EF4" w:rsidRDefault="00560EF4" w:rsidP="00560EF4">
            <w:pPr>
              <w:pStyle w:val="af3"/>
              <w:ind w:left="33"/>
              <w:jc w:val="both"/>
              <w:rPr>
                <w:sz w:val="28"/>
                <w:szCs w:val="28"/>
              </w:rPr>
            </w:pPr>
            <w:r w:rsidRPr="00675C60">
              <w:rPr>
                <w:sz w:val="28"/>
                <w:szCs w:val="28"/>
              </w:rPr>
              <w:t xml:space="preserve">ПК-4.3. Владеть: </w:t>
            </w:r>
            <w:r>
              <w:rPr>
                <w:sz w:val="28"/>
                <w:szCs w:val="28"/>
              </w:rPr>
              <w:t xml:space="preserve">  </w:t>
            </w:r>
          </w:p>
          <w:p w:rsidR="00560EF4" w:rsidRPr="00675C60" w:rsidRDefault="00560EF4" w:rsidP="00560EF4">
            <w:pPr>
              <w:pStyle w:val="af3"/>
              <w:ind w:left="33"/>
              <w:jc w:val="both"/>
              <w:rPr>
                <w:sz w:val="28"/>
                <w:szCs w:val="28"/>
              </w:rPr>
            </w:pPr>
            <w:r w:rsidRPr="00675C60">
              <w:rPr>
                <w:sz w:val="28"/>
                <w:szCs w:val="28"/>
              </w:rPr>
              <w:t>ме</w:t>
            </w:r>
            <w:r>
              <w:rPr>
                <w:sz w:val="28"/>
                <w:szCs w:val="28"/>
              </w:rPr>
              <w:t>тодами моделирования алгоритм</w:t>
            </w:r>
            <w:r w:rsidRPr="00675C60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создания и организации деятель</w:t>
            </w:r>
            <w:r w:rsidRPr="00675C60">
              <w:rPr>
                <w:sz w:val="28"/>
                <w:szCs w:val="28"/>
              </w:rPr>
              <w:t>ности культурных центров с применением инновационных форм СКД;</w:t>
            </w:r>
          </w:p>
          <w:p w:rsidR="00560EF4" w:rsidRDefault="00560EF4" w:rsidP="00675C60">
            <w:pPr>
              <w:pStyle w:val="af3"/>
              <w:ind w:left="0"/>
              <w:rPr>
                <w:sz w:val="28"/>
                <w:szCs w:val="28"/>
              </w:rPr>
            </w:pPr>
            <w:r w:rsidRPr="00675C60">
              <w:rPr>
                <w:sz w:val="28"/>
                <w:szCs w:val="28"/>
              </w:rPr>
              <w:t>- методами применения системного подхода в рамках комплексного анализ</w:t>
            </w:r>
            <w:r>
              <w:rPr>
                <w:sz w:val="28"/>
                <w:szCs w:val="28"/>
              </w:rPr>
              <w:t>а специфики работы многофункцио</w:t>
            </w:r>
            <w:r w:rsidRPr="00675C60">
              <w:rPr>
                <w:sz w:val="28"/>
                <w:szCs w:val="28"/>
              </w:rPr>
              <w:t xml:space="preserve">нальных </w:t>
            </w:r>
            <w:r w:rsidRPr="00675C60">
              <w:rPr>
                <w:sz w:val="28"/>
                <w:szCs w:val="28"/>
              </w:rPr>
              <w:lastRenderedPageBreak/>
              <w:t>культурных центров с применением инновационных форм СКД</w:t>
            </w:r>
          </w:p>
        </w:tc>
      </w:tr>
      <w:tr w:rsidR="00E065E9" w:rsidTr="00EA4986">
        <w:trPr>
          <w:trHeight w:val="445"/>
        </w:trPr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E9" w:rsidRDefault="00E065E9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ПК-6</w:t>
            </w:r>
          </w:p>
          <w:p w:rsidR="00E065E9" w:rsidRDefault="00E065E9">
            <w:pPr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 xml:space="preserve">Готов использовать технологии социально-культурной деятельности для проведения </w:t>
            </w:r>
            <w:proofErr w:type="spellStart"/>
            <w:r w:rsidRPr="00E065E9">
              <w:rPr>
                <w:rFonts w:eastAsia="Calibri"/>
                <w:sz w:val="28"/>
                <w:szCs w:val="28"/>
              </w:rPr>
              <w:t>культурнопросветительной</w:t>
            </w:r>
            <w:proofErr w:type="spellEnd"/>
            <w:r w:rsidRPr="00E065E9">
              <w:rPr>
                <w:rFonts w:eastAsia="Calibri"/>
                <w:sz w:val="28"/>
                <w:szCs w:val="28"/>
              </w:rPr>
              <w:t xml:space="preserve"> работы</w:t>
            </w:r>
            <w:proofErr w:type="gramStart"/>
            <w:r w:rsidRPr="00E065E9">
              <w:rPr>
                <w:rFonts w:eastAsia="Calibri"/>
                <w:sz w:val="28"/>
                <w:szCs w:val="28"/>
              </w:rPr>
              <w:t xml:space="preserve"> ,</w:t>
            </w:r>
            <w:proofErr w:type="gramEnd"/>
            <w:r w:rsidRPr="00E065E9">
              <w:rPr>
                <w:rFonts w:eastAsia="Calibri"/>
                <w:sz w:val="28"/>
                <w:szCs w:val="28"/>
              </w:rPr>
              <w:t xml:space="preserve"> организации досуга населения, обеспечения условий для реализации социально-культурных инициатив, патриотического воспитания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E9" w:rsidRDefault="00E065E9" w:rsidP="00E065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 xml:space="preserve">ПК-6.1. Знать: </w:t>
            </w:r>
          </w:p>
          <w:p w:rsidR="00E065E9" w:rsidRPr="00E065E9" w:rsidRDefault="00E065E9" w:rsidP="00E065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сущность,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типологию технологий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социально-культурной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деятельности, основы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применения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технологического подхода 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деятельности учреждений</w:t>
            </w:r>
          </w:p>
          <w:p w:rsidR="00E065E9" w:rsidRPr="00E065E9" w:rsidRDefault="00E065E9" w:rsidP="00E065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культуры, образования,</w:t>
            </w:r>
          </w:p>
          <w:p w:rsidR="00E065E9" w:rsidRPr="00E065E9" w:rsidRDefault="00E065E9" w:rsidP="00E065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социальной сферы.</w:t>
            </w:r>
          </w:p>
          <w:p w:rsidR="00E065E9" w:rsidRDefault="00E065E9" w:rsidP="00E065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 xml:space="preserve">ПК-6.2. Уметь: </w:t>
            </w:r>
          </w:p>
          <w:p w:rsidR="00E065E9" w:rsidRPr="00E065E9" w:rsidRDefault="00E065E9" w:rsidP="00E065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различать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особенности применения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 xml:space="preserve">технологий </w:t>
            </w:r>
            <w:proofErr w:type="spellStart"/>
            <w:r w:rsidRPr="00E065E9">
              <w:rPr>
                <w:rFonts w:eastAsia="Calibri"/>
                <w:sz w:val="28"/>
                <w:szCs w:val="28"/>
              </w:rPr>
              <w:t>социальнокультурной</w:t>
            </w:r>
            <w:proofErr w:type="spellEnd"/>
            <w:r w:rsidRPr="00E065E9">
              <w:rPr>
                <w:rFonts w:eastAsia="Calibri"/>
                <w:sz w:val="28"/>
                <w:szCs w:val="28"/>
              </w:rPr>
              <w:t xml:space="preserve"> деятельности 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соответствие с конкретными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задачами профессиональной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деятельности, социальными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и личностными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потребностями различных</w:t>
            </w:r>
          </w:p>
          <w:p w:rsidR="00E065E9" w:rsidRPr="00E065E9" w:rsidRDefault="00E065E9" w:rsidP="00E065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социально-демографических</w:t>
            </w:r>
            <w:r w:rsidR="00560EF4"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групп населения.</w:t>
            </w:r>
          </w:p>
          <w:p w:rsidR="00E065E9" w:rsidRPr="00E065E9" w:rsidRDefault="00E065E9" w:rsidP="00E065E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ПК-6.3. Владеть: методикой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реализации технологий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социально-культурной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деятельности в связи с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задачами организации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культурно-просветительной,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рекреативно-оздоровительной,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lastRenderedPageBreak/>
              <w:t>художественно-творческой,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социально-воспитательной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работы в различных сферах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социальной практики.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F4" w:rsidRDefault="00560EF4" w:rsidP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lastRenderedPageBreak/>
              <w:t xml:space="preserve">ПК-6.1. Знать: </w:t>
            </w:r>
          </w:p>
          <w:p w:rsidR="00560EF4" w:rsidRPr="00E065E9" w:rsidRDefault="00560EF4" w:rsidP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сущность,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типологию технологий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социально-культурной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деятельности, основы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применения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технологического подхода 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деятельности учреждений</w:t>
            </w:r>
          </w:p>
          <w:p w:rsidR="00560EF4" w:rsidRPr="00E065E9" w:rsidRDefault="00560EF4" w:rsidP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культуры, образования,</w:t>
            </w:r>
          </w:p>
          <w:p w:rsidR="00560EF4" w:rsidRPr="00E065E9" w:rsidRDefault="00560EF4" w:rsidP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социальной сферы.</w:t>
            </w:r>
          </w:p>
          <w:p w:rsidR="00560EF4" w:rsidRDefault="00560EF4" w:rsidP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 xml:space="preserve">ПК-6.2. Уметь: </w:t>
            </w:r>
          </w:p>
          <w:p w:rsidR="00560EF4" w:rsidRPr="00E065E9" w:rsidRDefault="00560EF4" w:rsidP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различать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особенности применения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 xml:space="preserve">технологий </w:t>
            </w:r>
            <w:proofErr w:type="spellStart"/>
            <w:r w:rsidRPr="00E065E9">
              <w:rPr>
                <w:rFonts w:eastAsia="Calibri"/>
                <w:sz w:val="28"/>
                <w:szCs w:val="28"/>
              </w:rPr>
              <w:t>социальнокультурной</w:t>
            </w:r>
            <w:proofErr w:type="spellEnd"/>
            <w:r w:rsidRPr="00E065E9">
              <w:rPr>
                <w:rFonts w:eastAsia="Calibri"/>
                <w:sz w:val="28"/>
                <w:szCs w:val="28"/>
              </w:rPr>
              <w:t xml:space="preserve"> деятельности 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соответствие с конкретными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задачами профессиональной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деятельности, социальными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и личностными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потребностями различных</w:t>
            </w:r>
          </w:p>
          <w:p w:rsidR="00560EF4" w:rsidRPr="00E065E9" w:rsidRDefault="00560EF4" w:rsidP="00560E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социально-демографических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групп населения.</w:t>
            </w:r>
          </w:p>
          <w:p w:rsidR="00E065E9" w:rsidRPr="005D613C" w:rsidRDefault="00560EF4" w:rsidP="00560EF4">
            <w:pPr>
              <w:pStyle w:val="af3"/>
              <w:ind w:left="33"/>
              <w:rPr>
                <w:sz w:val="28"/>
                <w:szCs w:val="28"/>
              </w:rPr>
            </w:pPr>
            <w:r w:rsidRPr="00E065E9">
              <w:rPr>
                <w:rFonts w:eastAsia="Calibri"/>
                <w:sz w:val="28"/>
                <w:szCs w:val="28"/>
              </w:rPr>
              <w:t>ПК-6.3. Владеть: методикой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реализации технологий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социально-культурной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деятельности в связи с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задачами организации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культурно-просветительной,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рекреативно-оздоровительной,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lastRenderedPageBreak/>
              <w:t>художественно-творческой,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социально-воспитательной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работы в различных сферах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065E9">
              <w:rPr>
                <w:rFonts w:eastAsia="Calibri"/>
                <w:sz w:val="28"/>
                <w:szCs w:val="28"/>
              </w:rPr>
              <w:t>социальной практики.</w:t>
            </w:r>
          </w:p>
        </w:tc>
      </w:tr>
    </w:tbl>
    <w:p w:rsidR="002965A8" w:rsidRDefault="002965A8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p w:rsidR="00AC2A92" w:rsidRDefault="00AC2A92" w:rsidP="00A94890">
      <w:pPr>
        <w:widowControl w:val="0"/>
        <w:jc w:val="center"/>
        <w:rPr>
          <w:b/>
          <w:bCs/>
          <w:color w:val="000000"/>
          <w:sz w:val="28"/>
          <w:szCs w:val="28"/>
        </w:rPr>
      </w:pPr>
    </w:p>
    <w:p w:rsidR="00D70A69" w:rsidRPr="00F91BBE" w:rsidRDefault="00A94890" w:rsidP="00A94890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 </w:t>
      </w:r>
      <w:r w:rsidR="00D70A69" w:rsidRPr="00F91BBE">
        <w:rPr>
          <w:b/>
          <w:bCs/>
          <w:sz w:val="28"/>
          <w:szCs w:val="28"/>
        </w:rPr>
        <w:t>ОБЪЕМ И СОДЕРЖАНИЕ ДИСЦИПЛИНЫ</w:t>
      </w:r>
    </w:p>
    <w:p w:rsidR="00D70A69" w:rsidRDefault="00D70A69" w:rsidP="0019388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дисциплины</w:t>
      </w:r>
    </w:p>
    <w:p w:rsidR="00EA4986" w:rsidRDefault="00EA4986" w:rsidP="00193881">
      <w:pPr>
        <w:ind w:firstLine="540"/>
        <w:jc w:val="center"/>
        <w:rPr>
          <w:b/>
          <w:bCs/>
          <w:sz w:val="28"/>
          <w:szCs w:val="28"/>
        </w:rPr>
      </w:pPr>
    </w:p>
    <w:tbl>
      <w:tblPr>
        <w:tblW w:w="505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3993"/>
        <w:gridCol w:w="1420"/>
        <w:gridCol w:w="1422"/>
        <w:gridCol w:w="1328"/>
        <w:gridCol w:w="1513"/>
      </w:tblGrid>
      <w:tr w:rsidR="00EA4986" w:rsidTr="00EA4986">
        <w:tc>
          <w:tcPr>
            <w:tcW w:w="2063" w:type="pct"/>
            <w:vMerge w:val="restart"/>
            <w:shd w:val="clear" w:color="auto" w:fill="auto"/>
            <w:vAlign w:val="center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469" w:type="pct"/>
            <w:gridSpan w:val="2"/>
          </w:tcPr>
          <w:p w:rsidR="00EA4986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ОФО</w:t>
            </w:r>
          </w:p>
        </w:tc>
        <w:tc>
          <w:tcPr>
            <w:tcW w:w="1468" w:type="pct"/>
            <w:gridSpan w:val="2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BC27E9">
              <w:rPr>
                <w:b/>
                <w:bCs/>
                <w:sz w:val="28"/>
                <w:szCs w:val="28"/>
              </w:rPr>
              <w:t>ФО</w:t>
            </w:r>
          </w:p>
        </w:tc>
      </w:tr>
      <w:tr w:rsidR="00EA4986" w:rsidTr="00EA4986">
        <w:tc>
          <w:tcPr>
            <w:tcW w:w="2063" w:type="pct"/>
            <w:vMerge/>
            <w:shd w:val="clear" w:color="auto" w:fill="auto"/>
            <w:vAlign w:val="center"/>
          </w:tcPr>
          <w:p w:rsidR="00EA4986" w:rsidRPr="00BC27E9" w:rsidRDefault="00EA498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4" w:type="pct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735" w:type="pct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686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782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курсы</w:t>
            </w:r>
          </w:p>
        </w:tc>
      </w:tr>
      <w:tr w:rsidR="00EA4986" w:rsidTr="0031745E">
        <w:tc>
          <w:tcPr>
            <w:tcW w:w="2063" w:type="pct"/>
            <w:shd w:val="clear" w:color="auto" w:fill="auto"/>
          </w:tcPr>
          <w:p w:rsidR="00EA4986" w:rsidRPr="00BC27E9" w:rsidRDefault="00EA4986" w:rsidP="006D0723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Контактная работа с преподавателем </w:t>
            </w:r>
            <w:r w:rsidRPr="00BC27E9">
              <w:rPr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734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735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5,6,7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EA4986" w:rsidRPr="00BC27E9" w:rsidRDefault="000D0E4C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A4986" w:rsidRPr="00BC27E9" w:rsidRDefault="00EA4986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3, 4</w:t>
            </w: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BC27E9">
              <w:rPr>
                <w:sz w:val="28"/>
                <w:szCs w:val="28"/>
              </w:rPr>
              <w:t>В том числе:</w:t>
            </w:r>
          </w:p>
        </w:tc>
        <w:tc>
          <w:tcPr>
            <w:tcW w:w="734" w:type="pct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5" w:type="pct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6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2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sz w:val="28"/>
                <w:szCs w:val="28"/>
              </w:rPr>
              <w:t>Лекции</w:t>
            </w:r>
          </w:p>
        </w:tc>
        <w:tc>
          <w:tcPr>
            <w:tcW w:w="734" w:type="pct"/>
          </w:tcPr>
          <w:p w:rsidR="00EA4986" w:rsidRDefault="0031745E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735" w:type="pct"/>
          </w:tcPr>
          <w:p w:rsidR="00EA4986" w:rsidRPr="0031745E" w:rsidRDefault="0031745E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31745E">
              <w:rPr>
                <w:bCs/>
                <w:i/>
                <w:sz w:val="28"/>
                <w:szCs w:val="28"/>
              </w:rPr>
              <w:t>5,6,7</w:t>
            </w:r>
          </w:p>
        </w:tc>
        <w:tc>
          <w:tcPr>
            <w:tcW w:w="686" w:type="pct"/>
            <w:shd w:val="clear" w:color="auto" w:fill="auto"/>
          </w:tcPr>
          <w:p w:rsidR="00EA4986" w:rsidRPr="00BC27E9" w:rsidRDefault="00EA4986" w:rsidP="000D0E4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 w:rsidR="000D0E4C">
              <w:rPr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782" w:type="pct"/>
            <w:shd w:val="clear" w:color="auto" w:fill="auto"/>
          </w:tcPr>
          <w:p w:rsidR="00EA4986" w:rsidRPr="006D0723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3, 4  </w:t>
            </w: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734" w:type="pct"/>
          </w:tcPr>
          <w:p w:rsidR="00EA4986" w:rsidRDefault="0031745E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80</w:t>
            </w:r>
          </w:p>
        </w:tc>
        <w:tc>
          <w:tcPr>
            <w:tcW w:w="735" w:type="pct"/>
          </w:tcPr>
          <w:p w:rsidR="00EA4986" w:rsidRPr="0031745E" w:rsidRDefault="0031745E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31745E">
              <w:rPr>
                <w:bCs/>
                <w:i/>
                <w:sz w:val="28"/>
                <w:szCs w:val="28"/>
              </w:rPr>
              <w:t>5,6,7</w:t>
            </w:r>
          </w:p>
        </w:tc>
        <w:tc>
          <w:tcPr>
            <w:tcW w:w="686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2</w:t>
            </w:r>
            <w:r w:rsidR="000D0E4C"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82" w:type="pct"/>
            <w:shd w:val="clear" w:color="auto" w:fill="auto"/>
          </w:tcPr>
          <w:p w:rsidR="00EA4986" w:rsidRPr="006D0723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3, 4  </w:t>
            </w:r>
          </w:p>
        </w:tc>
      </w:tr>
      <w:tr w:rsidR="00EA4986" w:rsidTr="0031745E">
        <w:tc>
          <w:tcPr>
            <w:tcW w:w="2063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71667E">
              <w:rPr>
                <w:b/>
                <w:bCs/>
              </w:rPr>
              <w:t>Самостоятельная работа студента и контроль (всего часов)</w:t>
            </w:r>
            <w:r>
              <w:rPr>
                <w:b/>
                <w:bCs/>
              </w:rPr>
              <w:t>.</w:t>
            </w:r>
          </w:p>
        </w:tc>
        <w:tc>
          <w:tcPr>
            <w:tcW w:w="734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152</w:t>
            </w:r>
          </w:p>
        </w:tc>
        <w:tc>
          <w:tcPr>
            <w:tcW w:w="735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5,6,7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EA4986" w:rsidRPr="00BC27E9" w:rsidRDefault="00EA4986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0D0E4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A4986" w:rsidRPr="00BC27E9" w:rsidRDefault="000D0E4C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3, 4</w:t>
            </w: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99464F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 w:rsidRPr="0099464F">
              <w:rPr>
                <w:bCs/>
              </w:rPr>
              <w:t>СРС</w:t>
            </w:r>
          </w:p>
        </w:tc>
        <w:tc>
          <w:tcPr>
            <w:tcW w:w="734" w:type="pct"/>
          </w:tcPr>
          <w:p w:rsidR="00EA4986" w:rsidRDefault="0031745E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124</w:t>
            </w:r>
          </w:p>
        </w:tc>
        <w:tc>
          <w:tcPr>
            <w:tcW w:w="735" w:type="pct"/>
          </w:tcPr>
          <w:p w:rsidR="00EA4986" w:rsidRDefault="0031745E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5,6,7</w:t>
            </w:r>
          </w:p>
        </w:tc>
        <w:tc>
          <w:tcPr>
            <w:tcW w:w="686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 w:rsidR="000D0E4C">
              <w:rPr>
                <w:i/>
                <w:iCs/>
                <w:sz w:val="28"/>
                <w:szCs w:val="28"/>
              </w:rPr>
              <w:t>203</w:t>
            </w:r>
          </w:p>
        </w:tc>
        <w:tc>
          <w:tcPr>
            <w:tcW w:w="782" w:type="pct"/>
            <w:shd w:val="clear" w:color="auto" w:fill="auto"/>
          </w:tcPr>
          <w:p w:rsidR="00EA4986" w:rsidRPr="006D0723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</w:t>
            </w:r>
            <w:r w:rsidR="000D0E4C">
              <w:rPr>
                <w:bCs/>
                <w:i/>
                <w:sz w:val="28"/>
                <w:szCs w:val="28"/>
              </w:rPr>
              <w:t xml:space="preserve">3, 4  </w:t>
            </w: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Контроль:</w:t>
            </w:r>
          </w:p>
        </w:tc>
        <w:tc>
          <w:tcPr>
            <w:tcW w:w="734" w:type="pct"/>
          </w:tcPr>
          <w:p w:rsidR="00EA4986" w:rsidRDefault="0031745E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735" w:type="pct"/>
          </w:tcPr>
          <w:p w:rsidR="00EA4986" w:rsidRDefault="0031745E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5,6,7</w:t>
            </w:r>
          </w:p>
        </w:tc>
        <w:tc>
          <w:tcPr>
            <w:tcW w:w="686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82" w:type="pct"/>
            <w:shd w:val="clear" w:color="auto" w:fill="auto"/>
          </w:tcPr>
          <w:p w:rsidR="00EA4986" w:rsidRPr="00BC27E9" w:rsidRDefault="00EA4986" w:rsidP="00675C60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99464F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734" w:type="pct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35" w:type="pct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86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82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color w:val="000000"/>
                <w:sz w:val="28"/>
                <w:szCs w:val="28"/>
              </w:rPr>
              <w:t>Текущий контроль</w:t>
            </w:r>
          </w:p>
        </w:tc>
        <w:tc>
          <w:tcPr>
            <w:tcW w:w="734" w:type="pct"/>
          </w:tcPr>
          <w:p w:rsidR="00EA4986" w:rsidRPr="00BC27E9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735" w:type="pct"/>
          </w:tcPr>
          <w:p w:rsidR="00EA4986" w:rsidRPr="00BC27E9" w:rsidRDefault="0031745E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5,7</w:t>
            </w:r>
          </w:p>
        </w:tc>
        <w:tc>
          <w:tcPr>
            <w:tcW w:w="686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82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A4986" w:rsidTr="0031745E">
        <w:tc>
          <w:tcPr>
            <w:tcW w:w="2063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1B1E8C">
              <w:rPr>
                <w:i/>
                <w:sz w:val="28"/>
                <w:szCs w:val="28"/>
              </w:rPr>
              <w:t>П</w:t>
            </w:r>
            <w:r>
              <w:rPr>
                <w:i/>
                <w:sz w:val="28"/>
                <w:szCs w:val="28"/>
              </w:rPr>
              <w:t xml:space="preserve">ромежуточный контроль </w:t>
            </w:r>
            <w:r>
              <w:rPr>
                <w:i/>
                <w:iCs/>
                <w:sz w:val="28"/>
                <w:szCs w:val="28"/>
              </w:rPr>
              <w:t>(п</w:t>
            </w:r>
            <w:r w:rsidRPr="00BC27E9">
              <w:rPr>
                <w:i/>
                <w:iCs/>
                <w:sz w:val="28"/>
                <w:szCs w:val="28"/>
              </w:rPr>
              <w:t>одготовка к экзамену</w:t>
            </w:r>
            <w:r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734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735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EA4986" w:rsidRPr="00BC27E9" w:rsidRDefault="00EA4986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A4986" w:rsidRPr="00BC27E9" w:rsidRDefault="00EA4986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EA4986" w:rsidTr="0031745E">
        <w:tc>
          <w:tcPr>
            <w:tcW w:w="2063" w:type="pct"/>
            <w:shd w:val="clear" w:color="auto" w:fill="auto"/>
          </w:tcPr>
          <w:p w:rsidR="00EA4986" w:rsidRPr="00BC27E9" w:rsidRDefault="00EA4986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1B1E8C">
              <w:rPr>
                <w:i/>
                <w:sz w:val="28"/>
                <w:szCs w:val="28"/>
              </w:rPr>
              <w:t>П</w:t>
            </w:r>
            <w:r>
              <w:rPr>
                <w:i/>
                <w:sz w:val="28"/>
                <w:szCs w:val="28"/>
              </w:rPr>
              <w:t xml:space="preserve">ромежуточный контроль </w:t>
            </w:r>
            <w:r>
              <w:rPr>
                <w:i/>
                <w:iCs/>
                <w:sz w:val="28"/>
                <w:szCs w:val="28"/>
              </w:rPr>
              <w:t>(п</w:t>
            </w:r>
            <w:r w:rsidRPr="00BC27E9">
              <w:rPr>
                <w:i/>
                <w:iCs/>
                <w:sz w:val="28"/>
                <w:szCs w:val="28"/>
              </w:rPr>
              <w:t>одготовка к зачету</w:t>
            </w:r>
            <w:r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734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35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EA4986" w:rsidRPr="00BC27E9" w:rsidRDefault="00EA4986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A4986" w:rsidRPr="00BC27E9" w:rsidRDefault="00EA4986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EA4986" w:rsidTr="0031745E">
        <w:tc>
          <w:tcPr>
            <w:tcW w:w="2063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Общая трудоемкость</w:t>
            </w:r>
          </w:p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 w:rsidRPr="00BC27E9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BC27E9">
              <w:rPr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734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7/252</w:t>
            </w:r>
          </w:p>
        </w:tc>
        <w:tc>
          <w:tcPr>
            <w:tcW w:w="735" w:type="pct"/>
            <w:vAlign w:val="center"/>
          </w:tcPr>
          <w:p w:rsidR="00EA4986" w:rsidRDefault="0031745E" w:rsidP="0031745E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5,6,7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7/252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EA4986" w:rsidRPr="00BC27E9" w:rsidRDefault="00EA4986" w:rsidP="002F2D0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3, 4</w:t>
            </w: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1469" w:type="pct"/>
            <w:gridSpan w:val="2"/>
          </w:tcPr>
          <w:p w:rsidR="00EA4986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8" w:type="pct"/>
            <w:gridSpan w:val="2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курс</w:t>
            </w:r>
            <w:r w:rsidRPr="00BC27E9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зачет</w:t>
            </w:r>
          </w:p>
        </w:tc>
        <w:tc>
          <w:tcPr>
            <w:tcW w:w="1469" w:type="pct"/>
            <w:gridSpan w:val="2"/>
          </w:tcPr>
          <w:p w:rsidR="00EA4986" w:rsidRDefault="0031745E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68" w:type="pct"/>
            <w:gridSpan w:val="2"/>
            <w:shd w:val="clear" w:color="auto" w:fill="auto"/>
          </w:tcPr>
          <w:p w:rsidR="00EA4986" w:rsidRPr="006D0723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3</w:t>
            </w:r>
          </w:p>
        </w:tc>
      </w:tr>
      <w:tr w:rsidR="00EA4986" w:rsidTr="00EA4986">
        <w:tc>
          <w:tcPr>
            <w:tcW w:w="2063" w:type="pct"/>
            <w:shd w:val="clear" w:color="auto" w:fill="auto"/>
          </w:tcPr>
          <w:p w:rsidR="00EA4986" w:rsidRPr="00BC27E9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экзамен</w:t>
            </w:r>
          </w:p>
        </w:tc>
        <w:tc>
          <w:tcPr>
            <w:tcW w:w="1469" w:type="pct"/>
            <w:gridSpan w:val="2"/>
          </w:tcPr>
          <w:p w:rsidR="00EA4986" w:rsidRDefault="0031745E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468" w:type="pct"/>
            <w:gridSpan w:val="2"/>
            <w:shd w:val="clear" w:color="auto" w:fill="auto"/>
          </w:tcPr>
          <w:p w:rsidR="00EA4986" w:rsidRPr="006D0723" w:rsidRDefault="00EA498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4</w:t>
            </w:r>
          </w:p>
        </w:tc>
      </w:tr>
    </w:tbl>
    <w:p w:rsidR="00D70A69" w:rsidRDefault="00D70A69" w:rsidP="0056111E">
      <w:pPr>
        <w:jc w:val="both"/>
        <w:rPr>
          <w:b/>
          <w:bCs/>
          <w:sz w:val="28"/>
          <w:szCs w:val="28"/>
        </w:rPr>
      </w:pPr>
    </w:p>
    <w:p w:rsidR="0031745E" w:rsidRDefault="0031745E" w:rsidP="00D4027E">
      <w:pPr>
        <w:pStyle w:val="af3"/>
        <w:widowControl w:val="0"/>
        <w:numPr>
          <w:ilvl w:val="1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70A69" w:rsidRPr="00664120">
        <w:rPr>
          <w:b/>
          <w:bCs/>
          <w:sz w:val="28"/>
          <w:szCs w:val="28"/>
        </w:rPr>
        <w:lastRenderedPageBreak/>
        <w:t xml:space="preserve">Тематический план </w:t>
      </w:r>
    </w:p>
    <w:p w:rsidR="0031745E" w:rsidRDefault="0031745E" w:rsidP="0095650F">
      <w:pPr>
        <w:pStyle w:val="af3"/>
        <w:widowControl w:val="0"/>
        <w:autoSpaceDE w:val="0"/>
        <w:autoSpaceDN w:val="0"/>
        <w:adjustRightInd w:val="0"/>
        <w:ind w:left="1080"/>
        <w:rPr>
          <w:b/>
          <w:bCs/>
          <w:sz w:val="28"/>
          <w:szCs w:val="28"/>
        </w:rPr>
      </w:pPr>
    </w:p>
    <w:p w:rsidR="0031745E" w:rsidRDefault="0031745E" w:rsidP="0031745E">
      <w:pPr>
        <w:pStyle w:val="af3"/>
        <w:widowControl w:val="0"/>
        <w:autoSpaceDE w:val="0"/>
        <w:autoSpaceDN w:val="0"/>
        <w:adjustRightInd w:val="0"/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Тематический план (ОФО)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828"/>
        <w:gridCol w:w="904"/>
        <w:gridCol w:w="709"/>
        <w:gridCol w:w="567"/>
        <w:gridCol w:w="574"/>
        <w:gridCol w:w="560"/>
        <w:gridCol w:w="567"/>
        <w:gridCol w:w="850"/>
        <w:gridCol w:w="709"/>
        <w:gridCol w:w="850"/>
        <w:gridCol w:w="958"/>
      </w:tblGrid>
      <w:tr w:rsidR="0031745E" w:rsidTr="0031745E">
        <w:trPr>
          <w:jc w:val="right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gramEnd"/>
            <w:r>
              <w:rPr>
                <w:b/>
                <w:bCs/>
                <w:lang w:eastAsia="en-US"/>
              </w:rPr>
              <w:t>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2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Кол-во часов</w:t>
            </w:r>
          </w:p>
        </w:tc>
      </w:tr>
      <w:tr w:rsidR="0031745E" w:rsidTr="009E201A">
        <w:trPr>
          <w:trHeight w:val="685"/>
          <w:jc w:val="right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по ФГОС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Контактная работа с преподавателем</w:t>
            </w:r>
          </w:p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Самостоятельная работа студентов</w:t>
            </w:r>
          </w:p>
        </w:tc>
      </w:tr>
      <w:tr w:rsidR="0031745E" w:rsidTr="009E201A">
        <w:trPr>
          <w:trHeight w:val="230"/>
          <w:jc w:val="right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ЛЗ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ПЗ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1745E" w:rsidRDefault="0031745E">
            <w:pPr>
              <w:widowControl w:val="0"/>
              <w:spacing w:line="192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Консультирование (групповое)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контроль </w:t>
            </w:r>
          </w:p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</w:tr>
      <w:tr w:rsidR="0031745E" w:rsidTr="009E201A">
        <w:trPr>
          <w:trHeight w:val="360"/>
          <w:jc w:val="right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Cs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  <w:tc>
          <w:tcPr>
            <w:tcW w:w="18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</w:tr>
      <w:tr w:rsidR="0031745E" w:rsidTr="009E201A">
        <w:trPr>
          <w:trHeight w:val="1454"/>
          <w:jc w:val="right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Cs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ind w:left="-41" w:right="-119"/>
              <w:jc w:val="center"/>
              <w:rPr>
                <w:b/>
                <w:bCs/>
                <w:lang w:eastAsia="en-US"/>
              </w:rPr>
            </w:pPr>
            <w:proofErr w:type="gramStart"/>
            <w:r>
              <w:rPr>
                <w:b/>
                <w:bCs/>
                <w:lang w:eastAsia="en-US"/>
              </w:rPr>
              <w:t>Теку-</w:t>
            </w:r>
            <w:proofErr w:type="spellStart"/>
            <w:r>
              <w:rPr>
                <w:b/>
                <w:bCs/>
                <w:lang w:eastAsia="en-US"/>
              </w:rPr>
              <w:t>щий</w:t>
            </w:r>
            <w:proofErr w:type="spellEnd"/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ind w:left="-41"/>
              <w:jc w:val="center"/>
              <w:rPr>
                <w:b/>
                <w:bCs/>
                <w:lang w:eastAsia="en-US"/>
              </w:rPr>
            </w:pPr>
            <w:proofErr w:type="gramStart"/>
            <w:r>
              <w:rPr>
                <w:b/>
                <w:bCs/>
                <w:lang w:eastAsia="en-US"/>
              </w:rPr>
              <w:t>Про-межуточный</w:t>
            </w:r>
            <w:proofErr w:type="gramEnd"/>
          </w:p>
        </w:tc>
      </w:tr>
      <w:tr w:rsidR="0031745E" w:rsidTr="009E201A">
        <w:trPr>
          <w:trHeight w:val="431"/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spacing w:line="276" w:lineRule="auto"/>
              <w:ind w:left="-69" w:right="-161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Типовые методики культурно-досуговой деятельности учреждений культуры</w:t>
            </w:r>
          </w:p>
          <w:p w:rsidR="0031745E" w:rsidRDefault="0031745E">
            <w:pPr>
              <w:ind w:right="-161"/>
              <w:rPr>
                <w:rFonts w:eastAsia="Calibri"/>
                <w:sz w:val="28"/>
                <w:szCs w:val="28"/>
              </w:rPr>
            </w:pPr>
            <w:r>
              <w:rPr>
                <w:lang w:eastAsia="en-US"/>
              </w:rPr>
              <w:t>(</w:t>
            </w:r>
            <w:r>
              <w:t xml:space="preserve">ПК-4, ПК-5, ПК-6)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5D42CA" w:rsidP="005D42C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5D42CA" w:rsidP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5D42CA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5D42CA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5D42CA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5D42CA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spacing w:line="276" w:lineRule="auto"/>
              <w:ind w:left="-69" w:right="-20"/>
              <w:jc w:val="both"/>
              <w:rPr>
                <w:spacing w:val="-16"/>
                <w:lang w:eastAsia="en-US"/>
              </w:rPr>
            </w:pPr>
            <w:r>
              <w:rPr>
                <w:spacing w:val="-16"/>
                <w:lang w:eastAsia="en-US"/>
              </w:rPr>
              <w:t xml:space="preserve"> Общие технологии культурно-досуговой деятельности</w:t>
            </w:r>
            <w:r>
              <w:t xml:space="preserve"> </w:t>
            </w:r>
          </w:p>
          <w:p w:rsidR="0031745E" w:rsidRDefault="0031745E">
            <w:pPr>
              <w:spacing w:line="276" w:lineRule="auto"/>
              <w:ind w:left="-69" w:right="-20"/>
              <w:jc w:val="both"/>
              <w:rPr>
                <w:lang w:eastAsia="en-US"/>
              </w:rPr>
            </w:pPr>
            <w:r>
              <w:rPr>
                <w:spacing w:val="-16"/>
                <w:lang w:eastAsia="en-US"/>
              </w:rPr>
              <w:t>(</w:t>
            </w:r>
            <w:r w:rsidR="005D42CA">
              <w:t>ПК</w:t>
            </w:r>
            <w:proofErr w:type="gramStart"/>
            <w:r w:rsidR="005D42CA">
              <w:t>4</w:t>
            </w:r>
            <w:proofErr w:type="gramEnd"/>
            <w:r w:rsidR="005D42CA">
              <w:t xml:space="preserve">, </w:t>
            </w:r>
            <w:r>
              <w:t xml:space="preserve">ПК-5, ПК-6),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 w:rsidP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5D42CA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5D42CA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31745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 w:rsidP="005D42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Виды базовых технологий,</w:t>
            </w:r>
            <w:r w:rsidR="005D42C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</w:t>
            </w:r>
            <w:r>
              <w:t xml:space="preserve">ПК-4, ПК-5, ПК-6)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 w:rsidP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="005D42CA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5D42CA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5D42CA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5D42CA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5D42CA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5D42CA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 w:rsidP="0031745E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Всего за 5 семестр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5D42CA" w:rsidP="0031745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 w:rsidP="0031745E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spacing w:line="276" w:lineRule="auto"/>
              <w:ind w:left="-69" w:right="-20"/>
              <w:jc w:val="both"/>
            </w:pPr>
            <w:r>
              <w:t xml:space="preserve"> Привлечение и аккумулирование финансовых средств из различных источников</w:t>
            </w:r>
          </w:p>
          <w:p w:rsidR="0031745E" w:rsidRDefault="0031745E">
            <w:pPr>
              <w:spacing w:line="276" w:lineRule="auto"/>
              <w:ind w:left="-69" w:right="-20"/>
              <w:jc w:val="both"/>
              <w:rPr>
                <w:lang w:eastAsia="en-US"/>
              </w:rPr>
            </w:pPr>
            <w:r>
              <w:t xml:space="preserve"> (ПК-4, ПК-5, </w:t>
            </w:r>
            <w:r>
              <w:lastRenderedPageBreak/>
              <w:t xml:space="preserve">ПК-6)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 w:rsidP="009E201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 w:rsidP="009E201A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 w:rsidP="009E201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 w:rsidP="009E201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9E201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 w:rsidP="009E201A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 w:rsidP="009E201A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 w:rsidP="009E201A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5.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spacing w:line="276" w:lineRule="auto"/>
            </w:pPr>
            <w:r>
              <w:t xml:space="preserve"> Типовые процедуры и решение по управлению кадрами в учреждениях КДС</w:t>
            </w:r>
          </w:p>
          <w:p w:rsidR="0031745E" w:rsidRDefault="0031745E">
            <w:pPr>
              <w:spacing w:line="276" w:lineRule="auto"/>
            </w:pPr>
            <w:r>
              <w:t xml:space="preserve"> (ПК-4, ПК-5, ПК-6)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C44AC2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 w:rsidP="0031745E">
            <w:pPr>
              <w:spacing w:line="276" w:lineRule="auto"/>
              <w:jc w:val="both"/>
            </w:pPr>
            <w:r>
              <w:t>Программы внедрения передового опыта культурно-досуговой работы.</w:t>
            </w:r>
          </w:p>
          <w:p w:rsidR="0031745E" w:rsidRDefault="0031745E" w:rsidP="0031745E">
            <w:pPr>
              <w:spacing w:line="276" w:lineRule="auto"/>
            </w:pPr>
            <w:r>
              <w:t xml:space="preserve"> </w:t>
            </w:r>
            <w:proofErr w:type="gramStart"/>
            <w:r>
              <w:t>ПК-4, ПК-5, ПК-6)</w:t>
            </w:r>
            <w:proofErr w:type="gram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C44AC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C44AC2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C44AC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C44AC2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9E201A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 w:rsidP="0031745E">
            <w:pPr>
              <w:spacing w:line="276" w:lineRule="auto"/>
              <w:jc w:val="both"/>
            </w:pPr>
            <w:r>
              <w:rPr>
                <w:color w:val="000000"/>
                <w:lang w:eastAsia="en-US"/>
              </w:rPr>
              <w:t>Подготовка к зачету: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9E201A" w:rsidP="009E201A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9E201A" w:rsidRDefault="0031745E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9E201A">
              <w:rPr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 w:rsidP="0031745E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t xml:space="preserve"> </w:t>
            </w:r>
          </w:p>
          <w:p w:rsidR="0031745E" w:rsidRDefault="003B515F" w:rsidP="003B515F">
            <w:pPr>
              <w:spacing w:line="276" w:lineRule="auto"/>
              <w:jc w:val="right"/>
              <w:rPr>
                <w:b/>
                <w:bCs/>
                <w:color w:val="000000"/>
                <w:highlight w:val="yellow"/>
                <w:lang w:eastAsia="en-US"/>
              </w:rPr>
            </w:pPr>
            <w:r>
              <w:rPr>
                <w:b/>
              </w:rPr>
              <w:t>Всего за  6-</w:t>
            </w:r>
            <w:r w:rsidR="0031745E">
              <w:rPr>
                <w:b/>
              </w:rPr>
              <w:t xml:space="preserve"> й </w:t>
            </w:r>
            <w:r>
              <w:rPr>
                <w:b/>
              </w:rPr>
              <w:t>семестр</w:t>
            </w:r>
            <w:r w:rsidR="0031745E">
              <w:rPr>
                <w:b/>
              </w:rPr>
              <w:t>: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Pr="009E201A" w:rsidRDefault="009E201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E201A">
              <w:rPr>
                <w:b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Pr="009E201A" w:rsidRDefault="009E201A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9E201A">
              <w:rPr>
                <w:b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Pr="009E201A" w:rsidRDefault="009E201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E201A"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Pr="009E201A" w:rsidRDefault="009E201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E201A">
              <w:rPr>
                <w:b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9E201A" w:rsidRDefault="0031745E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Pr="009E201A" w:rsidRDefault="0031745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Pr="009E201A" w:rsidRDefault="009E201A" w:rsidP="009E201A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9E201A">
              <w:rPr>
                <w:b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Pr="009E201A" w:rsidRDefault="009E201A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9E201A">
              <w:rPr>
                <w:b/>
                <w:color w:val="000000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C44AC2">
            <w:pPr>
              <w:spacing w:line="276" w:lineRule="auto"/>
              <w:jc w:val="both"/>
            </w:pPr>
            <w:r>
              <w:t xml:space="preserve"> Планирование деятельности</w:t>
            </w:r>
            <w:r w:rsidR="0031745E">
              <w:t xml:space="preserve"> учреждений культурно-досугового профиля</w:t>
            </w:r>
          </w:p>
          <w:p w:rsidR="0031745E" w:rsidRDefault="00C44AC2">
            <w:pPr>
              <w:spacing w:line="276" w:lineRule="auto"/>
              <w:jc w:val="both"/>
              <w:rPr>
                <w:lang w:eastAsia="en-US"/>
              </w:rPr>
            </w:pPr>
            <w:r>
              <w:t>(</w:t>
            </w:r>
            <w:r w:rsidR="0031745E">
              <w:t xml:space="preserve">ПК-4, ПК-5, ПК-6),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B515F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spacing w:line="276" w:lineRule="auto"/>
            </w:pPr>
            <w:r>
              <w:t xml:space="preserve">  Проектные технологии в культурно-досуговой деятельности.</w:t>
            </w:r>
          </w:p>
          <w:p w:rsidR="0031745E" w:rsidRDefault="0031745E">
            <w:pPr>
              <w:spacing w:line="276" w:lineRule="auto"/>
              <w:rPr>
                <w:b/>
                <w:bCs/>
                <w:lang w:eastAsia="en-US"/>
              </w:rPr>
            </w:pPr>
            <w:r>
              <w:t xml:space="preserve">(ПК-4, ПК-5 ПК-6), 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B515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B515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Подготовка к экзамену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31745E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B51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B515F" w:rsidP="003B515F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b/>
              </w:rPr>
              <w:t>Всего за 7-</w:t>
            </w:r>
            <w:r w:rsidR="0031745E">
              <w:rPr>
                <w:b/>
              </w:rPr>
              <w:t xml:space="preserve"> й </w:t>
            </w:r>
            <w:r>
              <w:rPr>
                <w:b/>
              </w:rPr>
              <w:t>семестр</w:t>
            </w:r>
            <w:r w:rsidR="0031745E">
              <w:rPr>
                <w:b/>
              </w:rPr>
              <w:t>: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Pr="003B515F" w:rsidRDefault="003B515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B515F">
              <w:rPr>
                <w:b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3B515F" w:rsidRDefault="003B515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B515F">
              <w:rPr>
                <w:b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3B515F" w:rsidRDefault="003B515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B515F"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3B515F" w:rsidRDefault="003B515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B515F">
              <w:rPr>
                <w:b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3B515F" w:rsidRDefault="0031745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Pr="003B515F" w:rsidRDefault="0031745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3B515F" w:rsidRDefault="003B515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B515F">
              <w:rPr>
                <w:b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3B515F" w:rsidRDefault="003B515F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3B515F">
              <w:rPr>
                <w:b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5E" w:rsidRPr="003B515F" w:rsidRDefault="003B515F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3B515F">
              <w:rPr>
                <w:b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Pr="003B515F" w:rsidRDefault="003B515F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3B515F">
              <w:rPr>
                <w:b/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31745E" w:rsidTr="009E201A">
        <w:trPr>
          <w:jc w:val="right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5E" w:rsidRDefault="0031745E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5E" w:rsidRDefault="0031745E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B515F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5E" w:rsidRDefault="0031745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13 </w:t>
            </w:r>
          </w:p>
        </w:tc>
      </w:tr>
    </w:tbl>
    <w:p w:rsidR="0031745E" w:rsidRDefault="0031745E" w:rsidP="0031745E">
      <w:pPr>
        <w:pStyle w:val="af3"/>
        <w:widowControl w:val="0"/>
        <w:autoSpaceDE w:val="0"/>
        <w:autoSpaceDN w:val="0"/>
        <w:adjustRightInd w:val="0"/>
        <w:ind w:left="1080"/>
        <w:rPr>
          <w:b/>
          <w:bCs/>
          <w:sz w:val="28"/>
          <w:szCs w:val="28"/>
        </w:rPr>
      </w:pPr>
    </w:p>
    <w:p w:rsidR="00D70A69" w:rsidRPr="0031745E" w:rsidRDefault="0031745E" w:rsidP="003B515F">
      <w:pPr>
        <w:pStyle w:val="af3"/>
        <w:widowControl w:val="0"/>
        <w:autoSpaceDE w:val="0"/>
        <w:autoSpaceDN w:val="0"/>
        <w:adjustRightInd w:val="0"/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Тематический план </w:t>
      </w:r>
      <w:r w:rsidR="00D70A69" w:rsidRPr="0031745E">
        <w:rPr>
          <w:b/>
          <w:bCs/>
          <w:sz w:val="28"/>
          <w:szCs w:val="28"/>
        </w:rPr>
        <w:t>(</w:t>
      </w:r>
      <w:r w:rsidR="00D13849" w:rsidRPr="0031745E">
        <w:rPr>
          <w:b/>
          <w:bCs/>
          <w:sz w:val="28"/>
          <w:szCs w:val="28"/>
        </w:rPr>
        <w:t>З</w:t>
      </w:r>
      <w:r w:rsidR="00D70A69" w:rsidRPr="0031745E">
        <w:rPr>
          <w:b/>
          <w:bCs/>
          <w:sz w:val="28"/>
          <w:szCs w:val="28"/>
        </w:rPr>
        <w:t>ФО)</w:t>
      </w:r>
    </w:p>
    <w:p w:rsidR="00D70A69" w:rsidRPr="008002AB" w:rsidRDefault="00D70A69" w:rsidP="008002AB">
      <w:pPr>
        <w:pStyle w:val="af3"/>
        <w:widowControl w:val="0"/>
        <w:autoSpaceDE w:val="0"/>
        <w:autoSpaceDN w:val="0"/>
        <w:adjustRightInd w:val="0"/>
        <w:ind w:left="1080"/>
        <w:rPr>
          <w:b/>
          <w:bCs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828"/>
        <w:gridCol w:w="808"/>
        <w:gridCol w:w="805"/>
        <w:gridCol w:w="567"/>
        <w:gridCol w:w="574"/>
        <w:gridCol w:w="560"/>
        <w:gridCol w:w="567"/>
        <w:gridCol w:w="850"/>
        <w:gridCol w:w="709"/>
        <w:gridCol w:w="850"/>
        <w:gridCol w:w="958"/>
      </w:tblGrid>
      <w:tr w:rsidR="004F10CB" w:rsidTr="0099464F">
        <w:trPr>
          <w:jc w:val="right"/>
        </w:trPr>
        <w:tc>
          <w:tcPr>
            <w:tcW w:w="495" w:type="dxa"/>
            <w:vMerge w:val="restart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gramEnd"/>
            <w:r>
              <w:rPr>
                <w:b/>
                <w:bCs/>
                <w:lang w:eastAsia="en-US"/>
              </w:rPr>
              <w:t>/п</w:t>
            </w:r>
          </w:p>
        </w:tc>
        <w:tc>
          <w:tcPr>
            <w:tcW w:w="1828" w:type="dxa"/>
            <w:vMerge w:val="restart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248" w:type="dxa"/>
            <w:gridSpan w:val="10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Кол-во часов</w:t>
            </w:r>
          </w:p>
        </w:tc>
      </w:tr>
      <w:tr w:rsidR="004F10CB" w:rsidTr="00B45895">
        <w:trPr>
          <w:trHeight w:val="685"/>
          <w:jc w:val="right"/>
        </w:trPr>
        <w:tc>
          <w:tcPr>
            <w:tcW w:w="495" w:type="dxa"/>
            <w:vMerge/>
            <w:vAlign w:val="center"/>
          </w:tcPr>
          <w:p w:rsidR="004F10CB" w:rsidRDefault="004F10CB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4F10CB" w:rsidRDefault="004F10CB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 w:val="restart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по ФГОС</w:t>
            </w:r>
          </w:p>
        </w:tc>
        <w:tc>
          <w:tcPr>
            <w:tcW w:w="3073" w:type="dxa"/>
            <w:gridSpan w:val="5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4F10CB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Контактная работа с преподавателем</w:t>
            </w:r>
          </w:p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67" w:type="dxa"/>
            <w:gridSpan w:val="4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Самостоятельная работа студентов</w:t>
            </w:r>
          </w:p>
        </w:tc>
      </w:tr>
      <w:tr w:rsidR="00B45895" w:rsidTr="00B45895">
        <w:trPr>
          <w:trHeight w:val="230"/>
          <w:jc w:val="right"/>
        </w:trPr>
        <w:tc>
          <w:tcPr>
            <w:tcW w:w="495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ЛЗ</w:t>
            </w:r>
          </w:p>
        </w:tc>
        <w:tc>
          <w:tcPr>
            <w:tcW w:w="574" w:type="dxa"/>
            <w:vMerge w:val="restart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ПЗ</w:t>
            </w:r>
          </w:p>
        </w:tc>
        <w:tc>
          <w:tcPr>
            <w:tcW w:w="560" w:type="dxa"/>
            <w:vMerge w:val="restart"/>
            <w:vAlign w:val="center"/>
          </w:tcPr>
          <w:p w:rsidR="00B45895" w:rsidRDefault="00DE5872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СЗ</w:t>
            </w:r>
          </w:p>
        </w:tc>
        <w:tc>
          <w:tcPr>
            <w:tcW w:w="567" w:type="dxa"/>
            <w:vMerge w:val="restart"/>
            <w:textDirection w:val="btLr"/>
          </w:tcPr>
          <w:p w:rsidR="00B45895" w:rsidRPr="00814FB8" w:rsidRDefault="00B45895" w:rsidP="00DE5872">
            <w:pPr>
              <w:widowControl w:val="0"/>
              <w:spacing w:line="192" w:lineRule="auto"/>
              <w:jc w:val="center"/>
              <w:rPr>
                <w:bCs/>
                <w:lang w:eastAsia="en-US"/>
              </w:rPr>
            </w:pPr>
            <w:r w:rsidRPr="00814FB8">
              <w:rPr>
                <w:b/>
                <w:bCs/>
                <w:sz w:val="22"/>
                <w:szCs w:val="22"/>
                <w:lang w:eastAsia="en-US"/>
              </w:rPr>
              <w:t xml:space="preserve">Консультирование </w:t>
            </w:r>
            <w:r w:rsidRPr="00B45895">
              <w:rPr>
                <w:b/>
                <w:bCs/>
                <w:sz w:val="22"/>
                <w:szCs w:val="22"/>
                <w:lang w:eastAsia="en-US"/>
              </w:rPr>
              <w:t>(групповое)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8" w:type="dxa"/>
            <w:gridSpan w:val="2"/>
            <w:vMerge w:val="restart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контроль </w:t>
            </w:r>
          </w:p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</w:tr>
      <w:tr w:rsidR="00B45895" w:rsidTr="00B45895">
        <w:trPr>
          <w:trHeight w:val="360"/>
          <w:jc w:val="right"/>
        </w:trPr>
        <w:tc>
          <w:tcPr>
            <w:tcW w:w="495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574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560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B45895" w:rsidRDefault="00B45895" w:rsidP="00B45895">
            <w:pPr>
              <w:widowControl w:val="0"/>
              <w:spacing w:line="276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  <w:tc>
          <w:tcPr>
            <w:tcW w:w="1808" w:type="dxa"/>
            <w:gridSpan w:val="2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</w:tr>
      <w:tr w:rsidR="00B45895" w:rsidTr="00B45895">
        <w:trPr>
          <w:trHeight w:val="1454"/>
          <w:jc w:val="right"/>
        </w:trPr>
        <w:tc>
          <w:tcPr>
            <w:tcW w:w="495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574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560" w:type="dxa"/>
            <w:vMerge/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45895" w:rsidRDefault="00B45895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Default="00B45895" w:rsidP="004F10CB">
            <w:pPr>
              <w:widowControl w:val="0"/>
              <w:spacing w:line="276" w:lineRule="auto"/>
              <w:ind w:left="-41" w:right="-119"/>
              <w:jc w:val="center"/>
              <w:rPr>
                <w:b/>
                <w:bCs/>
                <w:lang w:eastAsia="en-US"/>
              </w:rPr>
            </w:pPr>
            <w:proofErr w:type="gramStart"/>
            <w:r>
              <w:rPr>
                <w:b/>
                <w:bCs/>
                <w:lang w:eastAsia="en-US"/>
              </w:rPr>
              <w:t>Теку-</w:t>
            </w:r>
            <w:proofErr w:type="spellStart"/>
            <w:r>
              <w:rPr>
                <w:b/>
                <w:bCs/>
                <w:lang w:eastAsia="en-US"/>
              </w:rPr>
              <w:t>щий</w:t>
            </w:r>
            <w:proofErr w:type="spellEnd"/>
            <w:proofErr w:type="gramEnd"/>
          </w:p>
        </w:tc>
        <w:tc>
          <w:tcPr>
            <w:tcW w:w="958" w:type="dxa"/>
            <w:vAlign w:val="center"/>
          </w:tcPr>
          <w:p w:rsidR="00B45895" w:rsidRDefault="00B45895" w:rsidP="004F10CB">
            <w:pPr>
              <w:widowControl w:val="0"/>
              <w:spacing w:line="276" w:lineRule="auto"/>
              <w:ind w:left="-41"/>
              <w:jc w:val="center"/>
              <w:rPr>
                <w:b/>
                <w:bCs/>
                <w:lang w:eastAsia="en-US"/>
              </w:rPr>
            </w:pPr>
            <w:proofErr w:type="gramStart"/>
            <w:r>
              <w:rPr>
                <w:b/>
                <w:bCs/>
                <w:lang w:eastAsia="en-US"/>
              </w:rPr>
              <w:t>Про-межуточный</w:t>
            </w:r>
            <w:proofErr w:type="gramEnd"/>
          </w:p>
        </w:tc>
      </w:tr>
      <w:tr w:rsidR="00B45895" w:rsidTr="00722BDB">
        <w:trPr>
          <w:trHeight w:val="431"/>
          <w:jc w:val="right"/>
        </w:trPr>
        <w:tc>
          <w:tcPr>
            <w:tcW w:w="495" w:type="dxa"/>
          </w:tcPr>
          <w:p w:rsidR="00B45895" w:rsidRDefault="00647CF1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28" w:type="dxa"/>
          </w:tcPr>
          <w:p w:rsidR="00B45895" w:rsidRDefault="00B45895" w:rsidP="00722BDB">
            <w:pPr>
              <w:spacing w:line="276" w:lineRule="auto"/>
              <w:ind w:left="-69" w:right="-161"/>
              <w:jc w:val="both"/>
              <w:rPr>
                <w:lang w:eastAsia="en-US"/>
              </w:rPr>
            </w:pPr>
            <w:r w:rsidRPr="0000176C">
              <w:rPr>
                <w:lang w:eastAsia="en-US"/>
              </w:rPr>
              <w:t xml:space="preserve">Типовые методики культурно-досуговой деятельности учреждений </w:t>
            </w:r>
            <w:r w:rsidR="0066450F">
              <w:rPr>
                <w:lang w:eastAsia="en-US"/>
              </w:rPr>
              <w:t>культуры</w:t>
            </w:r>
          </w:p>
          <w:p w:rsidR="00B45895" w:rsidRPr="00CF0D63" w:rsidRDefault="0066450F" w:rsidP="00FA1EA9">
            <w:pPr>
              <w:ind w:right="-161"/>
              <w:rPr>
                <w:rFonts w:eastAsia="Calibri"/>
                <w:sz w:val="28"/>
                <w:szCs w:val="28"/>
              </w:rPr>
            </w:pPr>
            <w:r>
              <w:rPr>
                <w:lang w:eastAsia="en-US"/>
              </w:rPr>
              <w:t>(</w:t>
            </w:r>
            <w:r w:rsidR="00B44FDA">
              <w:t>ПК-4, ПК-5</w:t>
            </w:r>
            <w:r w:rsidR="00404E1A">
              <w:t>,</w:t>
            </w:r>
            <w:r w:rsidR="00DA027A">
              <w:t xml:space="preserve"> </w:t>
            </w:r>
            <w:r w:rsidR="00DA027A" w:rsidRPr="00DA027A">
              <w:t>ПК-6</w:t>
            </w:r>
            <w:r w:rsidR="00B44FDA">
              <w:t>)</w:t>
            </w:r>
            <w:r w:rsidR="00404E1A">
              <w:t xml:space="preserve"> </w:t>
            </w:r>
            <w:r w:rsidR="00B44FDA">
              <w:t xml:space="preserve"> </w:t>
            </w:r>
          </w:p>
        </w:tc>
        <w:tc>
          <w:tcPr>
            <w:tcW w:w="808" w:type="dxa"/>
            <w:vAlign w:val="center"/>
          </w:tcPr>
          <w:p w:rsidR="00B45895" w:rsidRDefault="002969E7" w:rsidP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805" w:type="dxa"/>
            <w:vAlign w:val="center"/>
          </w:tcPr>
          <w:p w:rsidR="00B45895" w:rsidRDefault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B45895" w:rsidRDefault="0013787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vAlign w:val="center"/>
          </w:tcPr>
          <w:p w:rsidR="00B45895" w:rsidRDefault="00B4589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B45895" w:rsidRDefault="00B44FD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Default="00B9717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9" w:type="dxa"/>
            <w:vAlign w:val="center"/>
          </w:tcPr>
          <w:p w:rsidR="00B45895" w:rsidRDefault="0066450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8F0A15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45895" w:rsidTr="00B45895">
        <w:trPr>
          <w:jc w:val="right"/>
        </w:trPr>
        <w:tc>
          <w:tcPr>
            <w:tcW w:w="495" w:type="dxa"/>
          </w:tcPr>
          <w:p w:rsidR="00B45895" w:rsidRDefault="00647CF1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28" w:type="dxa"/>
          </w:tcPr>
          <w:p w:rsidR="00B45895" w:rsidRPr="00722BDB" w:rsidRDefault="00666661" w:rsidP="00722BDB">
            <w:pPr>
              <w:spacing w:line="276" w:lineRule="auto"/>
              <w:ind w:left="-69" w:right="-20"/>
              <w:jc w:val="both"/>
              <w:rPr>
                <w:spacing w:val="-16"/>
                <w:lang w:eastAsia="en-US"/>
              </w:rPr>
            </w:pPr>
            <w:r>
              <w:rPr>
                <w:spacing w:val="-16"/>
                <w:lang w:eastAsia="en-US"/>
              </w:rPr>
              <w:t xml:space="preserve"> Общие технологии культурно-досуговой деятельности</w:t>
            </w:r>
            <w:r w:rsidR="00AC2A92">
              <w:t xml:space="preserve"> </w:t>
            </w:r>
          </w:p>
          <w:p w:rsidR="00B45895" w:rsidRDefault="00B45895" w:rsidP="00B44FDA">
            <w:pPr>
              <w:spacing w:line="276" w:lineRule="auto"/>
              <w:ind w:left="-69" w:right="-20"/>
              <w:jc w:val="both"/>
              <w:rPr>
                <w:lang w:eastAsia="en-US"/>
              </w:rPr>
            </w:pPr>
            <w:r w:rsidRPr="00722BDB">
              <w:rPr>
                <w:spacing w:val="-16"/>
                <w:lang w:eastAsia="en-US"/>
              </w:rPr>
              <w:t>(</w:t>
            </w:r>
            <w:r w:rsidR="00B44FDA">
              <w:t>ПК</w:t>
            </w:r>
            <w:proofErr w:type="gramStart"/>
            <w:r w:rsidR="00B44FDA">
              <w:t>4</w:t>
            </w:r>
            <w:proofErr w:type="gramEnd"/>
            <w:r w:rsidR="00B44FDA">
              <w:t xml:space="preserve"> , ПК-5</w:t>
            </w:r>
            <w:r w:rsidR="00D23094">
              <w:t>,</w:t>
            </w:r>
            <w:r w:rsidR="00DA027A">
              <w:t xml:space="preserve"> </w:t>
            </w:r>
            <w:r w:rsidR="00DA027A" w:rsidRPr="00DA027A">
              <w:t>ПК-6</w:t>
            </w:r>
            <w:r w:rsidR="00B44FDA">
              <w:t>)</w:t>
            </w:r>
            <w:r w:rsidR="00404E1A">
              <w:t xml:space="preserve">, </w:t>
            </w:r>
            <w:r w:rsidR="00B44FDA">
              <w:t xml:space="preserve"> </w:t>
            </w:r>
          </w:p>
        </w:tc>
        <w:tc>
          <w:tcPr>
            <w:tcW w:w="808" w:type="dxa"/>
            <w:vAlign w:val="center"/>
          </w:tcPr>
          <w:p w:rsidR="00B45895" w:rsidRDefault="002969E7" w:rsidP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805" w:type="dxa"/>
            <w:vAlign w:val="center"/>
          </w:tcPr>
          <w:p w:rsidR="00B45895" w:rsidRDefault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" w:type="dxa"/>
            <w:vAlign w:val="center"/>
          </w:tcPr>
          <w:p w:rsidR="00B45895" w:rsidRDefault="00DB0B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vAlign w:val="center"/>
          </w:tcPr>
          <w:p w:rsidR="00B45895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0" w:type="dxa"/>
            <w:vAlign w:val="center"/>
          </w:tcPr>
          <w:p w:rsidR="00B45895" w:rsidRDefault="00B44FD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Default="0066450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7C2496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:rsidR="00B45895" w:rsidRDefault="00B9717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850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45895" w:rsidTr="00B45895">
        <w:trPr>
          <w:jc w:val="right"/>
        </w:trPr>
        <w:tc>
          <w:tcPr>
            <w:tcW w:w="495" w:type="dxa"/>
          </w:tcPr>
          <w:p w:rsidR="00B45895" w:rsidRDefault="00647CF1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28" w:type="dxa"/>
          </w:tcPr>
          <w:p w:rsidR="00B45895" w:rsidRDefault="005E7B81" w:rsidP="005D42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3C1E7E">
              <w:rPr>
                <w:lang w:eastAsia="en-US"/>
              </w:rPr>
              <w:t xml:space="preserve"> Виды базовых технологий</w:t>
            </w:r>
            <w:proofErr w:type="gramStart"/>
            <w:r w:rsidR="00AC2A92" w:rsidRPr="00AC2A92">
              <w:rPr>
                <w:lang w:eastAsia="en-US"/>
              </w:rPr>
              <w:t>,</w:t>
            </w:r>
            <w:r w:rsidR="0066450F">
              <w:rPr>
                <w:lang w:eastAsia="en-US"/>
              </w:rPr>
              <w:t>(</w:t>
            </w:r>
            <w:proofErr w:type="gramEnd"/>
            <w:r w:rsidR="00B44FDA">
              <w:t>ПК-4, ПК-5</w:t>
            </w:r>
            <w:r w:rsidR="00D23094">
              <w:t>,</w:t>
            </w:r>
            <w:r w:rsidR="00DA027A">
              <w:t xml:space="preserve"> </w:t>
            </w:r>
            <w:r w:rsidR="00DA027A" w:rsidRPr="00DA027A">
              <w:t>ПК-6</w:t>
            </w:r>
            <w:r w:rsidR="00B44FDA">
              <w:t>)</w:t>
            </w:r>
            <w:r w:rsidR="00404E1A">
              <w:t xml:space="preserve"> </w:t>
            </w:r>
            <w:r w:rsidR="00B44FDA">
              <w:t xml:space="preserve"> </w:t>
            </w:r>
          </w:p>
        </w:tc>
        <w:tc>
          <w:tcPr>
            <w:tcW w:w="808" w:type="dxa"/>
            <w:vAlign w:val="center"/>
          </w:tcPr>
          <w:p w:rsidR="00B45895" w:rsidRDefault="00D52A47" w:rsidP="005B267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2969E7"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805" w:type="dxa"/>
            <w:vAlign w:val="center"/>
          </w:tcPr>
          <w:p w:rsidR="00B45895" w:rsidRDefault="00B9717D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  <w:r w:rsidR="00D52A47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45895" w:rsidRDefault="00D52A4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574" w:type="dxa"/>
            <w:vAlign w:val="center"/>
          </w:tcPr>
          <w:p w:rsidR="00B45895" w:rsidRDefault="00304DD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D52A47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0" w:type="dxa"/>
            <w:vAlign w:val="center"/>
          </w:tcPr>
          <w:p w:rsidR="00B45895" w:rsidRDefault="00B44FD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Default="0066450F" w:rsidP="00B9717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B9717D">
              <w:rPr>
                <w:sz w:val="28"/>
                <w:szCs w:val="28"/>
                <w:lang w:eastAsia="en-US"/>
              </w:rPr>
              <w:t>4</w:t>
            </w:r>
            <w:r w:rsidR="00D52A47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45895" w:rsidRDefault="00B9717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  <w:r w:rsidR="00D52A47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45895" w:rsidTr="00B45895">
        <w:trPr>
          <w:jc w:val="right"/>
        </w:trPr>
        <w:tc>
          <w:tcPr>
            <w:tcW w:w="495" w:type="dxa"/>
          </w:tcPr>
          <w:p w:rsidR="00B45895" w:rsidRDefault="00B45895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</w:tcPr>
          <w:p w:rsidR="00B45895" w:rsidRDefault="00B45895" w:rsidP="006B7522">
            <w:pPr>
              <w:spacing w:line="276" w:lineRule="auto"/>
              <w:jc w:val="both"/>
            </w:pPr>
            <w:r>
              <w:rPr>
                <w:color w:val="000000"/>
                <w:lang w:eastAsia="en-US"/>
              </w:rPr>
              <w:t>Подготовка к зачету</w:t>
            </w:r>
          </w:p>
        </w:tc>
        <w:tc>
          <w:tcPr>
            <w:tcW w:w="808" w:type="dxa"/>
            <w:vAlign w:val="center"/>
          </w:tcPr>
          <w:p w:rsidR="00B45895" w:rsidRDefault="005B267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05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45895" w:rsidRDefault="00B4589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B45895" w:rsidRDefault="00B4589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B45895" w:rsidRDefault="00B4589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Default="0066450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45895" w:rsidRDefault="00B9717D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B45895" w:rsidRPr="006B7522" w:rsidTr="00B45895">
        <w:trPr>
          <w:jc w:val="right"/>
        </w:trPr>
        <w:tc>
          <w:tcPr>
            <w:tcW w:w="495" w:type="dxa"/>
          </w:tcPr>
          <w:p w:rsidR="00B45895" w:rsidRPr="006B7522" w:rsidRDefault="00B45895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B45895" w:rsidRPr="006B7522" w:rsidRDefault="00B45895" w:rsidP="005B2670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6B7522">
              <w:rPr>
                <w:b/>
                <w:bCs/>
                <w:color w:val="000000"/>
                <w:lang w:eastAsia="en-US"/>
              </w:rPr>
              <w:t xml:space="preserve">Всего за </w:t>
            </w:r>
            <w:r w:rsidR="002F2D0C">
              <w:rPr>
                <w:b/>
                <w:bCs/>
                <w:color w:val="000000"/>
                <w:lang w:eastAsia="en-US"/>
              </w:rPr>
              <w:t>3 курс</w:t>
            </w:r>
          </w:p>
        </w:tc>
        <w:tc>
          <w:tcPr>
            <w:tcW w:w="808" w:type="dxa"/>
            <w:vAlign w:val="center"/>
          </w:tcPr>
          <w:p w:rsidR="00B45895" w:rsidRPr="006B7522" w:rsidRDefault="002F2D0C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144</w:t>
            </w:r>
          </w:p>
        </w:tc>
        <w:tc>
          <w:tcPr>
            <w:tcW w:w="805" w:type="dxa"/>
            <w:vAlign w:val="center"/>
          </w:tcPr>
          <w:p w:rsidR="00B45895" w:rsidRPr="006B7522" w:rsidRDefault="002F2D0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67" w:type="dxa"/>
            <w:vAlign w:val="center"/>
          </w:tcPr>
          <w:p w:rsidR="00B45895" w:rsidRPr="006B7522" w:rsidRDefault="00647CF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4" w:type="dxa"/>
            <w:vAlign w:val="center"/>
          </w:tcPr>
          <w:p w:rsidR="00B45895" w:rsidRPr="006B7522" w:rsidRDefault="002F2D0C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60" w:type="dxa"/>
            <w:vAlign w:val="center"/>
          </w:tcPr>
          <w:p w:rsidR="00B45895" w:rsidRPr="006B7522" w:rsidRDefault="00B44FD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45895" w:rsidRPr="006B7522" w:rsidRDefault="00B45895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Pr="006B7522" w:rsidRDefault="00B9717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128</w:t>
            </w:r>
          </w:p>
        </w:tc>
        <w:tc>
          <w:tcPr>
            <w:tcW w:w="709" w:type="dxa"/>
            <w:vAlign w:val="center"/>
          </w:tcPr>
          <w:p w:rsidR="00B45895" w:rsidRPr="006B7522" w:rsidRDefault="00B9717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124</w:t>
            </w:r>
          </w:p>
        </w:tc>
        <w:tc>
          <w:tcPr>
            <w:tcW w:w="850" w:type="dxa"/>
            <w:vAlign w:val="center"/>
          </w:tcPr>
          <w:p w:rsidR="00B45895" w:rsidRPr="006B7522" w:rsidRDefault="00B45895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45895" w:rsidRPr="006B7522" w:rsidRDefault="00B9717D">
            <w:pPr>
              <w:widowControl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B45895" w:rsidTr="00B45895">
        <w:trPr>
          <w:jc w:val="right"/>
        </w:trPr>
        <w:tc>
          <w:tcPr>
            <w:tcW w:w="495" w:type="dxa"/>
          </w:tcPr>
          <w:p w:rsidR="00B45895" w:rsidRDefault="00304DD2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D39A9">
              <w:rPr>
                <w:lang w:eastAsia="en-US"/>
              </w:rPr>
              <w:t>.</w:t>
            </w:r>
          </w:p>
        </w:tc>
        <w:tc>
          <w:tcPr>
            <w:tcW w:w="1828" w:type="dxa"/>
          </w:tcPr>
          <w:p w:rsidR="00B45895" w:rsidRDefault="00845096" w:rsidP="00722BDB">
            <w:pPr>
              <w:spacing w:line="276" w:lineRule="auto"/>
              <w:ind w:left="-69" w:right="-20"/>
              <w:jc w:val="both"/>
            </w:pPr>
            <w:r>
              <w:t xml:space="preserve"> Привлечение и аккумулирование финансовых средств из различных источников</w:t>
            </w:r>
          </w:p>
          <w:p w:rsidR="00B45895" w:rsidRDefault="00AC2A92" w:rsidP="00B44FDA">
            <w:pPr>
              <w:spacing w:line="276" w:lineRule="auto"/>
              <w:ind w:left="-69" w:right="-20"/>
              <w:jc w:val="both"/>
              <w:rPr>
                <w:lang w:eastAsia="en-US"/>
              </w:rPr>
            </w:pPr>
            <w:r w:rsidRPr="00AC2A92">
              <w:lastRenderedPageBreak/>
              <w:t xml:space="preserve"> </w:t>
            </w:r>
            <w:r w:rsidR="00B45895">
              <w:t>(</w:t>
            </w:r>
            <w:r w:rsidR="00B44FDA">
              <w:t>ПК-4, ПК-5</w:t>
            </w:r>
            <w:r w:rsidR="00D23094">
              <w:t>,</w:t>
            </w:r>
            <w:r w:rsidR="00DA027A">
              <w:t xml:space="preserve"> </w:t>
            </w:r>
            <w:r w:rsidR="00DA027A" w:rsidRPr="00DA027A">
              <w:t>ПК-6</w:t>
            </w:r>
            <w:r w:rsidR="00B44FDA">
              <w:t>)</w:t>
            </w:r>
            <w:r w:rsidR="00404E1A">
              <w:t xml:space="preserve"> </w:t>
            </w:r>
            <w:r w:rsidR="00B44FDA">
              <w:t xml:space="preserve"> </w:t>
            </w:r>
          </w:p>
        </w:tc>
        <w:tc>
          <w:tcPr>
            <w:tcW w:w="808" w:type="dxa"/>
            <w:vAlign w:val="center"/>
          </w:tcPr>
          <w:p w:rsidR="00B45895" w:rsidRPr="00441CB0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20</w:t>
            </w:r>
          </w:p>
        </w:tc>
        <w:tc>
          <w:tcPr>
            <w:tcW w:w="805" w:type="dxa"/>
            <w:vAlign w:val="center"/>
          </w:tcPr>
          <w:p w:rsidR="00B45895" w:rsidRPr="00441CB0" w:rsidRDefault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B45895" w:rsidRPr="00441CB0" w:rsidRDefault="0066450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vAlign w:val="center"/>
          </w:tcPr>
          <w:p w:rsidR="00B45895" w:rsidRPr="00441CB0" w:rsidRDefault="0066450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0" w:type="dxa"/>
            <w:vAlign w:val="center"/>
          </w:tcPr>
          <w:p w:rsidR="00B45895" w:rsidRPr="00441CB0" w:rsidRDefault="00B4589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B45895" w:rsidRPr="00441CB0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Pr="00441CB0" w:rsidRDefault="00B4327C" w:rsidP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2969E7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B45895" w:rsidRPr="00441CB0" w:rsidRDefault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50" w:type="dxa"/>
            <w:vAlign w:val="center"/>
          </w:tcPr>
          <w:p w:rsidR="00B45895" w:rsidRPr="00441CB0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45895" w:rsidRPr="00441CB0" w:rsidRDefault="00B4589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1CB0" w:rsidTr="00B45895">
        <w:trPr>
          <w:jc w:val="right"/>
        </w:trPr>
        <w:tc>
          <w:tcPr>
            <w:tcW w:w="495" w:type="dxa"/>
          </w:tcPr>
          <w:p w:rsidR="00441CB0" w:rsidRDefault="00304DD2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5</w:t>
            </w:r>
            <w:r w:rsidR="004D39A9">
              <w:rPr>
                <w:color w:val="000000"/>
                <w:lang w:eastAsia="en-US"/>
              </w:rPr>
              <w:t>.</w:t>
            </w:r>
          </w:p>
        </w:tc>
        <w:tc>
          <w:tcPr>
            <w:tcW w:w="1828" w:type="dxa"/>
          </w:tcPr>
          <w:p w:rsidR="00441CB0" w:rsidRDefault="00465252" w:rsidP="00A07E23">
            <w:pPr>
              <w:spacing w:line="276" w:lineRule="auto"/>
            </w:pPr>
            <w:r>
              <w:t xml:space="preserve"> Типовые процедуры и решение по управлению кадрами в учреждениях КДС</w:t>
            </w:r>
          </w:p>
          <w:p w:rsidR="00722BDB" w:rsidRPr="00441CB0" w:rsidRDefault="00AC2A92" w:rsidP="00B44FDA">
            <w:pPr>
              <w:spacing w:line="276" w:lineRule="auto"/>
            </w:pPr>
            <w:r w:rsidRPr="00AC2A92">
              <w:t xml:space="preserve"> </w:t>
            </w:r>
            <w:r w:rsidR="0066450F">
              <w:t>(</w:t>
            </w:r>
            <w:r w:rsidR="00B44FDA">
              <w:t>ПК-4, ПК-5</w:t>
            </w:r>
            <w:r w:rsidR="00D23094">
              <w:t>,</w:t>
            </w:r>
            <w:r w:rsidR="00DA027A">
              <w:t xml:space="preserve"> </w:t>
            </w:r>
            <w:r w:rsidR="00DA027A" w:rsidRPr="00DA027A">
              <w:t>ПК-6</w:t>
            </w:r>
            <w:r w:rsidR="00B44FDA">
              <w:t>)</w:t>
            </w:r>
            <w:r w:rsidR="00404E1A">
              <w:t xml:space="preserve"> </w:t>
            </w:r>
            <w:r w:rsidR="00B44FDA">
              <w:t xml:space="preserve"> </w:t>
            </w:r>
          </w:p>
        </w:tc>
        <w:tc>
          <w:tcPr>
            <w:tcW w:w="808" w:type="dxa"/>
            <w:vAlign w:val="center"/>
          </w:tcPr>
          <w:p w:rsidR="00441CB0" w:rsidRPr="00441CB0" w:rsidRDefault="00B4327C" w:rsidP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2969E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05" w:type="dxa"/>
            <w:vAlign w:val="center"/>
          </w:tcPr>
          <w:p w:rsidR="00441CB0" w:rsidRPr="00441CB0" w:rsidRDefault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441CB0" w:rsidRPr="00441CB0" w:rsidRDefault="0066450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vAlign w:val="center"/>
          </w:tcPr>
          <w:p w:rsidR="00441CB0" w:rsidRPr="00441CB0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0" w:type="dxa"/>
            <w:vAlign w:val="center"/>
          </w:tcPr>
          <w:p w:rsidR="00441CB0" w:rsidRPr="00441CB0" w:rsidRDefault="00B44FD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441CB0" w:rsidRPr="00441CB0" w:rsidRDefault="00441CB0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41CB0" w:rsidRPr="00441CB0" w:rsidRDefault="00B4327C" w:rsidP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2969E7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441CB0" w:rsidRPr="00441CB0" w:rsidRDefault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50" w:type="dxa"/>
            <w:vAlign w:val="center"/>
          </w:tcPr>
          <w:p w:rsidR="00441CB0" w:rsidRPr="00441CB0" w:rsidRDefault="00441CB0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41CB0" w:rsidRPr="00441CB0" w:rsidRDefault="00441CB0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16E24" w:rsidTr="002969E7">
        <w:trPr>
          <w:jc w:val="right"/>
        </w:trPr>
        <w:tc>
          <w:tcPr>
            <w:tcW w:w="495" w:type="dxa"/>
          </w:tcPr>
          <w:p w:rsidR="00E16E24" w:rsidRDefault="00304DD2" w:rsidP="00BD07A8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828" w:type="dxa"/>
          </w:tcPr>
          <w:p w:rsidR="00F43CFE" w:rsidRDefault="00CD0D96" w:rsidP="00F43CFE">
            <w:pPr>
              <w:spacing w:line="276" w:lineRule="auto"/>
              <w:jc w:val="both"/>
            </w:pPr>
            <w:r>
              <w:t xml:space="preserve"> Программы внедрения передового опыта культурно-досуговой работы.</w:t>
            </w:r>
          </w:p>
          <w:p w:rsidR="00E16E24" w:rsidRDefault="00AC2A92" w:rsidP="00B44FDA">
            <w:pPr>
              <w:spacing w:line="276" w:lineRule="auto"/>
              <w:rPr>
                <w:b/>
                <w:bCs/>
                <w:color w:val="000000"/>
                <w:highlight w:val="yellow"/>
                <w:lang w:eastAsia="en-US"/>
              </w:rPr>
            </w:pPr>
            <w:r w:rsidRPr="00AC2A92">
              <w:t xml:space="preserve"> </w:t>
            </w:r>
            <w:proofErr w:type="gramStart"/>
            <w:r w:rsidR="00B44FDA">
              <w:t>ПК-4, ПК-5</w:t>
            </w:r>
            <w:r w:rsidR="00D23094">
              <w:t>,</w:t>
            </w:r>
            <w:r w:rsidR="00DA027A">
              <w:t xml:space="preserve"> </w:t>
            </w:r>
            <w:r w:rsidR="00DA027A" w:rsidRPr="00DA027A">
              <w:t>ПК-6</w:t>
            </w:r>
            <w:r w:rsidR="00B44FDA">
              <w:t xml:space="preserve">) </w:t>
            </w:r>
            <w:proofErr w:type="gramEnd"/>
          </w:p>
        </w:tc>
        <w:tc>
          <w:tcPr>
            <w:tcW w:w="808" w:type="dxa"/>
            <w:vAlign w:val="center"/>
          </w:tcPr>
          <w:p w:rsidR="00E16E24" w:rsidRPr="00F43CFE" w:rsidRDefault="002969E7" w:rsidP="00F43CF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805" w:type="dxa"/>
            <w:vAlign w:val="center"/>
          </w:tcPr>
          <w:p w:rsidR="00E16E24" w:rsidRPr="00F43CFE" w:rsidRDefault="00F43CF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3CFE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E16E24" w:rsidRPr="00F43CFE" w:rsidRDefault="00F43CF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43CFE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4" w:type="dxa"/>
            <w:vAlign w:val="center"/>
          </w:tcPr>
          <w:p w:rsidR="00E16E24" w:rsidRPr="00F43CFE" w:rsidRDefault="00E16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E16E24" w:rsidRPr="00E32670" w:rsidRDefault="00E16E24">
            <w:pPr>
              <w:spacing w:line="276" w:lineRule="auto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67" w:type="dxa"/>
          </w:tcPr>
          <w:p w:rsidR="00E16E24" w:rsidRPr="00025172" w:rsidRDefault="00E16E24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E16E24" w:rsidRDefault="008F0A15" w:rsidP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2969E7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E16E24" w:rsidRPr="00E16E24" w:rsidRDefault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50" w:type="dxa"/>
            <w:vAlign w:val="center"/>
          </w:tcPr>
          <w:p w:rsidR="00E16E24" w:rsidRPr="00E16E24" w:rsidRDefault="00E16E24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Default="00E16E24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16E24" w:rsidTr="00B45895">
        <w:trPr>
          <w:jc w:val="right"/>
        </w:trPr>
        <w:tc>
          <w:tcPr>
            <w:tcW w:w="495" w:type="dxa"/>
          </w:tcPr>
          <w:p w:rsidR="00E16E24" w:rsidRDefault="00304DD2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28" w:type="dxa"/>
          </w:tcPr>
          <w:p w:rsidR="00E16E24" w:rsidRDefault="009E201A">
            <w:pPr>
              <w:spacing w:line="276" w:lineRule="auto"/>
              <w:jc w:val="both"/>
            </w:pPr>
            <w:r>
              <w:t xml:space="preserve"> Планирование деятельности</w:t>
            </w:r>
            <w:r w:rsidR="00032938">
              <w:t xml:space="preserve"> учреждений культурно-досугового профиля</w:t>
            </w:r>
          </w:p>
          <w:p w:rsidR="00722BDB" w:rsidRDefault="00AC2A92" w:rsidP="00B44FDA">
            <w:pPr>
              <w:spacing w:line="276" w:lineRule="auto"/>
              <w:jc w:val="both"/>
              <w:rPr>
                <w:lang w:eastAsia="en-US"/>
              </w:rPr>
            </w:pPr>
            <w:r>
              <w:t>(</w:t>
            </w:r>
            <w:r w:rsidR="00B44FDA">
              <w:t>ПК-4, ПК-5</w:t>
            </w:r>
            <w:r w:rsidR="00D23094">
              <w:t>,</w:t>
            </w:r>
            <w:r w:rsidR="00DA027A">
              <w:t xml:space="preserve"> </w:t>
            </w:r>
            <w:r w:rsidR="00DA027A" w:rsidRPr="00DA027A">
              <w:t>ПК-6</w:t>
            </w:r>
            <w:r w:rsidR="00B44FDA">
              <w:t>)</w:t>
            </w:r>
            <w:r w:rsidR="00404E1A">
              <w:t xml:space="preserve">, </w:t>
            </w:r>
            <w:r w:rsidR="00B44FDA">
              <w:t xml:space="preserve"> </w:t>
            </w:r>
          </w:p>
        </w:tc>
        <w:tc>
          <w:tcPr>
            <w:tcW w:w="808" w:type="dxa"/>
            <w:vAlign w:val="center"/>
          </w:tcPr>
          <w:p w:rsidR="00E16E24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05" w:type="dxa"/>
            <w:vAlign w:val="center"/>
          </w:tcPr>
          <w:p w:rsidR="00E16E24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E16E24" w:rsidRDefault="00E16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E16E24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0" w:type="dxa"/>
            <w:vAlign w:val="center"/>
          </w:tcPr>
          <w:p w:rsidR="00E16E24" w:rsidRDefault="00E16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E16E24" w:rsidRDefault="00E16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Default="008F0A15" w:rsidP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2969E7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E16E24" w:rsidRDefault="002969E7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50" w:type="dxa"/>
            <w:vAlign w:val="center"/>
          </w:tcPr>
          <w:p w:rsidR="00E16E24" w:rsidRPr="001436B3" w:rsidRDefault="00E16E24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Default="00E16E24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E16E24" w:rsidTr="002969E7">
        <w:trPr>
          <w:jc w:val="right"/>
        </w:trPr>
        <w:tc>
          <w:tcPr>
            <w:tcW w:w="495" w:type="dxa"/>
          </w:tcPr>
          <w:p w:rsidR="00E16E24" w:rsidRDefault="00304DD2" w:rsidP="00E16E24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28" w:type="dxa"/>
          </w:tcPr>
          <w:p w:rsidR="00E16E24" w:rsidRDefault="00666661">
            <w:pPr>
              <w:spacing w:line="276" w:lineRule="auto"/>
            </w:pPr>
            <w:r>
              <w:t xml:space="preserve"> </w:t>
            </w:r>
            <w:r w:rsidR="00CD0D96">
              <w:t xml:space="preserve"> Проектные технологии в культурно-досуговой деятельности.</w:t>
            </w:r>
          </w:p>
          <w:p w:rsidR="00E16E24" w:rsidRDefault="00FA1EA9" w:rsidP="00B44FDA">
            <w:pPr>
              <w:spacing w:line="276" w:lineRule="auto"/>
              <w:rPr>
                <w:b/>
                <w:bCs/>
                <w:lang w:eastAsia="en-US"/>
              </w:rPr>
            </w:pPr>
            <w:r>
              <w:t>(</w:t>
            </w:r>
            <w:r w:rsidR="00B44FDA">
              <w:t>ПК-4, ПК-5</w:t>
            </w:r>
            <w:r w:rsidR="00DA027A">
              <w:t xml:space="preserve"> </w:t>
            </w:r>
            <w:r w:rsidR="00DA027A" w:rsidRPr="00DA027A">
              <w:t>ПК-6</w:t>
            </w:r>
            <w:r w:rsidR="00B44FDA">
              <w:t>)</w:t>
            </w:r>
            <w:r w:rsidR="00404E1A">
              <w:t xml:space="preserve">, </w:t>
            </w:r>
            <w:r w:rsidR="00B44FDA">
              <w:t xml:space="preserve"> </w:t>
            </w:r>
          </w:p>
        </w:tc>
        <w:tc>
          <w:tcPr>
            <w:tcW w:w="808" w:type="dxa"/>
            <w:vAlign w:val="center"/>
          </w:tcPr>
          <w:p w:rsidR="00E16E24" w:rsidRPr="00EF6357" w:rsidRDefault="002969E7" w:rsidP="007675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805" w:type="dxa"/>
            <w:vAlign w:val="center"/>
          </w:tcPr>
          <w:p w:rsidR="00E16E24" w:rsidRPr="00EF6357" w:rsidRDefault="002969E7" w:rsidP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E16E24" w:rsidRPr="001436B3" w:rsidRDefault="00E16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E16E24" w:rsidRPr="00E32670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0" w:type="dxa"/>
            <w:vAlign w:val="center"/>
          </w:tcPr>
          <w:p w:rsidR="00E16E24" w:rsidRPr="00E32670" w:rsidRDefault="00E16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E16E24" w:rsidRPr="00025172" w:rsidRDefault="00E16E24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025172" w:rsidRDefault="008F0A1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2969E7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709" w:type="dxa"/>
            <w:vAlign w:val="center"/>
          </w:tcPr>
          <w:p w:rsidR="00E16E24" w:rsidRPr="001436B3" w:rsidRDefault="008F0A1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6B7C4E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E16E24" w:rsidRPr="001436B3" w:rsidRDefault="00E16E24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Default="00E16E24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969E7" w:rsidTr="00B45895">
        <w:trPr>
          <w:jc w:val="right"/>
        </w:trPr>
        <w:tc>
          <w:tcPr>
            <w:tcW w:w="495" w:type="dxa"/>
          </w:tcPr>
          <w:p w:rsidR="002969E7" w:rsidRDefault="002969E7" w:rsidP="00E16E24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</w:tcPr>
          <w:p w:rsidR="002969E7" w:rsidRDefault="002969E7" w:rsidP="00304DD2">
            <w:pPr>
              <w:spacing w:line="276" w:lineRule="auto"/>
              <w:rPr>
                <w:b/>
              </w:rPr>
            </w:pPr>
            <w:r>
              <w:rPr>
                <w:color w:val="000000"/>
                <w:lang w:eastAsia="en-US"/>
              </w:rPr>
              <w:t>Подготовка к экзамену</w:t>
            </w:r>
          </w:p>
        </w:tc>
        <w:tc>
          <w:tcPr>
            <w:tcW w:w="808" w:type="dxa"/>
            <w:vAlign w:val="center"/>
          </w:tcPr>
          <w:p w:rsidR="002969E7" w:rsidRDefault="002969E7" w:rsidP="007675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05" w:type="dxa"/>
            <w:vAlign w:val="center"/>
          </w:tcPr>
          <w:p w:rsidR="002969E7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2969E7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2969E7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2969E7" w:rsidRPr="00E32670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2969E7" w:rsidRDefault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2969E7" w:rsidRDefault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:rsidR="002969E7" w:rsidRDefault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2969E7" w:rsidRDefault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2969E7" w:rsidRDefault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E16E24" w:rsidTr="00B45895">
        <w:trPr>
          <w:jc w:val="right"/>
        </w:trPr>
        <w:tc>
          <w:tcPr>
            <w:tcW w:w="495" w:type="dxa"/>
          </w:tcPr>
          <w:p w:rsidR="00E16E24" w:rsidRDefault="00E16E24" w:rsidP="00E16E24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</w:tcPr>
          <w:p w:rsidR="00E16E24" w:rsidRPr="00304DD2" w:rsidRDefault="007C2496" w:rsidP="00304DD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Всего за </w:t>
            </w:r>
            <w:r w:rsidR="002F2D0C">
              <w:rPr>
                <w:b/>
              </w:rPr>
              <w:t xml:space="preserve">– 4 </w:t>
            </w:r>
            <w:r w:rsidR="00304DD2" w:rsidRPr="00304DD2">
              <w:rPr>
                <w:b/>
              </w:rPr>
              <w:t xml:space="preserve">й </w:t>
            </w:r>
            <w:r w:rsidR="002F2D0C">
              <w:rPr>
                <w:b/>
              </w:rPr>
              <w:t>курс</w:t>
            </w:r>
            <w:r w:rsidR="00304DD2" w:rsidRPr="00304DD2">
              <w:rPr>
                <w:b/>
              </w:rPr>
              <w:t>:</w:t>
            </w:r>
            <w:r w:rsidR="00304DD2" w:rsidRPr="00304DD2">
              <w:rPr>
                <w:b/>
              </w:rPr>
              <w:tab/>
              <w:t xml:space="preserve"> </w:t>
            </w:r>
          </w:p>
        </w:tc>
        <w:tc>
          <w:tcPr>
            <w:tcW w:w="808" w:type="dxa"/>
            <w:vAlign w:val="center"/>
          </w:tcPr>
          <w:p w:rsidR="00E16E24" w:rsidRDefault="002F2D0C" w:rsidP="007675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805" w:type="dxa"/>
            <w:vAlign w:val="center"/>
          </w:tcPr>
          <w:p w:rsidR="00E16E24" w:rsidRDefault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67" w:type="dxa"/>
            <w:vAlign w:val="center"/>
          </w:tcPr>
          <w:p w:rsidR="00E16E24" w:rsidRDefault="00B4327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4" w:type="dxa"/>
            <w:vAlign w:val="center"/>
          </w:tcPr>
          <w:p w:rsidR="00E16E24" w:rsidRPr="00E32670" w:rsidRDefault="002F2D0C" w:rsidP="002969E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2969E7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0" w:type="dxa"/>
            <w:vAlign w:val="center"/>
          </w:tcPr>
          <w:p w:rsidR="00E16E24" w:rsidRPr="00E32670" w:rsidRDefault="00E16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E16E24" w:rsidRPr="00025172" w:rsidRDefault="00E16E24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025172" w:rsidRDefault="00304DD2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2969E7">
              <w:rPr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709" w:type="dxa"/>
            <w:vAlign w:val="center"/>
          </w:tcPr>
          <w:p w:rsidR="00E16E24" w:rsidRDefault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79</w:t>
            </w:r>
          </w:p>
        </w:tc>
        <w:tc>
          <w:tcPr>
            <w:tcW w:w="850" w:type="dxa"/>
            <w:vAlign w:val="center"/>
          </w:tcPr>
          <w:p w:rsidR="00E16E24" w:rsidRDefault="00E16E24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Default="002969E7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E16E24" w:rsidTr="00B45895">
        <w:trPr>
          <w:jc w:val="right"/>
        </w:trPr>
        <w:tc>
          <w:tcPr>
            <w:tcW w:w="495" w:type="dxa"/>
          </w:tcPr>
          <w:p w:rsidR="00E16E24" w:rsidRDefault="00E16E24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E16E24" w:rsidRDefault="00E16E24" w:rsidP="006B7522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808" w:type="dxa"/>
            <w:vAlign w:val="center"/>
          </w:tcPr>
          <w:p w:rsidR="00E16E24" w:rsidRPr="00E16E24" w:rsidRDefault="003928E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252</w:t>
            </w:r>
          </w:p>
        </w:tc>
        <w:tc>
          <w:tcPr>
            <w:tcW w:w="805" w:type="dxa"/>
            <w:vAlign w:val="center"/>
          </w:tcPr>
          <w:p w:rsidR="00E16E24" w:rsidRPr="00E16E24" w:rsidRDefault="00174A6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</w:t>
            </w:r>
            <w:r w:rsidR="002969E7"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E16E24" w:rsidRPr="00E16E24" w:rsidRDefault="00174A6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74" w:type="dxa"/>
            <w:vAlign w:val="center"/>
          </w:tcPr>
          <w:p w:rsidR="00E16E24" w:rsidRPr="00E16E24" w:rsidRDefault="00174A6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</w:t>
            </w:r>
            <w:r w:rsidR="002969E7">
              <w:rPr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0" w:type="dxa"/>
            <w:vAlign w:val="center"/>
          </w:tcPr>
          <w:p w:rsidR="00E16E24" w:rsidRPr="00E16E24" w:rsidRDefault="00D52A4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vAlign w:val="center"/>
          </w:tcPr>
          <w:p w:rsidR="00E16E24" w:rsidRPr="00E16E24" w:rsidRDefault="00E16E24" w:rsidP="004F10CB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E16E24" w:rsidRDefault="002F2D0C" w:rsidP="002969E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  <w:r w:rsidR="002969E7">
              <w:rPr>
                <w:b/>
                <w:bCs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9" w:type="dxa"/>
            <w:vAlign w:val="center"/>
          </w:tcPr>
          <w:p w:rsidR="00E16E24" w:rsidRPr="00E16E24" w:rsidRDefault="002969E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203</w:t>
            </w:r>
          </w:p>
        </w:tc>
        <w:tc>
          <w:tcPr>
            <w:tcW w:w="850" w:type="dxa"/>
            <w:vAlign w:val="center"/>
          </w:tcPr>
          <w:p w:rsidR="00E16E24" w:rsidRPr="00E16E24" w:rsidRDefault="00E16E24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E16E24" w:rsidRDefault="0066450F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13</w:t>
            </w:r>
            <w:r w:rsidR="008F0A15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D70A69" w:rsidRDefault="00D70A69" w:rsidP="0056111E">
      <w:pPr>
        <w:jc w:val="both"/>
        <w:rPr>
          <w:b/>
          <w:bCs/>
          <w:sz w:val="28"/>
          <w:szCs w:val="28"/>
        </w:rPr>
      </w:pPr>
    </w:p>
    <w:p w:rsidR="00D70A69" w:rsidRDefault="004C5F4C" w:rsidP="00D4027E">
      <w:pPr>
        <w:pStyle w:val="af3"/>
        <w:widowControl w:val="0"/>
        <w:numPr>
          <w:ilvl w:val="1"/>
          <w:numId w:val="2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С</w:t>
      </w:r>
      <w:r w:rsidR="00D70A69">
        <w:rPr>
          <w:b/>
          <w:bCs/>
          <w:sz w:val="28"/>
          <w:szCs w:val="28"/>
        </w:rPr>
        <w:t>одержание разделов и тем</w:t>
      </w:r>
    </w:p>
    <w:p w:rsidR="00D70A69" w:rsidRDefault="00D70A69" w:rsidP="008002AB">
      <w:pPr>
        <w:pStyle w:val="2"/>
        <w:spacing w:after="0" w:line="240" w:lineRule="auto"/>
        <w:rPr>
          <w:b/>
          <w:bCs/>
          <w:sz w:val="28"/>
          <w:szCs w:val="28"/>
        </w:rPr>
      </w:pPr>
    </w:p>
    <w:tbl>
      <w:tblPr>
        <w:tblW w:w="4874" w:type="pct"/>
        <w:tblInd w:w="-106" w:type="dxa"/>
        <w:tblLook w:val="01E0" w:firstRow="1" w:lastRow="1" w:firstColumn="1" w:lastColumn="1" w:noHBand="0" w:noVBand="0"/>
      </w:tblPr>
      <w:tblGrid>
        <w:gridCol w:w="188"/>
        <w:gridCol w:w="8972"/>
        <w:gridCol w:w="170"/>
      </w:tblGrid>
      <w:tr w:rsidR="00D70A69" w:rsidRPr="00C9104C">
        <w:trPr>
          <w:gridBefore w:val="1"/>
          <w:wBefore w:w="101" w:type="pct"/>
        </w:trPr>
        <w:tc>
          <w:tcPr>
            <w:tcW w:w="4899" w:type="pct"/>
            <w:gridSpan w:val="2"/>
          </w:tcPr>
          <w:p w:rsidR="00D70A69" w:rsidRDefault="00647CF1" w:rsidP="00647CF1">
            <w:pPr>
              <w:pStyle w:val="af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1.</w:t>
            </w:r>
            <w:r w:rsidR="00D70A69" w:rsidRPr="00323638">
              <w:rPr>
                <w:b/>
                <w:bCs/>
                <w:sz w:val="28"/>
                <w:szCs w:val="28"/>
                <w:lang w:eastAsia="en-US"/>
              </w:rPr>
              <w:t>Типовые методики культурно-досуговой деятельности учреждений культуры</w:t>
            </w:r>
            <w:r w:rsidR="00AC120D">
              <w:rPr>
                <w:b/>
                <w:bCs/>
                <w:sz w:val="28"/>
                <w:szCs w:val="28"/>
                <w:lang w:eastAsia="en-US"/>
              </w:rPr>
              <w:t>.</w:t>
            </w:r>
          </w:p>
          <w:p w:rsidR="00AC120D" w:rsidRPr="00AC120D" w:rsidRDefault="00AC120D" w:rsidP="005D42CA">
            <w:pPr>
              <w:pStyle w:val="af3"/>
              <w:widowControl w:val="0"/>
              <w:autoSpaceDE w:val="0"/>
              <w:autoSpaceDN w:val="0"/>
              <w:adjustRightInd w:val="0"/>
              <w:ind w:left="0" w:firstLine="344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Применение основных методик работы в культурно-досуговой деятельности учреждений культурно-досуговой сферы.</w:t>
            </w:r>
          </w:p>
          <w:p w:rsidR="00D70A69" w:rsidRPr="005D42CA" w:rsidRDefault="00D70A69" w:rsidP="005D42CA">
            <w:pPr>
              <w:widowControl w:val="0"/>
              <w:autoSpaceDE w:val="0"/>
              <w:autoSpaceDN w:val="0"/>
              <w:adjustRightInd w:val="0"/>
              <w:ind w:firstLine="344"/>
              <w:jc w:val="both"/>
              <w:rPr>
                <w:sz w:val="28"/>
                <w:szCs w:val="28"/>
              </w:rPr>
            </w:pPr>
            <w:r w:rsidRPr="00323638">
              <w:rPr>
                <w:sz w:val="28"/>
                <w:szCs w:val="28"/>
              </w:rPr>
              <w:t>Особенности восприятия информации человеком, и их применение в практике культурно-досуговых учреждений. Иллюстрирование как ведущий метод информационно-просветительной деятельности.</w:t>
            </w:r>
            <w:r w:rsidR="00DB0B5F">
              <w:rPr>
                <w:sz w:val="28"/>
                <w:szCs w:val="28"/>
              </w:rPr>
              <w:t xml:space="preserve"> </w:t>
            </w:r>
            <w:r w:rsidRPr="00323638">
              <w:rPr>
                <w:sz w:val="28"/>
                <w:szCs w:val="28"/>
              </w:rPr>
              <w:t xml:space="preserve">Виды иллюстрирования (предметное, изобразительное, образное). </w:t>
            </w:r>
            <w:r w:rsidRPr="00F16CD6">
              <w:rPr>
                <w:sz w:val="28"/>
                <w:szCs w:val="28"/>
              </w:rPr>
              <w:t>Театрализа</w:t>
            </w:r>
            <w:r w:rsidRPr="00F16CD6">
              <w:rPr>
                <w:sz w:val="28"/>
                <w:szCs w:val="28"/>
              </w:rPr>
              <w:softHyphen/>
              <w:t>ция как основной т</w:t>
            </w:r>
            <w:r w:rsidR="008660BA">
              <w:rPr>
                <w:sz w:val="28"/>
                <w:szCs w:val="28"/>
              </w:rPr>
              <w:t>ворческий метод в художественно</w:t>
            </w:r>
            <w:r w:rsidRPr="00F16CD6">
              <w:rPr>
                <w:sz w:val="28"/>
                <w:szCs w:val="28"/>
              </w:rPr>
              <w:t xml:space="preserve">-публицистических программах. </w:t>
            </w:r>
            <w:r w:rsidRPr="001F6BA0">
              <w:rPr>
                <w:sz w:val="28"/>
                <w:szCs w:val="28"/>
              </w:rPr>
              <w:t>Индивидуальное режиссерское решение будущего действа.</w:t>
            </w:r>
            <w:r w:rsidR="005D42CA">
              <w:rPr>
                <w:sz w:val="28"/>
                <w:szCs w:val="28"/>
              </w:rPr>
              <w:t xml:space="preserve"> </w:t>
            </w:r>
            <w:r w:rsidRPr="008323B0">
              <w:rPr>
                <w:sz w:val="28"/>
                <w:szCs w:val="28"/>
              </w:rPr>
              <w:t xml:space="preserve">Игра как основной метод в культурно-развлекательной деятельности. </w:t>
            </w:r>
            <w:r w:rsidR="009A314C">
              <w:rPr>
                <w:sz w:val="28"/>
                <w:szCs w:val="28"/>
              </w:rPr>
              <w:t xml:space="preserve"> </w:t>
            </w:r>
          </w:p>
        </w:tc>
      </w:tr>
      <w:tr w:rsidR="00D70A69" w:rsidRPr="00C9104C">
        <w:trPr>
          <w:gridBefore w:val="1"/>
          <w:wBefore w:w="101" w:type="pct"/>
        </w:trPr>
        <w:tc>
          <w:tcPr>
            <w:tcW w:w="4899" w:type="pct"/>
            <w:gridSpan w:val="2"/>
          </w:tcPr>
          <w:p w:rsidR="00D70A69" w:rsidRPr="00F16CD6" w:rsidRDefault="00D70A69" w:rsidP="00741A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70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103" w:rsidRDefault="00304DD2" w:rsidP="006666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666661">
              <w:rPr>
                <w:b/>
                <w:bCs/>
                <w:sz w:val="28"/>
                <w:szCs w:val="28"/>
              </w:rPr>
              <w:t>.</w:t>
            </w:r>
            <w:r w:rsidR="00FB55AD">
              <w:rPr>
                <w:b/>
                <w:bCs/>
                <w:sz w:val="28"/>
                <w:szCs w:val="28"/>
              </w:rPr>
              <w:t xml:space="preserve"> Общие технологии культурно-досуговой деятельности</w:t>
            </w:r>
            <w:r w:rsidR="000B4103" w:rsidRPr="00F53C6D">
              <w:rPr>
                <w:b/>
                <w:bCs/>
                <w:sz w:val="28"/>
                <w:szCs w:val="28"/>
              </w:rPr>
              <w:t xml:space="preserve">. </w:t>
            </w:r>
            <w:r w:rsidR="00FB55AD">
              <w:rPr>
                <w:sz w:val="28"/>
                <w:szCs w:val="28"/>
              </w:rPr>
              <w:t xml:space="preserve"> </w:t>
            </w:r>
          </w:p>
          <w:p w:rsidR="008C02C4" w:rsidRDefault="00FB55AD" w:rsidP="005D42CA">
            <w:pPr>
              <w:widowControl w:val="0"/>
              <w:autoSpaceDE w:val="0"/>
              <w:autoSpaceDN w:val="0"/>
              <w:adjustRightInd w:val="0"/>
              <w:ind w:firstLine="3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понятие, виды, специфика технологий культурно-досуговой деятельности. </w:t>
            </w:r>
            <w:r w:rsidR="005E7B81">
              <w:rPr>
                <w:sz w:val="28"/>
                <w:szCs w:val="28"/>
              </w:rPr>
              <w:t xml:space="preserve">Понятие « технология », « технология КДД »  по теории </w:t>
            </w:r>
            <w:proofErr w:type="spellStart"/>
            <w:r w:rsidR="005E7B81">
              <w:rPr>
                <w:sz w:val="28"/>
                <w:szCs w:val="28"/>
              </w:rPr>
              <w:t>А.Жаркова</w:t>
            </w:r>
            <w:proofErr w:type="spellEnd"/>
            <w:r w:rsidR="005E7B81">
              <w:rPr>
                <w:sz w:val="28"/>
                <w:szCs w:val="28"/>
              </w:rPr>
              <w:t xml:space="preserve">, </w:t>
            </w:r>
            <w:proofErr w:type="spellStart"/>
            <w:r w:rsidR="005E7B81">
              <w:rPr>
                <w:sz w:val="28"/>
                <w:szCs w:val="28"/>
              </w:rPr>
              <w:t>Г.Новиковой</w:t>
            </w:r>
            <w:proofErr w:type="spellEnd"/>
            <w:r w:rsidR="005E7B81">
              <w:rPr>
                <w:sz w:val="28"/>
                <w:szCs w:val="28"/>
              </w:rPr>
              <w:t xml:space="preserve">, </w:t>
            </w:r>
            <w:proofErr w:type="spellStart"/>
            <w:r w:rsidR="005E7B81">
              <w:rPr>
                <w:sz w:val="28"/>
                <w:szCs w:val="28"/>
              </w:rPr>
              <w:t>Е.Григорьевой</w:t>
            </w:r>
            <w:proofErr w:type="spellEnd"/>
            <w:r w:rsidR="005E7B81">
              <w:rPr>
                <w:sz w:val="28"/>
                <w:szCs w:val="28"/>
              </w:rPr>
              <w:t xml:space="preserve"> и др.</w:t>
            </w:r>
            <w:r>
              <w:rPr>
                <w:sz w:val="28"/>
                <w:szCs w:val="28"/>
              </w:rPr>
              <w:t xml:space="preserve"> Типы </w:t>
            </w:r>
            <w:r w:rsidR="003511CC">
              <w:rPr>
                <w:sz w:val="28"/>
                <w:szCs w:val="28"/>
              </w:rPr>
              <w:t xml:space="preserve"> и сущность </w:t>
            </w:r>
            <w:r>
              <w:rPr>
                <w:sz w:val="28"/>
                <w:szCs w:val="28"/>
              </w:rPr>
              <w:t>технологий</w:t>
            </w:r>
            <w:r w:rsidR="003511CC">
              <w:rPr>
                <w:sz w:val="28"/>
                <w:szCs w:val="28"/>
              </w:rPr>
              <w:t xml:space="preserve"> культурно-досуговой деятельности: рекреативных, информационно-рекламным, игровым, образов</w:t>
            </w:r>
            <w:r w:rsidR="005D42CA">
              <w:rPr>
                <w:sz w:val="28"/>
                <w:szCs w:val="28"/>
              </w:rPr>
              <w:t xml:space="preserve">ательным, </w:t>
            </w:r>
            <w:proofErr w:type="spellStart"/>
            <w:r w:rsidR="005D42CA">
              <w:rPr>
                <w:sz w:val="28"/>
                <w:szCs w:val="28"/>
              </w:rPr>
              <w:t>культуротворческим</w:t>
            </w:r>
            <w:proofErr w:type="spellEnd"/>
            <w:r w:rsidR="005D42CA">
              <w:rPr>
                <w:sz w:val="28"/>
                <w:szCs w:val="28"/>
              </w:rPr>
              <w:t xml:space="preserve"> и </w:t>
            </w:r>
            <w:proofErr w:type="spellStart"/>
            <w:r w:rsidR="003511CC">
              <w:rPr>
                <w:sz w:val="28"/>
                <w:szCs w:val="28"/>
              </w:rPr>
              <w:t>культуроохранным</w:t>
            </w:r>
            <w:proofErr w:type="spellEnd"/>
            <w:r w:rsidR="00666661">
              <w:rPr>
                <w:sz w:val="28"/>
                <w:szCs w:val="28"/>
              </w:rPr>
              <w:t>, проектным,</w:t>
            </w:r>
            <w:r w:rsidR="00032938">
              <w:rPr>
                <w:sz w:val="28"/>
                <w:szCs w:val="28"/>
              </w:rPr>
              <w:t xml:space="preserve"> этнокультурные, сценарно-режиссерские,</w:t>
            </w:r>
            <w:r w:rsidR="003511CC">
              <w:rPr>
                <w:sz w:val="28"/>
                <w:szCs w:val="28"/>
              </w:rPr>
              <w:t xml:space="preserve"> </w:t>
            </w:r>
            <w:r w:rsidR="00032938">
              <w:rPr>
                <w:sz w:val="28"/>
                <w:szCs w:val="28"/>
              </w:rPr>
              <w:t xml:space="preserve">управленческие </w:t>
            </w:r>
            <w:proofErr w:type="spellStart"/>
            <w:proofErr w:type="gramStart"/>
            <w:r w:rsidR="00304DD2">
              <w:rPr>
                <w:sz w:val="28"/>
                <w:szCs w:val="28"/>
              </w:rPr>
              <w:t>др</w:t>
            </w:r>
            <w:proofErr w:type="spellEnd"/>
            <w:proofErr w:type="gramEnd"/>
          </w:p>
          <w:p w:rsidR="00ED1C43" w:rsidRPr="001A2315" w:rsidRDefault="00ED1C43" w:rsidP="004D39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0A69" w:rsidRPr="00351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69" w:rsidRPr="004D39A9" w:rsidRDefault="00304DD2" w:rsidP="00304DD2">
            <w:pPr>
              <w:pStyle w:val="af3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  <w:r w:rsidR="004D39A9">
              <w:rPr>
                <w:b/>
                <w:bCs/>
                <w:sz w:val="28"/>
                <w:szCs w:val="28"/>
              </w:rPr>
              <w:t>Виды базовых технологий культурно-досуговой деятельности</w:t>
            </w:r>
            <w:proofErr w:type="gramStart"/>
            <w:r w:rsidR="004D39A9">
              <w:rPr>
                <w:b/>
                <w:bCs/>
                <w:sz w:val="28"/>
                <w:szCs w:val="28"/>
              </w:rPr>
              <w:t xml:space="preserve"> </w:t>
            </w:r>
            <w:r w:rsidR="00D70A69" w:rsidRPr="004D39A9">
              <w:rPr>
                <w:b/>
                <w:bCs/>
                <w:sz w:val="28"/>
                <w:szCs w:val="28"/>
              </w:rPr>
              <w:t>.</w:t>
            </w:r>
            <w:proofErr w:type="gramEnd"/>
          </w:p>
          <w:p w:rsidR="005D42CA" w:rsidRDefault="00032938" w:rsidP="005D42CA">
            <w:pPr>
              <w:widowControl w:val="0"/>
              <w:autoSpaceDE w:val="0"/>
              <w:autoSpaceDN w:val="0"/>
              <w:adjustRightInd w:val="0"/>
              <w:ind w:firstLine="3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технологии СКД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 xml:space="preserve"> информационные, рекламные, рекреативные, управленческие, этнокультурной направленности, образовательные и </w:t>
            </w:r>
            <w:proofErr w:type="spellStart"/>
            <w:r>
              <w:rPr>
                <w:sz w:val="28"/>
                <w:szCs w:val="28"/>
              </w:rPr>
              <w:t>др</w:t>
            </w:r>
            <w:proofErr w:type="spellEnd"/>
            <w:r>
              <w:rPr>
                <w:sz w:val="28"/>
                <w:szCs w:val="28"/>
              </w:rPr>
              <w:t>)</w:t>
            </w:r>
            <w:r w:rsidR="005D42CA">
              <w:rPr>
                <w:sz w:val="28"/>
                <w:szCs w:val="28"/>
              </w:rPr>
              <w:t xml:space="preserve">. </w:t>
            </w:r>
            <w:r w:rsidR="004D39A9" w:rsidRPr="004D39A9">
              <w:rPr>
                <w:sz w:val="28"/>
                <w:szCs w:val="28"/>
              </w:rPr>
              <w:t>Основные аспекты и составляющ</w:t>
            </w:r>
            <w:r w:rsidR="00ED1C43">
              <w:rPr>
                <w:sz w:val="28"/>
                <w:szCs w:val="28"/>
              </w:rPr>
              <w:t xml:space="preserve">ие </w:t>
            </w:r>
            <w:proofErr w:type="spellStart"/>
            <w:r w:rsidR="00ED1C43">
              <w:rPr>
                <w:sz w:val="28"/>
                <w:szCs w:val="28"/>
              </w:rPr>
              <w:t>этнонаправленных</w:t>
            </w:r>
            <w:proofErr w:type="spellEnd"/>
            <w:r w:rsidR="00ED1C43">
              <w:rPr>
                <w:sz w:val="28"/>
                <w:szCs w:val="28"/>
              </w:rPr>
              <w:t xml:space="preserve"> технологий </w:t>
            </w:r>
            <w:r w:rsidR="004D39A9" w:rsidRPr="004D39A9">
              <w:rPr>
                <w:sz w:val="28"/>
                <w:szCs w:val="28"/>
              </w:rPr>
              <w:t>КД</w:t>
            </w:r>
            <w:r w:rsidR="00ED1C43">
              <w:rPr>
                <w:sz w:val="28"/>
                <w:szCs w:val="28"/>
              </w:rPr>
              <w:t>Д</w:t>
            </w:r>
            <w:r w:rsidR="004D39A9" w:rsidRPr="004D39A9">
              <w:rPr>
                <w:sz w:val="28"/>
                <w:szCs w:val="28"/>
              </w:rPr>
              <w:t xml:space="preserve">.  </w:t>
            </w:r>
            <w:r w:rsidR="00ED1C43">
              <w:rPr>
                <w:sz w:val="28"/>
                <w:szCs w:val="28"/>
              </w:rPr>
              <w:t xml:space="preserve"> </w:t>
            </w:r>
            <w:r w:rsidR="004D39A9" w:rsidRPr="004D39A9">
              <w:rPr>
                <w:sz w:val="28"/>
                <w:szCs w:val="28"/>
              </w:rPr>
              <w:t xml:space="preserve"> Проблемы, связанные с</w:t>
            </w:r>
            <w:r w:rsidR="00ED1C43">
              <w:rPr>
                <w:sz w:val="28"/>
                <w:szCs w:val="28"/>
              </w:rPr>
              <w:t xml:space="preserve"> образовательными технологиями </w:t>
            </w:r>
            <w:r w:rsidR="004D39A9" w:rsidRPr="004D39A9">
              <w:rPr>
                <w:sz w:val="28"/>
                <w:szCs w:val="28"/>
              </w:rPr>
              <w:t>КД</w:t>
            </w:r>
            <w:r w:rsidR="00ED1C43">
              <w:rPr>
                <w:sz w:val="28"/>
                <w:szCs w:val="28"/>
              </w:rPr>
              <w:t>Д</w:t>
            </w:r>
            <w:r w:rsidR="004D39A9" w:rsidRPr="004D39A9">
              <w:rPr>
                <w:sz w:val="28"/>
                <w:szCs w:val="28"/>
              </w:rPr>
              <w:t xml:space="preserve">. </w:t>
            </w:r>
            <w:proofErr w:type="spellStart"/>
            <w:r w:rsidR="00ED1C43">
              <w:rPr>
                <w:sz w:val="28"/>
                <w:szCs w:val="28"/>
              </w:rPr>
              <w:t>Культуротворческие</w:t>
            </w:r>
            <w:proofErr w:type="spellEnd"/>
            <w:r w:rsidR="00ED1C43">
              <w:rPr>
                <w:sz w:val="28"/>
                <w:szCs w:val="28"/>
              </w:rPr>
              <w:t xml:space="preserve"> технологии </w:t>
            </w:r>
            <w:r w:rsidR="004D39A9" w:rsidRPr="004D39A9">
              <w:rPr>
                <w:sz w:val="28"/>
                <w:szCs w:val="28"/>
              </w:rPr>
              <w:t>КД</w:t>
            </w:r>
            <w:r w:rsidR="00ED1C43">
              <w:rPr>
                <w:sz w:val="28"/>
                <w:szCs w:val="28"/>
              </w:rPr>
              <w:t>Д</w:t>
            </w:r>
            <w:r w:rsidR="004D39A9" w:rsidRPr="004D39A9">
              <w:rPr>
                <w:sz w:val="28"/>
                <w:szCs w:val="28"/>
              </w:rPr>
              <w:t xml:space="preserve">. </w:t>
            </w:r>
            <w:proofErr w:type="spellStart"/>
            <w:r w:rsidR="004D39A9" w:rsidRPr="004D39A9">
              <w:rPr>
                <w:sz w:val="28"/>
                <w:szCs w:val="28"/>
              </w:rPr>
              <w:t>Культуроохранные</w:t>
            </w:r>
            <w:proofErr w:type="spellEnd"/>
            <w:r w:rsidR="004D39A9" w:rsidRPr="004D39A9">
              <w:rPr>
                <w:sz w:val="28"/>
                <w:szCs w:val="28"/>
              </w:rPr>
              <w:t xml:space="preserve"> технологии </w:t>
            </w:r>
            <w:r w:rsidR="00ED1C43">
              <w:rPr>
                <w:sz w:val="28"/>
                <w:szCs w:val="28"/>
              </w:rPr>
              <w:t xml:space="preserve"> </w:t>
            </w:r>
            <w:r w:rsidR="004D39A9" w:rsidRPr="004D39A9">
              <w:rPr>
                <w:sz w:val="28"/>
                <w:szCs w:val="28"/>
              </w:rPr>
              <w:t>КД</w:t>
            </w:r>
            <w:r w:rsidR="00ED1C43">
              <w:rPr>
                <w:sz w:val="28"/>
                <w:szCs w:val="28"/>
              </w:rPr>
              <w:t>Д</w:t>
            </w:r>
            <w:r w:rsidR="004D39A9" w:rsidRPr="004D39A9">
              <w:rPr>
                <w:sz w:val="28"/>
                <w:szCs w:val="28"/>
              </w:rPr>
              <w:t xml:space="preserve">. Проблемы, связанные с </w:t>
            </w:r>
            <w:proofErr w:type="spellStart"/>
            <w:r w:rsidR="004D39A9" w:rsidRPr="004D39A9">
              <w:rPr>
                <w:sz w:val="28"/>
                <w:szCs w:val="28"/>
              </w:rPr>
              <w:t>культуротворческими</w:t>
            </w:r>
            <w:proofErr w:type="spellEnd"/>
            <w:r w:rsidR="004D39A9" w:rsidRPr="004D39A9">
              <w:rPr>
                <w:sz w:val="28"/>
                <w:szCs w:val="28"/>
              </w:rPr>
              <w:t xml:space="preserve"> технологиями КД</w:t>
            </w:r>
            <w:r w:rsidR="00ED1C43">
              <w:rPr>
                <w:sz w:val="28"/>
                <w:szCs w:val="28"/>
              </w:rPr>
              <w:t>Д</w:t>
            </w:r>
            <w:r w:rsidR="004D39A9" w:rsidRPr="004D39A9">
              <w:rPr>
                <w:sz w:val="28"/>
                <w:szCs w:val="28"/>
              </w:rPr>
              <w:t xml:space="preserve">. Проблемы, связанные с </w:t>
            </w:r>
            <w:proofErr w:type="spellStart"/>
            <w:r w:rsidR="00ED1C43">
              <w:rPr>
                <w:sz w:val="28"/>
                <w:szCs w:val="28"/>
              </w:rPr>
              <w:t>культуроохранными</w:t>
            </w:r>
            <w:proofErr w:type="spellEnd"/>
            <w:r w:rsidR="00ED1C43">
              <w:rPr>
                <w:sz w:val="28"/>
                <w:szCs w:val="28"/>
              </w:rPr>
              <w:t xml:space="preserve"> технологиями </w:t>
            </w:r>
            <w:r w:rsidR="004D39A9" w:rsidRPr="004D39A9">
              <w:rPr>
                <w:sz w:val="28"/>
                <w:szCs w:val="28"/>
              </w:rPr>
              <w:t>КД</w:t>
            </w:r>
            <w:r w:rsidR="00ED1C43">
              <w:rPr>
                <w:sz w:val="28"/>
                <w:szCs w:val="28"/>
              </w:rPr>
              <w:t>Д</w:t>
            </w:r>
            <w:r w:rsidR="004D39A9" w:rsidRPr="004D39A9">
              <w:rPr>
                <w:sz w:val="28"/>
                <w:szCs w:val="28"/>
              </w:rPr>
              <w:t xml:space="preserve">. Значение </w:t>
            </w:r>
            <w:proofErr w:type="spellStart"/>
            <w:r w:rsidR="004D39A9" w:rsidRPr="004D39A9">
              <w:rPr>
                <w:sz w:val="28"/>
                <w:szCs w:val="28"/>
              </w:rPr>
              <w:t>культуротворческих</w:t>
            </w:r>
            <w:proofErr w:type="spellEnd"/>
            <w:r w:rsidR="004D39A9" w:rsidRPr="004D39A9">
              <w:rPr>
                <w:sz w:val="28"/>
                <w:szCs w:val="28"/>
              </w:rPr>
              <w:t xml:space="preserve"> </w:t>
            </w:r>
            <w:r w:rsidR="00ED1C43">
              <w:rPr>
                <w:sz w:val="28"/>
                <w:szCs w:val="28"/>
              </w:rPr>
              <w:t xml:space="preserve"> и</w:t>
            </w:r>
            <w:r w:rsidR="004D39A9" w:rsidRPr="004D39A9">
              <w:rPr>
                <w:sz w:val="28"/>
                <w:szCs w:val="28"/>
              </w:rPr>
              <w:t xml:space="preserve"> </w:t>
            </w:r>
            <w:proofErr w:type="spellStart"/>
            <w:r w:rsidR="004D39A9" w:rsidRPr="004D39A9">
              <w:rPr>
                <w:sz w:val="28"/>
                <w:szCs w:val="28"/>
              </w:rPr>
              <w:t>культуроохранных</w:t>
            </w:r>
            <w:proofErr w:type="spellEnd"/>
            <w:r w:rsidR="004D39A9" w:rsidRPr="004D39A9">
              <w:rPr>
                <w:sz w:val="28"/>
                <w:szCs w:val="28"/>
              </w:rPr>
              <w:t xml:space="preserve"> технологий КД</w:t>
            </w:r>
            <w:r w:rsidR="00ED1C43">
              <w:rPr>
                <w:sz w:val="28"/>
                <w:szCs w:val="28"/>
              </w:rPr>
              <w:t>Д</w:t>
            </w:r>
            <w:r w:rsidR="004D39A9" w:rsidRPr="004D39A9">
              <w:rPr>
                <w:sz w:val="28"/>
                <w:szCs w:val="28"/>
              </w:rPr>
              <w:t>.</w:t>
            </w:r>
          </w:p>
          <w:p w:rsidR="004D39A9" w:rsidRPr="005D42CA" w:rsidRDefault="004D39A9" w:rsidP="005D42CA">
            <w:pPr>
              <w:widowControl w:val="0"/>
              <w:autoSpaceDE w:val="0"/>
              <w:autoSpaceDN w:val="0"/>
              <w:adjustRightInd w:val="0"/>
              <w:ind w:firstLine="344"/>
              <w:jc w:val="both"/>
              <w:rPr>
                <w:sz w:val="28"/>
                <w:szCs w:val="28"/>
              </w:rPr>
            </w:pPr>
            <w:r w:rsidRPr="004D39A9">
              <w:rPr>
                <w:bCs/>
                <w:sz w:val="28"/>
                <w:szCs w:val="28"/>
              </w:rPr>
              <w:t xml:space="preserve">Образовательные, </w:t>
            </w:r>
            <w:proofErr w:type="spellStart"/>
            <w:r w:rsidRPr="004D39A9">
              <w:rPr>
                <w:bCs/>
                <w:sz w:val="28"/>
                <w:szCs w:val="28"/>
              </w:rPr>
              <w:t>социозащитные</w:t>
            </w:r>
            <w:proofErr w:type="spellEnd"/>
            <w:r w:rsidRPr="004D39A9">
              <w:rPr>
                <w:bCs/>
                <w:sz w:val="28"/>
                <w:szCs w:val="28"/>
              </w:rPr>
              <w:t>, реабилитационные, информационно-рекламные и информацио</w:t>
            </w:r>
            <w:r w:rsidR="00ED1C43">
              <w:rPr>
                <w:bCs/>
                <w:sz w:val="28"/>
                <w:szCs w:val="28"/>
              </w:rPr>
              <w:t xml:space="preserve">нно-управленческие  технологии </w:t>
            </w:r>
            <w:r w:rsidRPr="004D39A9">
              <w:rPr>
                <w:bCs/>
                <w:sz w:val="28"/>
                <w:szCs w:val="28"/>
              </w:rPr>
              <w:t>КД</w:t>
            </w:r>
            <w:r w:rsidR="00ED1C43">
              <w:rPr>
                <w:bCs/>
                <w:sz w:val="28"/>
                <w:szCs w:val="28"/>
              </w:rPr>
              <w:t>Д.</w:t>
            </w:r>
          </w:p>
          <w:p w:rsidR="008660BA" w:rsidRDefault="004D39A9" w:rsidP="005D42CA">
            <w:pPr>
              <w:widowControl w:val="0"/>
              <w:autoSpaceDE w:val="0"/>
              <w:autoSpaceDN w:val="0"/>
              <w:adjustRightInd w:val="0"/>
              <w:ind w:firstLine="344"/>
              <w:jc w:val="both"/>
              <w:rPr>
                <w:bCs/>
                <w:sz w:val="28"/>
                <w:szCs w:val="28"/>
              </w:rPr>
            </w:pPr>
            <w:r w:rsidRPr="004D39A9">
              <w:rPr>
                <w:bCs/>
                <w:sz w:val="28"/>
                <w:szCs w:val="28"/>
              </w:rPr>
              <w:t>Общие особенно</w:t>
            </w:r>
            <w:r w:rsidR="00ED1C43">
              <w:rPr>
                <w:bCs/>
                <w:sz w:val="28"/>
                <w:szCs w:val="28"/>
              </w:rPr>
              <w:t xml:space="preserve">сти образовательных технологий </w:t>
            </w:r>
            <w:r w:rsidRPr="004D39A9">
              <w:rPr>
                <w:bCs/>
                <w:sz w:val="28"/>
                <w:szCs w:val="28"/>
              </w:rPr>
              <w:t>КД</w:t>
            </w:r>
            <w:r w:rsidR="00ED1C43">
              <w:rPr>
                <w:bCs/>
                <w:sz w:val="28"/>
                <w:szCs w:val="28"/>
              </w:rPr>
              <w:t>Д</w:t>
            </w:r>
            <w:r w:rsidRPr="004D39A9">
              <w:rPr>
                <w:bCs/>
                <w:sz w:val="28"/>
                <w:szCs w:val="28"/>
              </w:rPr>
              <w:t>. Основные аспекты и составляющие образовательных технологий КД</w:t>
            </w:r>
            <w:r w:rsidR="00ED1C43">
              <w:rPr>
                <w:bCs/>
                <w:sz w:val="28"/>
                <w:szCs w:val="28"/>
              </w:rPr>
              <w:t>Д</w:t>
            </w:r>
            <w:r w:rsidRPr="004D39A9">
              <w:rPr>
                <w:bCs/>
                <w:sz w:val="28"/>
                <w:szCs w:val="28"/>
              </w:rPr>
              <w:t xml:space="preserve">.  Образовательные технологии </w:t>
            </w:r>
            <w:r w:rsidR="00ED1C43">
              <w:rPr>
                <w:bCs/>
                <w:sz w:val="28"/>
                <w:szCs w:val="28"/>
              </w:rPr>
              <w:t xml:space="preserve"> </w:t>
            </w:r>
            <w:r w:rsidRPr="004D39A9">
              <w:rPr>
                <w:bCs/>
                <w:sz w:val="28"/>
                <w:szCs w:val="28"/>
              </w:rPr>
              <w:t>КД</w:t>
            </w:r>
            <w:r w:rsidR="00ED1C43">
              <w:rPr>
                <w:bCs/>
                <w:sz w:val="28"/>
                <w:szCs w:val="28"/>
              </w:rPr>
              <w:t>Д</w:t>
            </w:r>
            <w:r w:rsidRPr="004D39A9">
              <w:rPr>
                <w:bCs/>
                <w:sz w:val="28"/>
                <w:szCs w:val="28"/>
              </w:rPr>
              <w:t xml:space="preserve"> и основные современн</w:t>
            </w:r>
            <w:r w:rsidR="00ED1C43">
              <w:rPr>
                <w:bCs/>
                <w:sz w:val="28"/>
                <w:szCs w:val="28"/>
              </w:rPr>
              <w:t xml:space="preserve">ые тенденции в сфере образования. </w:t>
            </w:r>
            <w:r w:rsidRPr="004D39A9">
              <w:rPr>
                <w:bCs/>
                <w:sz w:val="28"/>
                <w:szCs w:val="28"/>
              </w:rPr>
              <w:t>Значение проблематики  образовательных технологий Научные основы современных образова</w:t>
            </w:r>
            <w:r w:rsidR="00ED1C43">
              <w:rPr>
                <w:bCs/>
                <w:sz w:val="28"/>
                <w:szCs w:val="28"/>
              </w:rPr>
              <w:t xml:space="preserve">тельных методик, соотносимых с </w:t>
            </w:r>
            <w:r w:rsidRPr="004D39A9">
              <w:rPr>
                <w:bCs/>
                <w:sz w:val="28"/>
                <w:szCs w:val="28"/>
              </w:rPr>
              <w:t>КД</w:t>
            </w:r>
            <w:r w:rsidR="00ED1C43">
              <w:rPr>
                <w:bCs/>
                <w:sz w:val="28"/>
                <w:szCs w:val="28"/>
              </w:rPr>
              <w:t>Д</w:t>
            </w:r>
            <w:r w:rsidRPr="004D39A9">
              <w:rPr>
                <w:bCs/>
                <w:sz w:val="28"/>
                <w:szCs w:val="28"/>
              </w:rPr>
              <w:t xml:space="preserve">. Технология развивающего обучения Д.Б. </w:t>
            </w:r>
            <w:proofErr w:type="spellStart"/>
            <w:r w:rsidRPr="004D39A9">
              <w:rPr>
                <w:bCs/>
                <w:sz w:val="28"/>
                <w:szCs w:val="28"/>
              </w:rPr>
              <w:t>Эльконина</w:t>
            </w:r>
            <w:proofErr w:type="spellEnd"/>
            <w:r w:rsidRPr="004D39A9">
              <w:rPr>
                <w:bCs/>
                <w:sz w:val="28"/>
                <w:szCs w:val="28"/>
              </w:rPr>
              <w:t xml:space="preserve"> - В.В. Давыдова.</w:t>
            </w:r>
          </w:p>
          <w:p w:rsidR="00032938" w:rsidRDefault="00032938" w:rsidP="004D39A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3C1E7E" w:rsidRPr="003C1E7E" w:rsidRDefault="003C1E7E" w:rsidP="00304DD2">
            <w:pPr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70A69" w:rsidRPr="00351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69" w:rsidRPr="00845096" w:rsidRDefault="00304DD2" w:rsidP="003C1E7E">
            <w:pPr>
              <w:pStyle w:val="af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4</w:t>
            </w:r>
            <w:r w:rsidR="003C1E7E">
              <w:rPr>
                <w:b/>
                <w:bCs/>
                <w:sz w:val="28"/>
                <w:szCs w:val="28"/>
              </w:rPr>
              <w:t>.</w:t>
            </w:r>
            <w:r w:rsidR="00845096">
              <w:rPr>
                <w:b/>
                <w:bCs/>
                <w:sz w:val="28"/>
                <w:szCs w:val="28"/>
              </w:rPr>
              <w:t xml:space="preserve"> Привлечение и аккумулирование финансовых ср</w:t>
            </w:r>
            <w:r w:rsidR="005D42CA">
              <w:rPr>
                <w:b/>
                <w:bCs/>
                <w:sz w:val="28"/>
                <w:szCs w:val="28"/>
              </w:rPr>
              <w:t>едств из различных источников (</w:t>
            </w:r>
            <w:proofErr w:type="spellStart"/>
            <w:r w:rsidR="00845096">
              <w:rPr>
                <w:b/>
                <w:bCs/>
                <w:sz w:val="28"/>
                <w:szCs w:val="28"/>
              </w:rPr>
              <w:t>фандрейзинг</w:t>
            </w:r>
            <w:proofErr w:type="spellEnd"/>
            <w:r w:rsidR="00845096">
              <w:rPr>
                <w:b/>
                <w:bCs/>
                <w:sz w:val="28"/>
                <w:szCs w:val="28"/>
              </w:rPr>
              <w:t>)</w:t>
            </w:r>
            <w:r w:rsidR="00D70A69" w:rsidRPr="00845096">
              <w:rPr>
                <w:b/>
                <w:bCs/>
                <w:sz w:val="28"/>
                <w:szCs w:val="28"/>
              </w:rPr>
              <w:t xml:space="preserve">. </w:t>
            </w:r>
          </w:p>
          <w:p w:rsidR="001E05BC" w:rsidRDefault="00845096" w:rsidP="00866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Понятие</w:t>
            </w:r>
            <w:r w:rsidR="00642C5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виды </w:t>
            </w:r>
            <w:proofErr w:type="spellStart"/>
            <w:r>
              <w:rPr>
                <w:sz w:val="28"/>
                <w:szCs w:val="28"/>
              </w:rPr>
              <w:t>фандрейзенга</w:t>
            </w:r>
            <w:proofErr w:type="spellEnd"/>
            <w:r>
              <w:rPr>
                <w:sz w:val="28"/>
                <w:szCs w:val="28"/>
              </w:rPr>
              <w:t>.</w:t>
            </w:r>
            <w:r w:rsidR="00642C58">
              <w:rPr>
                <w:sz w:val="28"/>
                <w:szCs w:val="28"/>
              </w:rPr>
              <w:t xml:space="preserve"> Организационное и техническое обеспечение </w:t>
            </w:r>
            <w:proofErr w:type="spellStart"/>
            <w:r w:rsidR="00642C58">
              <w:rPr>
                <w:sz w:val="28"/>
                <w:szCs w:val="28"/>
              </w:rPr>
              <w:t>фандрейзенга</w:t>
            </w:r>
            <w:proofErr w:type="spellEnd"/>
            <w:r w:rsidR="00642C58">
              <w:rPr>
                <w:sz w:val="28"/>
                <w:szCs w:val="28"/>
              </w:rPr>
              <w:t xml:space="preserve">. Планирование </w:t>
            </w:r>
            <w:proofErr w:type="spellStart"/>
            <w:r w:rsidR="00642C58">
              <w:rPr>
                <w:sz w:val="28"/>
                <w:szCs w:val="28"/>
              </w:rPr>
              <w:t>фандрейзенговой</w:t>
            </w:r>
            <w:proofErr w:type="spellEnd"/>
            <w:r w:rsidR="00642C58">
              <w:rPr>
                <w:sz w:val="28"/>
                <w:szCs w:val="28"/>
              </w:rPr>
              <w:t xml:space="preserve"> кампании.</w:t>
            </w:r>
          </w:p>
          <w:p w:rsidR="00642C58" w:rsidRPr="00845096" w:rsidRDefault="00642C58" w:rsidP="008660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Контакты с потенциальными донорами, специальные мероприятия. Привлечение внебюджетных  средств. Внедрение </w:t>
            </w:r>
            <w:proofErr w:type="spellStart"/>
            <w:r w:rsidR="00676DCA">
              <w:rPr>
                <w:sz w:val="28"/>
                <w:szCs w:val="28"/>
              </w:rPr>
              <w:t>фандре</w:t>
            </w:r>
            <w:r>
              <w:rPr>
                <w:sz w:val="28"/>
                <w:szCs w:val="28"/>
              </w:rPr>
              <w:t>нгизовых</w:t>
            </w:r>
            <w:proofErr w:type="spellEnd"/>
            <w:r>
              <w:rPr>
                <w:sz w:val="28"/>
                <w:szCs w:val="28"/>
              </w:rPr>
              <w:t xml:space="preserve"> технологий.</w:t>
            </w:r>
            <w:r w:rsidR="00465252">
              <w:rPr>
                <w:sz w:val="28"/>
                <w:szCs w:val="28"/>
              </w:rPr>
              <w:t xml:space="preserve"> Источники финансирования  творческими проектами.</w:t>
            </w:r>
            <w:r w:rsidR="008C02C4">
              <w:rPr>
                <w:sz w:val="28"/>
                <w:szCs w:val="28"/>
              </w:rPr>
              <w:t xml:space="preserve"> Источники финансирования работы учреждений </w:t>
            </w:r>
            <w:proofErr w:type="spellStart"/>
            <w:r w:rsidR="008C02C4">
              <w:rPr>
                <w:sz w:val="28"/>
                <w:szCs w:val="28"/>
              </w:rPr>
              <w:t>СКсферы</w:t>
            </w:r>
            <w:proofErr w:type="spellEnd"/>
            <w:r w:rsidR="008C02C4">
              <w:rPr>
                <w:sz w:val="28"/>
                <w:szCs w:val="28"/>
              </w:rPr>
              <w:t>. Технология привлечения средств государственного бюджета для обеспечения культурно-досуговой деятельнос</w:t>
            </w:r>
            <w:r w:rsidR="005D42CA">
              <w:rPr>
                <w:sz w:val="28"/>
                <w:szCs w:val="28"/>
              </w:rPr>
              <w:t xml:space="preserve">ти. Разработка </w:t>
            </w:r>
            <w:proofErr w:type="spellStart"/>
            <w:r w:rsidR="005D42CA">
              <w:rPr>
                <w:sz w:val="28"/>
                <w:szCs w:val="28"/>
              </w:rPr>
              <w:t>грантопригодных</w:t>
            </w:r>
            <w:proofErr w:type="spellEnd"/>
            <w:r w:rsidR="005D42CA">
              <w:rPr>
                <w:sz w:val="28"/>
                <w:szCs w:val="28"/>
              </w:rPr>
              <w:t xml:space="preserve"> </w:t>
            </w:r>
            <w:r w:rsidR="008C02C4">
              <w:rPr>
                <w:sz w:val="28"/>
                <w:szCs w:val="28"/>
              </w:rPr>
              <w:t xml:space="preserve">и </w:t>
            </w:r>
            <w:proofErr w:type="spellStart"/>
            <w:r w:rsidR="008C02C4">
              <w:rPr>
                <w:sz w:val="28"/>
                <w:szCs w:val="28"/>
              </w:rPr>
              <w:t>инвестиционно</w:t>
            </w:r>
            <w:proofErr w:type="spellEnd"/>
            <w:r w:rsidR="008C02C4">
              <w:rPr>
                <w:sz w:val="28"/>
                <w:szCs w:val="28"/>
              </w:rPr>
              <w:t xml:space="preserve"> привлекательных некоммерческих проектов. Благотворительная и спонсорская деятельность.</w:t>
            </w:r>
          </w:p>
          <w:p w:rsidR="008660BA" w:rsidRPr="003511CC" w:rsidRDefault="008660BA" w:rsidP="00866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0A69" w:rsidRPr="00351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252" w:rsidRDefault="00304DD2" w:rsidP="003C1E7E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</w:rPr>
              <w:t>5</w:t>
            </w:r>
            <w:r w:rsidR="003C1E7E">
              <w:rPr>
                <w:b/>
                <w:bCs/>
                <w:sz w:val="28"/>
              </w:rPr>
              <w:t>.</w:t>
            </w:r>
            <w:r w:rsidR="00465252" w:rsidRPr="00465252">
              <w:rPr>
                <w:b/>
                <w:bCs/>
                <w:sz w:val="28"/>
              </w:rPr>
              <w:t>Типовые процедуры и решения по управлению кадрами в учреждениях КДС</w:t>
            </w:r>
            <w:r w:rsidR="00465252" w:rsidRPr="00465252">
              <w:rPr>
                <w:sz w:val="28"/>
                <w:szCs w:val="28"/>
              </w:rPr>
              <w:t>.</w:t>
            </w:r>
          </w:p>
          <w:p w:rsidR="0089298C" w:rsidRPr="00465252" w:rsidRDefault="00465252" w:rsidP="005D42CA">
            <w:pPr>
              <w:ind w:left="60"/>
              <w:jc w:val="both"/>
              <w:rPr>
                <w:sz w:val="28"/>
                <w:szCs w:val="28"/>
              </w:rPr>
            </w:pPr>
            <w:r w:rsidRPr="00465252">
              <w:rPr>
                <w:sz w:val="28"/>
                <w:szCs w:val="28"/>
              </w:rPr>
              <w:t>Особенности приема на</w:t>
            </w:r>
            <w:r>
              <w:rPr>
                <w:sz w:val="28"/>
                <w:szCs w:val="28"/>
              </w:rPr>
              <w:t xml:space="preserve"> работу творческих специалистов в соответствии с профессиональными стандартами. Система повышения квалификации и аттестации кадров (оценка и аттестация, переподготовка)</w:t>
            </w:r>
            <w:r w:rsidR="007D53AB">
              <w:rPr>
                <w:sz w:val="28"/>
                <w:szCs w:val="28"/>
              </w:rPr>
              <w:t xml:space="preserve"> творческих работников. Разработка анкет и вопросы для собеседования при приеме на работу в учреждения культурно-досугового профиля. Решения конфликтных ситуаций.</w:t>
            </w:r>
          </w:p>
          <w:p w:rsidR="00C25DC7" w:rsidRPr="003511CC" w:rsidRDefault="00C25DC7" w:rsidP="002E7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0A69" w:rsidRPr="00351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778" w:rsidRPr="00577061" w:rsidRDefault="00304DD2" w:rsidP="005D42CA">
            <w:pPr>
              <w:pStyle w:val="af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CD0D96">
              <w:rPr>
                <w:b/>
                <w:bCs/>
                <w:sz w:val="28"/>
                <w:szCs w:val="28"/>
              </w:rPr>
              <w:t>.</w:t>
            </w:r>
            <w:r w:rsidR="00577061">
              <w:rPr>
                <w:b/>
                <w:bCs/>
                <w:sz w:val="28"/>
                <w:szCs w:val="28"/>
              </w:rPr>
              <w:t>Программы внедрения передового опыта культурно-досуговой работы</w:t>
            </w:r>
            <w:r w:rsidR="009B4778" w:rsidRPr="00577061">
              <w:rPr>
                <w:b/>
                <w:bCs/>
                <w:sz w:val="28"/>
                <w:szCs w:val="28"/>
              </w:rPr>
              <w:t>.</w:t>
            </w:r>
          </w:p>
          <w:p w:rsidR="00577061" w:rsidRDefault="009B4778" w:rsidP="00356DB2">
            <w:pPr>
              <w:jc w:val="both"/>
              <w:rPr>
                <w:sz w:val="28"/>
              </w:rPr>
            </w:pPr>
            <w:r w:rsidRPr="00577061">
              <w:rPr>
                <w:sz w:val="28"/>
              </w:rPr>
              <w:t xml:space="preserve">Основные этапы развития </w:t>
            </w:r>
            <w:r w:rsidR="00577061">
              <w:rPr>
                <w:sz w:val="28"/>
              </w:rPr>
              <w:t xml:space="preserve"> передового опыта культурно-досуговой работы в учреждениях культуры. Процессы внедрения опыта работы.</w:t>
            </w:r>
          </w:p>
          <w:p w:rsidR="00577061" w:rsidRDefault="00577061" w:rsidP="00356DB2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Постановка цели и задачи внедрения. Выбор объекта внедрения. Определение предлагаемого результата внедрения. Вычленения основных направлений внедрения.</w:t>
            </w:r>
            <w:r w:rsidR="00CD0D96">
              <w:rPr>
                <w:sz w:val="28"/>
              </w:rPr>
              <w:t xml:space="preserve"> Основные этапы внедрения опыта работы. Определение места внедрения. Планирование форм </w:t>
            </w:r>
            <w:proofErr w:type="gramStart"/>
            <w:r w:rsidR="00CD0D96">
              <w:rPr>
                <w:sz w:val="28"/>
              </w:rPr>
              <w:t>контроля за</w:t>
            </w:r>
            <w:proofErr w:type="gramEnd"/>
            <w:r w:rsidR="00CD0D96">
              <w:rPr>
                <w:sz w:val="28"/>
              </w:rPr>
              <w:t xml:space="preserve"> ходом внедрения. Особенности критериев оценки внедрения. Форма отчетности.</w:t>
            </w:r>
            <w:r w:rsidR="00C44AC2">
              <w:rPr>
                <w:sz w:val="28"/>
              </w:rPr>
              <w:t xml:space="preserve"> Моделирование</w:t>
            </w:r>
            <w:r w:rsidR="00951180">
              <w:rPr>
                <w:sz w:val="28"/>
              </w:rPr>
              <w:t xml:space="preserve"> форм обучения передовому опыту специалистов культурно-досуговой деятельности.</w:t>
            </w:r>
          </w:p>
          <w:p w:rsidR="008660BA" w:rsidRPr="003511CC" w:rsidRDefault="008660BA" w:rsidP="00304DD2">
            <w:pPr>
              <w:widowControl w:val="0"/>
              <w:autoSpaceDE w:val="0"/>
              <w:autoSpaceDN w:val="0"/>
              <w:adjustRightInd w:val="0"/>
              <w:ind w:left="78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0A69" w:rsidRPr="0096373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1" w:type="pct"/>
          <w:jc w:val="center"/>
        </w:trPr>
        <w:tc>
          <w:tcPr>
            <w:tcW w:w="490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69" w:rsidRPr="005C6A6D" w:rsidRDefault="00304DD2" w:rsidP="005D42CA">
            <w:pPr>
              <w:pStyle w:val="af3"/>
              <w:widowControl w:val="0"/>
              <w:autoSpaceDE w:val="0"/>
              <w:autoSpaceDN w:val="0"/>
              <w:adjustRightInd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666661">
              <w:rPr>
                <w:b/>
                <w:bCs/>
                <w:sz w:val="28"/>
                <w:szCs w:val="28"/>
              </w:rPr>
              <w:t>.</w:t>
            </w:r>
            <w:r w:rsidR="005C6A6D">
              <w:rPr>
                <w:b/>
                <w:bCs/>
                <w:sz w:val="28"/>
                <w:szCs w:val="28"/>
              </w:rPr>
              <w:t xml:space="preserve"> Планирование деятельности учреждений культурн</w:t>
            </w:r>
            <w:proofErr w:type="gramStart"/>
            <w:r w:rsidR="005C6A6D">
              <w:rPr>
                <w:b/>
                <w:bCs/>
                <w:sz w:val="28"/>
                <w:szCs w:val="28"/>
              </w:rPr>
              <w:t>о-</w:t>
            </w:r>
            <w:proofErr w:type="gramEnd"/>
            <w:r w:rsidR="005C6A6D">
              <w:rPr>
                <w:b/>
                <w:bCs/>
                <w:sz w:val="28"/>
                <w:szCs w:val="28"/>
              </w:rPr>
              <w:t xml:space="preserve"> досугового профиля</w:t>
            </w:r>
            <w:r w:rsidR="00D70A69" w:rsidRPr="005C6A6D">
              <w:rPr>
                <w:b/>
                <w:bCs/>
                <w:sz w:val="28"/>
                <w:szCs w:val="28"/>
              </w:rPr>
              <w:t>.</w:t>
            </w:r>
          </w:p>
          <w:p w:rsidR="00D70A69" w:rsidRPr="005C6A6D" w:rsidRDefault="005C6A6D" w:rsidP="00741A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Этапы разработки бизнес-плана по сбору средств на организацию и проведения культурно-досуговых мероприятий в учреждениях культурно-досуговой сферы. Создание наиболее активных фирм-спонсоров в области организации культурно-досуговых мероприятий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поддержки шоу-бизнеса и спорта, социальных и благотворительных программ, юбилейных культурных мероприятий – по  материалам прессы, рекламным и документам фирм и организаций. Разработка концептуальной основы планирование деятельностью учреждений </w:t>
            </w:r>
            <w:r>
              <w:rPr>
                <w:sz w:val="28"/>
                <w:szCs w:val="28"/>
              </w:rPr>
              <w:lastRenderedPageBreak/>
              <w:t xml:space="preserve">культурно-досугового профиля. </w:t>
            </w:r>
          </w:p>
          <w:p w:rsidR="00163BD9" w:rsidRPr="005C6A6D" w:rsidRDefault="00163BD9" w:rsidP="00741A81">
            <w:pPr>
              <w:jc w:val="both"/>
              <w:rPr>
                <w:sz w:val="28"/>
                <w:szCs w:val="28"/>
              </w:rPr>
            </w:pPr>
          </w:p>
          <w:p w:rsidR="00163BD9" w:rsidRDefault="00304DD2" w:rsidP="005D42C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  <w:r w:rsidR="005D42CA">
              <w:rPr>
                <w:b/>
                <w:sz w:val="28"/>
                <w:szCs w:val="28"/>
              </w:rPr>
              <w:t xml:space="preserve"> </w:t>
            </w:r>
            <w:r w:rsidR="00C44BF9">
              <w:rPr>
                <w:b/>
                <w:sz w:val="28"/>
                <w:szCs w:val="28"/>
              </w:rPr>
              <w:t>Проектные технологии в  культурно-досуговой деятельности</w:t>
            </w:r>
            <w:r w:rsidR="00163BD9" w:rsidRPr="00C44BF9">
              <w:rPr>
                <w:b/>
                <w:sz w:val="28"/>
                <w:szCs w:val="28"/>
              </w:rPr>
              <w:t>.</w:t>
            </w:r>
          </w:p>
          <w:p w:rsidR="00C44BF9" w:rsidRPr="00C44BF9" w:rsidRDefault="00C44BF9" w:rsidP="00C44BF9">
            <w:pPr>
              <w:ind w:left="720"/>
              <w:jc w:val="both"/>
              <w:rPr>
                <w:sz w:val="28"/>
                <w:szCs w:val="28"/>
              </w:rPr>
            </w:pPr>
            <w:r w:rsidRPr="00C44BF9">
              <w:rPr>
                <w:sz w:val="28"/>
                <w:szCs w:val="28"/>
              </w:rPr>
              <w:t>Понятие, виды, классификация и значение проектирования</w:t>
            </w:r>
            <w:r>
              <w:rPr>
                <w:sz w:val="28"/>
                <w:szCs w:val="28"/>
              </w:rPr>
              <w:t xml:space="preserve"> в КДД.</w:t>
            </w:r>
          </w:p>
          <w:p w:rsidR="00163BD9" w:rsidRDefault="00163BD9" w:rsidP="003E4621">
            <w:pPr>
              <w:ind w:left="22"/>
              <w:jc w:val="both"/>
              <w:rPr>
                <w:bCs/>
                <w:sz w:val="28"/>
                <w:szCs w:val="28"/>
              </w:rPr>
            </w:pPr>
            <w:r w:rsidRPr="00C44BF9">
              <w:rPr>
                <w:sz w:val="28"/>
                <w:szCs w:val="28"/>
              </w:rPr>
              <w:t xml:space="preserve">Функции творческого проекта. </w:t>
            </w:r>
            <w:r w:rsidRPr="00C44BF9">
              <w:rPr>
                <w:bCs/>
                <w:sz w:val="28"/>
                <w:szCs w:val="28"/>
              </w:rPr>
              <w:t>Этапы разработки проекта</w:t>
            </w:r>
            <w:r w:rsidR="003E4621" w:rsidRPr="00C44BF9">
              <w:rPr>
                <w:bCs/>
                <w:sz w:val="28"/>
                <w:szCs w:val="28"/>
              </w:rPr>
              <w:t>. Подготовительный этап (отклик на «социальный заказ», общества, обоснование общей концепции, разработка творческого замысла, выявление финансовых ресурсов, выявление факторов успеха и факторов риска</w:t>
            </w:r>
            <w:r w:rsidR="00D27102" w:rsidRPr="00C44BF9">
              <w:rPr>
                <w:bCs/>
                <w:sz w:val="28"/>
                <w:szCs w:val="28"/>
              </w:rPr>
              <w:t>). Э</w:t>
            </w:r>
            <w:r w:rsidRPr="00C44BF9">
              <w:rPr>
                <w:bCs/>
                <w:sz w:val="28"/>
                <w:szCs w:val="28"/>
              </w:rPr>
              <w:t>тап реализации</w:t>
            </w:r>
            <w:r w:rsidR="00D27102" w:rsidRPr="00C44BF9">
              <w:rPr>
                <w:bCs/>
                <w:sz w:val="28"/>
                <w:szCs w:val="28"/>
              </w:rPr>
              <w:t xml:space="preserve"> (информация, организация, контроль, коррекция). Этап завершения</w:t>
            </w:r>
            <w:r w:rsidRPr="00C44BF9">
              <w:rPr>
                <w:bCs/>
                <w:sz w:val="28"/>
                <w:szCs w:val="28"/>
              </w:rPr>
              <w:t xml:space="preserve">. </w:t>
            </w:r>
            <w:r w:rsidR="00EE5C40" w:rsidRPr="00C44BF9">
              <w:rPr>
                <w:bCs/>
                <w:sz w:val="28"/>
                <w:szCs w:val="28"/>
              </w:rPr>
              <w:t>Принцип опоры на основные положения государственной культурной политики при разработке проектов культурно-досуговых программ.</w:t>
            </w:r>
          </w:p>
          <w:p w:rsidR="00CD0D96" w:rsidRDefault="00CD0D96" w:rsidP="003E4621">
            <w:pPr>
              <w:ind w:left="22"/>
              <w:jc w:val="both"/>
              <w:rPr>
                <w:bCs/>
                <w:sz w:val="28"/>
                <w:szCs w:val="28"/>
              </w:rPr>
            </w:pPr>
          </w:p>
          <w:p w:rsidR="00163BD9" w:rsidRPr="00163BD9" w:rsidRDefault="00163BD9" w:rsidP="00304DD2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70A69" w:rsidRDefault="00D70A69" w:rsidP="000904B5"/>
    <w:p w:rsidR="00D70A69" w:rsidRDefault="00D70A69" w:rsidP="00D4027E">
      <w:pPr>
        <w:pStyle w:val="af3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 xml:space="preserve">УЧЕБНО-МЕТОДИЧЕСКОЕ ОБЕСПЕЧЕНИЕ ДЛЯ САМОСТОЯТЕЛЬНОЙ РАБОТЫ </w:t>
      </w:r>
      <w:proofErr w:type="gramStart"/>
      <w:r>
        <w:rPr>
          <w:rFonts w:eastAsia="HiddenHorzOCR"/>
          <w:b/>
          <w:bCs/>
          <w:sz w:val="28"/>
          <w:szCs w:val="28"/>
        </w:rPr>
        <w:t>ОБУЧАЮЩИХСЯ</w:t>
      </w:r>
      <w:proofErr w:type="gramEnd"/>
      <w:r>
        <w:rPr>
          <w:rFonts w:eastAsia="HiddenHorzOCR"/>
          <w:b/>
          <w:bCs/>
          <w:sz w:val="28"/>
          <w:szCs w:val="28"/>
        </w:rPr>
        <w:t xml:space="preserve"> ПО ДИСЦИПЛИНЕ</w:t>
      </w:r>
    </w:p>
    <w:p w:rsidR="00D70A69" w:rsidRDefault="00D70A69" w:rsidP="003671F5">
      <w:pPr>
        <w:jc w:val="both"/>
        <w:rPr>
          <w:b/>
          <w:bCs/>
          <w:sz w:val="28"/>
          <w:szCs w:val="28"/>
        </w:rPr>
      </w:pPr>
    </w:p>
    <w:p w:rsidR="00D70A69" w:rsidRDefault="00D70A69" w:rsidP="00D4027E">
      <w:pPr>
        <w:pStyle w:val="af3"/>
        <w:numPr>
          <w:ilvl w:val="1"/>
          <w:numId w:val="5"/>
        </w:numPr>
        <w:jc w:val="center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практических занятий (очная форма обучения)</w:t>
      </w:r>
    </w:p>
    <w:p w:rsidR="00D70A69" w:rsidRDefault="00D70A69" w:rsidP="009130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1.</w:t>
      </w:r>
    </w:p>
    <w:p w:rsidR="00D70A69" w:rsidRDefault="009A314C" w:rsidP="009130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технологии культурно-досуговой деятельности</w:t>
      </w:r>
    </w:p>
    <w:p w:rsidR="00D70A69" w:rsidRDefault="00D70A69" w:rsidP="002A4C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– </w:t>
      </w:r>
      <w:r w:rsidR="009A314C">
        <w:rPr>
          <w:sz w:val="28"/>
          <w:szCs w:val="28"/>
        </w:rPr>
        <w:t xml:space="preserve"> знакомство с современными информационными технологиями культурно досуговой деятельности и применения их на практике</w:t>
      </w:r>
      <w:r w:rsidRPr="002A4C82">
        <w:rPr>
          <w:sz w:val="28"/>
          <w:szCs w:val="28"/>
        </w:rPr>
        <w:t>.</w:t>
      </w:r>
    </w:p>
    <w:p w:rsidR="00D70A69" w:rsidRDefault="00D70A69" w:rsidP="002A4C82">
      <w:pPr>
        <w:jc w:val="both"/>
        <w:rPr>
          <w:sz w:val="28"/>
          <w:szCs w:val="28"/>
        </w:rPr>
      </w:pPr>
      <w:r w:rsidRPr="007675A7">
        <w:rPr>
          <w:b/>
          <w:bCs/>
          <w:sz w:val="28"/>
          <w:szCs w:val="28"/>
        </w:rPr>
        <w:t>Задание 1</w:t>
      </w:r>
      <w:r>
        <w:rPr>
          <w:sz w:val="28"/>
          <w:szCs w:val="28"/>
        </w:rPr>
        <w:t xml:space="preserve"> – </w:t>
      </w:r>
      <w:r w:rsidR="009A314C">
        <w:rPr>
          <w:sz w:val="28"/>
          <w:szCs w:val="28"/>
        </w:rPr>
        <w:t xml:space="preserve"> проанализировать существующие средства массовой информации</w:t>
      </w:r>
      <w:r w:rsidR="00991FD7">
        <w:rPr>
          <w:sz w:val="28"/>
          <w:szCs w:val="28"/>
        </w:rPr>
        <w:t xml:space="preserve"> города</w:t>
      </w:r>
    </w:p>
    <w:p w:rsidR="00D70A69" w:rsidRDefault="00D70A69" w:rsidP="002A4C82">
      <w:pPr>
        <w:jc w:val="both"/>
        <w:rPr>
          <w:sz w:val="28"/>
          <w:szCs w:val="28"/>
        </w:rPr>
      </w:pPr>
      <w:r w:rsidRPr="007675A7">
        <w:rPr>
          <w:b/>
          <w:bCs/>
          <w:sz w:val="28"/>
          <w:szCs w:val="28"/>
        </w:rPr>
        <w:t>Задание 2</w:t>
      </w:r>
      <w:r>
        <w:rPr>
          <w:sz w:val="28"/>
          <w:szCs w:val="28"/>
        </w:rPr>
        <w:t xml:space="preserve"> </w:t>
      </w:r>
      <w:r w:rsidR="009A314C">
        <w:rPr>
          <w:sz w:val="28"/>
          <w:szCs w:val="28"/>
        </w:rPr>
        <w:t xml:space="preserve"> разработать примерный сценарий пр</w:t>
      </w:r>
      <w:r w:rsidR="009E201A">
        <w:rPr>
          <w:sz w:val="28"/>
          <w:szCs w:val="28"/>
        </w:rPr>
        <w:t>облемной радио или телепередачи</w:t>
      </w:r>
      <w:r w:rsidR="009A314C">
        <w:rPr>
          <w:sz w:val="28"/>
          <w:szCs w:val="28"/>
        </w:rPr>
        <w:t>,</w:t>
      </w:r>
      <w:r w:rsidR="009E201A">
        <w:rPr>
          <w:sz w:val="28"/>
          <w:szCs w:val="28"/>
        </w:rPr>
        <w:t xml:space="preserve"> </w:t>
      </w:r>
      <w:r w:rsidR="009A314C">
        <w:rPr>
          <w:sz w:val="28"/>
          <w:szCs w:val="28"/>
        </w:rPr>
        <w:t>посвященный учреждениям культуры</w:t>
      </w:r>
      <w:r>
        <w:rPr>
          <w:sz w:val="28"/>
          <w:szCs w:val="28"/>
        </w:rPr>
        <w:t xml:space="preserve">. </w:t>
      </w:r>
    </w:p>
    <w:p w:rsidR="00DC5BAB" w:rsidRPr="002A4C82" w:rsidRDefault="00DC5BAB" w:rsidP="002A4C82">
      <w:pPr>
        <w:jc w:val="both"/>
        <w:rPr>
          <w:sz w:val="28"/>
          <w:szCs w:val="28"/>
        </w:rPr>
      </w:pPr>
    </w:p>
    <w:p w:rsidR="00D70A69" w:rsidRDefault="00D70A69" w:rsidP="00913039">
      <w:pPr>
        <w:jc w:val="center"/>
        <w:rPr>
          <w:b/>
          <w:bCs/>
          <w:sz w:val="28"/>
          <w:szCs w:val="28"/>
        </w:rPr>
      </w:pPr>
    </w:p>
    <w:p w:rsidR="00D70A69" w:rsidRDefault="00D70A69" w:rsidP="002A4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2.</w:t>
      </w:r>
    </w:p>
    <w:p w:rsidR="00D70A69" w:rsidRDefault="009E201A" w:rsidP="005D42CA">
      <w:pPr>
        <w:pStyle w:val="af3"/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Виды базовых технологий культурно-досуговой деятельности. </w:t>
      </w:r>
      <w:r w:rsidR="00991FD7">
        <w:rPr>
          <w:b/>
          <w:bCs/>
          <w:sz w:val="28"/>
          <w:szCs w:val="28"/>
        </w:rPr>
        <w:t>Сценарно-режиссерские технологии</w:t>
      </w:r>
    </w:p>
    <w:p w:rsidR="00DC5BAB" w:rsidRDefault="00DC5BAB" w:rsidP="00913039">
      <w:pPr>
        <w:pStyle w:val="af3"/>
        <w:widowControl w:val="0"/>
        <w:autoSpaceDE w:val="0"/>
        <w:autoSpaceDN w:val="0"/>
        <w:adjustRightInd w:val="0"/>
        <w:ind w:left="360"/>
        <w:jc w:val="both"/>
      </w:pPr>
    </w:p>
    <w:p w:rsidR="00DC5BAB" w:rsidRDefault="00D70A69" w:rsidP="00613D3C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 w:rsidR="00991FD7">
        <w:rPr>
          <w:sz w:val="28"/>
          <w:szCs w:val="28"/>
          <w:lang w:val="ru-RU"/>
        </w:rPr>
        <w:t xml:space="preserve"> в процессе технологических практикумов студент должен научиться выявлять специфические особенности режи</w:t>
      </w:r>
      <w:r w:rsidR="00B83773">
        <w:rPr>
          <w:sz w:val="28"/>
          <w:szCs w:val="28"/>
          <w:lang w:val="ru-RU"/>
        </w:rPr>
        <w:t>ссуры и драматургии праздни</w:t>
      </w:r>
      <w:r w:rsidR="000D7755">
        <w:rPr>
          <w:sz w:val="28"/>
          <w:szCs w:val="28"/>
          <w:lang w:val="ru-RU"/>
        </w:rPr>
        <w:t>чных действ</w:t>
      </w:r>
      <w:r w:rsidR="00991FD7">
        <w:rPr>
          <w:sz w:val="28"/>
          <w:szCs w:val="28"/>
          <w:lang w:val="ru-RU"/>
        </w:rPr>
        <w:t>,</w:t>
      </w:r>
      <w:r w:rsidR="000D7755">
        <w:rPr>
          <w:sz w:val="28"/>
          <w:szCs w:val="28"/>
          <w:lang w:val="ru-RU"/>
        </w:rPr>
        <w:t xml:space="preserve"> </w:t>
      </w:r>
      <w:r w:rsidR="00991FD7">
        <w:rPr>
          <w:sz w:val="28"/>
          <w:szCs w:val="28"/>
          <w:lang w:val="ru-RU"/>
        </w:rPr>
        <w:t>их синтетическую природу, включающую разнообразные виды и жанры художественного творчества. Реализовать свой художественный замысел как</w:t>
      </w:r>
      <w:r w:rsidR="001E6C32">
        <w:rPr>
          <w:sz w:val="28"/>
          <w:szCs w:val="28"/>
          <w:lang w:val="ru-RU"/>
        </w:rPr>
        <w:t xml:space="preserve"> основу</w:t>
      </w:r>
      <w:r w:rsidR="00991FD7">
        <w:rPr>
          <w:sz w:val="28"/>
          <w:szCs w:val="28"/>
          <w:lang w:val="ru-RU"/>
        </w:rPr>
        <w:t xml:space="preserve"> в сценарно</w:t>
      </w:r>
      <w:r w:rsidR="009E201A">
        <w:rPr>
          <w:sz w:val="28"/>
          <w:szCs w:val="28"/>
          <w:lang w:val="ru-RU"/>
        </w:rPr>
        <w:t>й работе (написание сценариев)</w:t>
      </w:r>
      <w:r w:rsidR="00991FD7">
        <w:rPr>
          <w:sz w:val="28"/>
          <w:szCs w:val="28"/>
          <w:lang w:val="ru-RU"/>
        </w:rPr>
        <w:t>, так и в постановочном процессе создания представления, концерта, празднеств и других театрализованных форм.</w:t>
      </w:r>
    </w:p>
    <w:p w:rsidR="00D70A69" w:rsidRPr="00613D3C" w:rsidRDefault="00991FD7" w:rsidP="00613D3C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D70A69" w:rsidRDefault="00D70A69" w:rsidP="00613D3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– </w:t>
      </w:r>
      <w:r>
        <w:rPr>
          <w:sz w:val="28"/>
          <w:szCs w:val="28"/>
        </w:rPr>
        <w:t xml:space="preserve">разработать сценарий </w:t>
      </w:r>
      <w:r w:rsidR="00991FD7">
        <w:rPr>
          <w:sz w:val="28"/>
          <w:szCs w:val="28"/>
        </w:rPr>
        <w:t xml:space="preserve"> культурно-досуговой программы, театрализованного тематического представления</w:t>
      </w:r>
      <w:r>
        <w:rPr>
          <w:sz w:val="28"/>
          <w:szCs w:val="28"/>
        </w:rPr>
        <w:t xml:space="preserve">, используя предложенные </w:t>
      </w:r>
      <w:r>
        <w:rPr>
          <w:sz w:val="28"/>
          <w:szCs w:val="28"/>
        </w:rPr>
        <w:lastRenderedPageBreak/>
        <w:t>документ</w:t>
      </w:r>
      <w:r w:rsidR="001E05BC">
        <w:rPr>
          <w:sz w:val="28"/>
          <w:szCs w:val="28"/>
        </w:rPr>
        <w:t>ы и художественные произведения, и провести программу по разработанному сценарию.</w:t>
      </w:r>
    </w:p>
    <w:p w:rsidR="00D70A69" w:rsidRDefault="00D70A69" w:rsidP="00613D3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Обеспечивающие средства: </w:t>
      </w:r>
      <w:r>
        <w:rPr>
          <w:sz w:val="28"/>
          <w:szCs w:val="28"/>
        </w:rPr>
        <w:t>тексты документов и художественных произведений.</w:t>
      </w:r>
    </w:p>
    <w:p w:rsidR="00DC5BAB" w:rsidRDefault="00DC5BAB" w:rsidP="005D42CA">
      <w:pPr>
        <w:rPr>
          <w:b/>
          <w:bCs/>
          <w:sz w:val="28"/>
          <w:szCs w:val="28"/>
        </w:rPr>
      </w:pPr>
    </w:p>
    <w:p w:rsidR="00D70A69" w:rsidRDefault="00D70A69" w:rsidP="007675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3.</w:t>
      </w:r>
    </w:p>
    <w:p w:rsidR="00C44AC2" w:rsidRDefault="00C44AC2" w:rsidP="00C44AC2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Привлечение и аккумулирование финансовых средств из различных источников (</w:t>
      </w:r>
      <w:proofErr w:type="spellStart"/>
      <w:r>
        <w:rPr>
          <w:b/>
          <w:bCs/>
          <w:sz w:val="28"/>
          <w:szCs w:val="28"/>
        </w:rPr>
        <w:t>фандрейзинг</w:t>
      </w:r>
      <w:proofErr w:type="spellEnd"/>
      <w:r>
        <w:rPr>
          <w:b/>
          <w:bCs/>
          <w:sz w:val="28"/>
          <w:szCs w:val="28"/>
        </w:rPr>
        <w:t xml:space="preserve">). </w:t>
      </w:r>
    </w:p>
    <w:p w:rsidR="00C44AC2" w:rsidRDefault="00C44AC2" w:rsidP="00C44AC2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 - </w:t>
      </w:r>
      <w:r>
        <w:rPr>
          <w:sz w:val="28"/>
          <w:szCs w:val="28"/>
        </w:rPr>
        <w:t xml:space="preserve">развитие умений и навыков применительно к закреплению базовых знаний в области </w:t>
      </w:r>
      <w:proofErr w:type="spellStart"/>
      <w:r>
        <w:rPr>
          <w:sz w:val="28"/>
          <w:szCs w:val="28"/>
        </w:rPr>
        <w:t>грантмейкинга</w:t>
      </w:r>
      <w:proofErr w:type="spellEnd"/>
      <w:r>
        <w:rPr>
          <w:sz w:val="28"/>
          <w:szCs w:val="28"/>
        </w:rPr>
        <w:t xml:space="preserve"> и разработки </w:t>
      </w:r>
      <w:proofErr w:type="spellStart"/>
      <w:r>
        <w:rPr>
          <w:sz w:val="28"/>
          <w:szCs w:val="28"/>
        </w:rPr>
        <w:t>грантопригодных</w:t>
      </w:r>
      <w:proofErr w:type="spellEnd"/>
      <w:r>
        <w:rPr>
          <w:sz w:val="28"/>
          <w:szCs w:val="28"/>
        </w:rPr>
        <w:t xml:space="preserve"> и инвестиционно-привлекательных некоммерческих проектов. </w:t>
      </w:r>
    </w:p>
    <w:p w:rsidR="00C44AC2" w:rsidRDefault="00C44AC2" w:rsidP="00C44AC2">
      <w:pPr>
        <w:pStyle w:val="NoSpacing1"/>
        <w:widowControl w:val="0"/>
        <w:tabs>
          <w:tab w:val="left" w:pos="1080"/>
          <w:tab w:val="left" w:pos="1134"/>
        </w:tabs>
        <w:suppressAutoHyphens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План: </w:t>
      </w:r>
    </w:p>
    <w:p w:rsidR="00C44AC2" w:rsidRDefault="00C44AC2" w:rsidP="00C44AC2">
      <w:pPr>
        <w:pStyle w:val="NoSpacing1"/>
        <w:widowControl w:val="0"/>
        <w:tabs>
          <w:tab w:val="left" w:pos="1080"/>
          <w:tab w:val="left" w:pos="1134"/>
        </w:tabs>
        <w:suppressAutoHyphens w:val="0"/>
        <w:ind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начале занятия студенты изучают ряд практических аспектов рассматриваемой проблематики – в контексте решения логических задач.</w:t>
      </w:r>
    </w:p>
    <w:p w:rsidR="00C44AC2" w:rsidRDefault="00C44AC2" w:rsidP="00C44AC2">
      <w:pPr>
        <w:jc w:val="both"/>
        <w:rPr>
          <w:bCs/>
          <w:sz w:val="28"/>
          <w:szCs w:val="20"/>
        </w:rPr>
      </w:pPr>
      <w:r>
        <w:rPr>
          <w:sz w:val="28"/>
          <w:szCs w:val="28"/>
        </w:rPr>
        <w:t xml:space="preserve">2. В ходе занятия студенты анализируют современные особенности и проблемы разработки </w:t>
      </w:r>
      <w:proofErr w:type="spellStart"/>
      <w:r>
        <w:rPr>
          <w:sz w:val="28"/>
          <w:szCs w:val="28"/>
        </w:rPr>
        <w:t>грантопригодных</w:t>
      </w:r>
      <w:proofErr w:type="spellEnd"/>
      <w:r>
        <w:rPr>
          <w:sz w:val="28"/>
          <w:szCs w:val="28"/>
        </w:rPr>
        <w:t xml:space="preserve"> и инвестиционно-привлекательных некоммерческих проектов, а также специфики </w:t>
      </w:r>
      <w:proofErr w:type="spellStart"/>
      <w:r>
        <w:rPr>
          <w:sz w:val="28"/>
          <w:szCs w:val="28"/>
        </w:rPr>
        <w:t>грантмейкинга</w:t>
      </w:r>
      <w:proofErr w:type="spellEnd"/>
      <w:r>
        <w:rPr>
          <w:sz w:val="28"/>
          <w:szCs w:val="28"/>
        </w:rPr>
        <w:t xml:space="preserve"> как особой деятельности – на основе подбора аргументов, опирающихся на примеры из реальной жизни. Далее студенты умозрительно разрабатывают алгоритм п</w:t>
      </w:r>
      <w:r>
        <w:rPr>
          <w:bCs/>
          <w:sz w:val="28"/>
        </w:rPr>
        <w:t>одготовки, экспертизы и защиты заявки социально-культурного проекта.</w:t>
      </w:r>
    </w:p>
    <w:p w:rsidR="00C44AC2" w:rsidRDefault="00C44AC2" w:rsidP="00C44AC2">
      <w:pPr>
        <w:pStyle w:val="NoSpacing1"/>
        <w:widowControl w:val="0"/>
        <w:tabs>
          <w:tab w:val="left" w:pos="1080"/>
          <w:tab w:val="left" w:pos="1134"/>
        </w:tabs>
        <w:suppressAutoHyphens w:val="0"/>
        <w:ind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 завершающем этапе занятия студенты анализируют прикладное значение изучаемой проблематики.</w:t>
      </w:r>
    </w:p>
    <w:p w:rsidR="00C44AC2" w:rsidRDefault="00C44AC2" w:rsidP="007675A7">
      <w:pPr>
        <w:jc w:val="center"/>
        <w:rPr>
          <w:b/>
          <w:bCs/>
          <w:sz w:val="28"/>
          <w:szCs w:val="28"/>
        </w:rPr>
      </w:pPr>
    </w:p>
    <w:p w:rsidR="00C44AC2" w:rsidRDefault="00C44AC2" w:rsidP="00C44A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4.</w:t>
      </w:r>
    </w:p>
    <w:p w:rsidR="00C44AC2" w:rsidRDefault="00C44AC2" w:rsidP="00C44AC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Типовые процедуры и решения по управлению кадрами </w:t>
      </w:r>
      <w:proofErr w:type="gramStart"/>
      <w:r>
        <w:rPr>
          <w:b/>
          <w:bCs/>
          <w:sz w:val="28"/>
        </w:rPr>
        <w:t>в</w:t>
      </w:r>
      <w:proofErr w:type="gramEnd"/>
      <w:r>
        <w:rPr>
          <w:b/>
          <w:bCs/>
          <w:sz w:val="28"/>
        </w:rPr>
        <w:t xml:space="preserve"> </w:t>
      </w:r>
    </w:p>
    <w:p w:rsidR="00C44AC2" w:rsidRDefault="00C44AC2" w:rsidP="00C44AC2">
      <w:pPr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</w:rPr>
        <w:t>учреждениях</w:t>
      </w:r>
      <w:proofErr w:type="gramEnd"/>
      <w:r>
        <w:rPr>
          <w:b/>
          <w:bCs/>
          <w:sz w:val="28"/>
        </w:rPr>
        <w:t xml:space="preserve"> КДС</w:t>
      </w:r>
      <w:r>
        <w:rPr>
          <w:sz w:val="28"/>
          <w:szCs w:val="28"/>
        </w:rPr>
        <w:t>.</w:t>
      </w:r>
    </w:p>
    <w:p w:rsidR="00C44AC2" w:rsidRDefault="00C44AC2" w:rsidP="00C44AC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 - </w:t>
      </w:r>
      <w:r>
        <w:rPr>
          <w:sz w:val="28"/>
          <w:szCs w:val="28"/>
        </w:rPr>
        <w:t xml:space="preserve">закрепить знания об основных методах управления и об особенностях различных функциональных </w:t>
      </w:r>
      <w:proofErr w:type="gramStart"/>
      <w:r>
        <w:rPr>
          <w:sz w:val="28"/>
          <w:szCs w:val="28"/>
        </w:rPr>
        <w:t>областей деятельности руководителя учреждения культуры</w:t>
      </w:r>
      <w:proofErr w:type="gramEnd"/>
    </w:p>
    <w:p w:rsidR="00C44AC2" w:rsidRDefault="00C44AC2" w:rsidP="00C44AC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План:</w:t>
      </w:r>
    </w:p>
    <w:p w:rsidR="00C44AC2" w:rsidRDefault="00C44AC2" w:rsidP="00C44AC2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>на конкретных примерах деятельности руководителя учреждения культуры   определить функциональные зоны организации;</w:t>
      </w:r>
    </w:p>
    <w:p w:rsidR="00C44AC2" w:rsidRDefault="00C44AC2" w:rsidP="00C44AC2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проиллюстрировать функции управления (организация, планирование, финансирование, координация и регулирование, подготовка и расстановка кадров, мотивация, учет, анализ, контроль) на конкретных примерах</w:t>
      </w:r>
      <w:proofErr w:type="gramEnd"/>
    </w:p>
    <w:p w:rsidR="00C44AC2" w:rsidRDefault="00C44AC2" w:rsidP="00C44AC2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создать таблицу методов управления, систематизируя предложенный руководителем перечень в три колонки: экономические, организационно-распорядительные (административные); социально-психологические методы.</w:t>
      </w:r>
    </w:p>
    <w:p w:rsidR="00B4327C" w:rsidRDefault="00B4327C" w:rsidP="005D42CA">
      <w:pPr>
        <w:pStyle w:val="af3"/>
        <w:widowControl w:val="0"/>
        <w:autoSpaceDE w:val="0"/>
        <w:autoSpaceDN w:val="0"/>
        <w:adjustRightInd w:val="0"/>
        <w:ind w:left="0"/>
        <w:jc w:val="both"/>
        <w:rPr>
          <w:rFonts w:eastAsia="HiddenHorzOCR"/>
          <w:b/>
          <w:bCs/>
          <w:sz w:val="28"/>
          <w:szCs w:val="28"/>
        </w:rPr>
      </w:pPr>
    </w:p>
    <w:p w:rsidR="00D70A69" w:rsidRDefault="00C44AC2" w:rsidP="00BB7C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5</w:t>
      </w:r>
      <w:r w:rsidR="00D70A69">
        <w:rPr>
          <w:b/>
          <w:bCs/>
          <w:sz w:val="28"/>
          <w:szCs w:val="28"/>
        </w:rPr>
        <w:t>.</w:t>
      </w:r>
    </w:p>
    <w:p w:rsidR="00D70A69" w:rsidRPr="005B0B6F" w:rsidRDefault="003B515F" w:rsidP="00BB7C4D">
      <w:pPr>
        <w:pStyle w:val="af3"/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Планирование деятельности учреждений культурн</w:t>
      </w:r>
      <w:proofErr w:type="gramStart"/>
      <w:r>
        <w:rPr>
          <w:b/>
          <w:bCs/>
          <w:sz w:val="28"/>
          <w:szCs w:val="28"/>
        </w:rPr>
        <w:t>о-</w:t>
      </w:r>
      <w:proofErr w:type="gramEnd"/>
      <w:r>
        <w:rPr>
          <w:b/>
          <w:bCs/>
          <w:sz w:val="28"/>
          <w:szCs w:val="28"/>
        </w:rPr>
        <w:t xml:space="preserve"> досугового профиля.</w:t>
      </w:r>
    </w:p>
    <w:p w:rsidR="003B515F" w:rsidRDefault="003B515F" w:rsidP="003B515F">
      <w:pPr>
        <w:jc w:val="both"/>
        <w:rPr>
          <w:snapToGrid w:val="0"/>
          <w:sz w:val="28"/>
          <w:szCs w:val="20"/>
        </w:rPr>
      </w:pPr>
      <w:r>
        <w:rPr>
          <w:b/>
          <w:snapToGrid w:val="0"/>
          <w:sz w:val="28"/>
          <w:szCs w:val="20"/>
        </w:rPr>
        <w:lastRenderedPageBreak/>
        <w:t xml:space="preserve">Цель работы - </w:t>
      </w:r>
      <w:r>
        <w:rPr>
          <w:snapToGrid w:val="0"/>
          <w:sz w:val="28"/>
          <w:szCs w:val="20"/>
        </w:rPr>
        <w:t>закрепить знания об основных уровнях руководства сферой культуры и конкретным учреждением культуры, рассмотреть современные организационные структуры управления</w:t>
      </w:r>
    </w:p>
    <w:p w:rsidR="003B515F" w:rsidRDefault="003B515F" w:rsidP="003B515F">
      <w:pPr>
        <w:jc w:val="both"/>
        <w:rPr>
          <w:b/>
          <w:snapToGrid w:val="0"/>
          <w:sz w:val="28"/>
          <w:szCs w:val="20"/>
        </w:rPr>
      </w:pPr>
      <w:r>
        <w:rPr>
          <w:b/>
          <w:snapToGrid w:val="0"/>
          <w:sz w:val="28"/>
          <w:szCs w:val="20"/>
        </w:rPr>
        <w:t>План:</w:t>
      </w:r>
    </w:p>
    <w:p w:rsidR="003B515F" w:rsidRDefault="003B515F" w:rsidP="003B515F">
      <w:pPr>
        <w:numPr>
          <w:ilvl w:val="0"/>
          <w:numId w:val="30"/>
        </w:numPr>
        <w:ind w:left="709" w:hanging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занятия студенты определяют организационную структуру организаций разного уровня управления, проводят сравнительный анализ структур управления.</w:t>
      </w:r>
      <w:r>
        <w:rPr>
          <w:b/>
          <w:color w:val="000000"/>
          <w:sz w:val="28"/>
          <w:szCs w:val="28"/>
        </w:rPr>
        <w:t xml:space="preserve"> </w:t>
      </w:r>
    </w:p>
    <w:p w:rsidR="003B515F" w:rsidRDefault="003B515F" w:rsidP="003B515F">
      <w:pPr>
        <w:numPr>
          <w:ilvl w:val="0"/>
          <w:numId w:val="30"/>
        </w:numPr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Графически изображают </w:t>
      </w:r>
      <w:r>
        <w:rPr>
          <w:sz w:val="28"/>
          <w:szCs w:val="28"/>
        </w:rPr>
        <w:t>виды структур управления: линейную, линейно-функциональную, штабную, матричную, проектную; описывают их особенности.</w:t>
      </w:r>
    </w:p>
    <w:p w:rsidR="00D70A69" w:rsidRPr="00B83773" w:rsidRDefault="00D70A69" w:rsidP="00BB7C4D">
      <w:pPr>
        <w:pStyle w:val="33"/>
        <w:spacing w:after="0"/>
        <w:jc w:val="both"/>
        <w:rPr>
          <w:sz w:val="28"/>
          <w:szCs w:val="28"/>
          <w:highlight w:val="yellow"/>
          <w:lang w:val="ru-RU"/>
        </w:rPr>
      </w:pPr>
    </w:p>
    <w:p w:rsidR="00D70A69" w:rsidRPr="00A84837" w:rsidRDefault="003B515F" w:rsidP="00540F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6</w:t>
      </w:r>
      <w:r w:rsidR="00D70A69" w:rsidRPr="00A84837">
        <w:rPr>
          <w:b/>
          <w:bCs/>
          <w:sz w:val="28"/>
          <w:szCs w:val="28"/>
        </w:rPr>
        <w:t>.</w:t>
      </w:r>
    </w:p>
    <w:p w:rsidR="00D70A69" w:rsidRPr="00B83773" w:rsidRDefault="005D42CA" w:rsidP="00540F1B">
      <w:pPr>
        <w:pStyle w:val="af3"/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  <w:highlight w:val="yellow"/>
        </w:rPr>
      </w:pPr>
      <w:r>
        <w:rPr>
          <w:b/>
          <w:sz w:val="28"/>
          <w:szCs w:val="28"/>
        </w:rPr>
        <w:t>Проектные технологии</w:t>
      </w:r>
      <w:r w:rsidR="00A84837">
        <w:rPr>
          <w:b/>
          <w:sz w:val="28"/>
          <w:szCs w:val="28"/>
        </w:rPr>
        <w:t xml:space="preserve"> </w:t>
      </w:r>
      <w:r w:rsidR="00087475" w:rsidRPr="00A84837">
        <w:rPr>
          <w:b/>
          <w:sz w:val="28"/>
          <w:szCs w:val="28"/>
        </w:rPr>
        <w:t>культурно-досуговых программ</w:t>
      </w:r>
    </w:p>
    <w:p w:rsidR="009C39BB" w:rsidRPr="009C39BB" w:rsidRDefault="00EF6594" w:rsidP="009C39BB">
      <w:pPr>
        <w:jc w:val="both"/>
        <w:rPr>
          <w:bCs/>
          <w:sz w:val="28"/>
        </w:rPr>
      </w:pPr>
      <w:r w:rsidRPr="00A84837">
        <w:rPr>
          <w:b/>
          <w:bCs/>
          <w:sz w:val="28"/>
        </w:rPr>
        <w:t>Цель работы –</w:t>
      </w:r>
      <w:r w:rsidR="003B515F">
        <w:rPr>
          <w:b/>
          <w:bCs/>
          <w:sz w:val="28"/>
        </w:rPr>
        <w:t xml:space="preserve"> </w:t>
      </w:r>
      <w:r w:rsidR="009C39BB" w:rsidRPr="009C39BB">
        <w:rPr>
          <w:bCs/>
          <w:sz w:val="28"/>
        </w:rPr>
        <w:t>разработка условий взаимодействия с потенциальными спонсорами и участниками инновационного проекта</w:t>
      </w:r>
      <w:r w:rsidR="009C39BB">
        <w:rPr>
          <w:bCs/>
          <w:sz w:val="28"/>
        </w:rPr>
        <w:t xml:space="preserve"> в культурно-досуговой деятельности</w:t>
      </w:r>
      <w:r w:rsidR="009C39BB" w:rsidRPr="009C39BB">
        <w:rPr>
          <w:bCs/>
          <w:sz w:val="28"/>
        </w:rPr>
        <w:t xml:space="preserve">. </w:t>
      </w:r>
    </w:p>
    <w:p w:rsidR="009C39BB" w:rsidRDefault="009C39BB" w:rsidP="009C39BB">
      <w:pPr>
        <w:jc w:val="both"/>
        <w:rPr>
          <w:bCs/>
          <w:sz w:val="28"/>
        </w:rPr>
      </w:pPr>
      <w:r w:rsidRPr="009C39BB">
        <w:rPr>
          <w:bCs/>
          <w:sz w:val="28"/>
        </w:rPr>
        <w:t>Для выполнения задания студенту необходимо составить</w:t>
      </w:r>
      <w:r>
        <w:rPr>
          <w:bCs/>
          <w:sz w:val="28"/>
        </w:rPr>
        <w:t>:</w:t>
      </w:r>
    </w:p>
    <w:p w:rsidR="009C39BB" w:rsidRDefault="009C39BB" w:rsidP="009C39BB">
      <w:pPr>
        <w:jc w:val="both"/>
        <w:rPr>
          <w:bCs/>
          <w:sz w:val="28"/>
        </w:rPr>
      </w:pPr>
      <w:r>
        <w:rPr>
          <w:bCs/>
          <w:sz w:val="28"/>
        </w:rPr>
        <w:t>-</w:t>
      </w:r>
      <w:r w:rsidRPr="009C39BB">
        <w:rPr>
          <w:bCs/>
          <w:sz w:val="28"/>
        </w:rPr>
        <w:t xml:space="preserve"> письменный</w:t>
      </w:r>
      <w:r>
        <w:rPr>
          <w:bCs/>
          <w:sz w:val="28"/>
        </w:rPr>
        <w:t xml:space="preserve"> бизнес-</w:t>
      </w:r>
      <w:r w:rsidRPr="009C39BB">
        <w:rPr>
          <w:bCs/>
          <w:sz w:val="28"/>
        </w:rPr>
        <w:t xml:space="preserve"> план взаимодействия с организациями-партнерами. В плане должны быть предусмотрены формы организации сотрудничества для каждой отдельно взятой группы общественности.</w:t>
      </w:r>
    </w:p>
    <w:p w:rsidR="009C39BB" w:rsidRPr="009C39BB" w:rsidRDefault="009C39BB" w:rsidP="009C39BB">
      <w:pPr>
        <w:jc w:val="both"/>
        <w:rPr>
          <w:bCs/>
          <w:sz w:val="28"/>
        </w:rPr>
      </w:pPr>
      <w:r>
        <w:rPr>
          <w:bCs/>
          <w:sz w:val="28"/>
        </w:rPr>
        <w:t>- разработать дерево целей по проведению кул</w:t>
      </w:r>
      <w:r w:rsidR="005D42CA">
        <w:rPr>
          <w:bCs/>
          <w:sz w:val="28"/>
        </w:rPr>
        <w:t>ьтурно-досугового мероприятия (</w:t>
      </w:r>
      <w:r w:rsidR="003B515F">
        <w:rPr>
          <w:bCs/>
          <w:sz w:val="28"/>
        </w:rPr>
        <w:t>по выбору</w:t>
      </w:r>
      <w:r>
        <w:rPr>
          <w:bCs/>
          <w:sz w:val="28"/>
        </w:rPr>
        <w:t>).</w:t>
      </w:r>
    </w:p>
    <w:p w:rsidR="00D70A69" w:rsidRPr="005D42CA" w:rsidRDefault="00D70A69" w:rsidP="005D42CA">
      <w:pPr>
        <w:jc w:val="center"/>
        <w:rPr>
          <w:b/>
          <w:bCs/>
          <w:sz w:val="28"/>
        </w:rPr>
      </w:pPr>
    </w:p>
    <w:p w:rsidR="00AD7B46" w:rsidRDefault="00AD7B46" w:rsidP="0027273D">
      <w:pPr>
        <w:pStyle w:val="af3"/>
        <w:numPr>
          <w:ilvl w:val="1"/>
          <w:numId w:val="5"/>
        </w:numPr>
        <w:contextualSpacing/>
        <w:jc w:val="center"/>
        <w:rPr>
          <w:b/>
          <w:sz w:val="28"/>
          <w:szCs w:val="28"/>
        </w:rPr>
      </w:pPr>
      <w:r w:rsidRPr="00AD7B46">
        <w:rPr>
          <w:b/>
          <w:sz w:val="28"/>
          <w:szCs w:val="28"/>
        </w:rPr>
        <w:t>Задания для самостоятельной работы студентов</w:t>
      </w:r>
      <w:r>
        <w:rPr>
          <w:b/>
          <w:sz w:val="28"/>
          <w:szCs w:val="28"/>
        </w:rPr>
        <w:t>.</w:t>
      </w:r>
    </w:p>
    <w:p w:rsidR="00AD7B46" w:rsidRPr="00AD7B46" w:rsidRDefault="00AD7B46" w:rsidP="00AD7B46">
      <w:pPr>
        <w:pStyle w:val="af3"/>
        <w:ind w:left="0"/>
        <w:contextualSpacing/>
        <w:rPr>
          <w:b/>
          <w:sz w:val="28"/>
          <w:szCs w:val="28"/>
        </w:rPr>
      </w:pPr>
    </w:p>
    <w:p w:rsidR="00AD7B46" w:rsidRPr="00AD7B46" w:rsidRDefault="00AD7B46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7B46">
        <w:rPr>
          <w:sz w:val="28"/>
          <w:szCs w:val="28"/>
        </w:rPr>
        <w:t xml:space="preserve">Разработать </w:t>
      </w:r>
      <w:r w:rsidR="005D42CA">
        <w:rPr>
          <w:sz w:val="28"/>
          <w:szCs w:val="28"/>
        </w:rPr>
        <w:t xml:space="preserve">сообщение об особенностях </w:t>
      </w:r>
      <w:r w:rsidRPr="00AD7B46">
        <w:rPr>
          <w:sz w:val="28"/>
          <w:szCs w:val="28"/>
        </w:rPr>
        <w:t xml:space="preserve">культурно-досуговых </w:t>
      </w:r>
      <w:r>
        <w:rPr>
          <w:sz w:val="28"/>
          <w:szCs w:val="28"/>
        </w:rPr>
        <w:t xml:space="preserve">деятельности с целевой группой </w:t>
      </w:r>
      <w:r w:rsidRPr="00AD7B46">
        <w:rPr>
          <w:sz w:val="28"/>
          <w:szCs w:val="28"/>
        </w:rPr>
        <w:t xml:space="preserve">и представить </w:t>
      </w:r>
      <w:r w:rsidR="005D42CA">
        <w:rPr>
          <w:sz w:val="28"/>
          <w:szCs w:val="28"/>
        </w:rPr>
        <w:t xml:space="preserve"> и предоставить макет (</w:t>
      </w:r>
      <w:r>
        <w:rPr>
          <w:sz w:val="28"/>
          <w:szCs w:val="28"/>
        </w:rPr>
        <w:t xml:space="preserve">по выбору: с детьми, молодежью, </w:t>
      </w:r>
      <w:r w:rsidR="00DC5BAB">
        <w:rPr>
          <w:sz w:val="28"/>
          <w:szCs w:val="28"/>
        </w:rPr>
        <w:t>людьми пожилого воз</w:t>
      </w:r>
      <w:r w:rsidR="005D42CA">
        <w:rPr>
          <w:sz w:val="28"/>
          <w:szCs w:val="28"/>
        </w:rPr>
        <w:t>раста)</w:t>
      </w:r>
      <w:r w:rsidRPr="00AD7B46">
        <w:rPr>
          <w:sz w:val="28"/>
          <w:szCs w:val="28"/>
        </w:rPr>
        <w:t>.</w:t>
      </w:r>
    </w:p>
    <w:p w:rsidR="00DC5BAB" w:rsidRPr="00DC5BAB" w:rsidRDefault="00DC5BAB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5BAB">
        <w:t xml:space="preserve"> </w:t>
      </w:r>
      <w:r w:rsidRPr="00DC5BAB">
        <w:rPr>
          <w:sz w:val="28"/>
          <w:szCs w:val="28"/>
        </w:rPr>
        <w:t>На основе сценария сделать сценарно-режиссерскую экспликацию.</w:t>
      </w:r>
    </w:p>
    <w:p w:rsidR="00AD7B46" w:rsidRPr="00AD7B46" w:rsidRDefault="005D42CA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DC5BAB" w:rsidRPr="00DC5BAB">
        <w:rPr>
          <w:sz w:val="28"/>
          <w:szCs w:val="28"/>
        </w:rPr>
        <w:t>азработать технологию обеспечения интерактивности современного зрителя.</w:t>
      </w:r>
      <w:r w:rsidR="00DC5BAB">
        <w:rPr>
          <w:sz w:val="28"/>
          <w:szCs w:val="28"/>
        </w:rPr>
        <w:t xml:space="preserve"> </w:t>
      </w:r>
    </w:p>
    <w:p w:rsidR="00AD7B46" w:rsidRPr="00AD7B46" w:rsidRDefault="00DC5BAB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42CA">
        <w:rPr>
          <w:sz w:val="28"/>
          <w:szCs w:val="28"/>
        </w:rPr>
        <w:t>С</w:t>
      </w:r>
      <w:r w:rsidRPr="00DC5BAB">
        <w:rPr>
          <w:sz w:val="28"/>
          <w:szCs w:val="28"/>
        </w:rPr>
        <w:t>оставить таблицу художественно-выразительных средств и проанализировать их использование в формах куль</w:t>
      </w:r>
      <w:r w:rsidR="005D42CA">
        <w:rPr>
          <w:sz w:val="28"/>
          <w:szCs w:val="28"/>
        </w:rPr>
        <w:t>турно-досуговой деятельности</w:t>
      </w:r>
      <w:r w:rsidR="00AD7B46" w:rsidRPr="00AD7B46">
        <w:rPr>
          <w:sz w:val="28"/>
          <w:szCs w:val="28"/>
        </w:rPr>
        <w:t>.</w:t>
      </w:r>
    </w:p>
    <w:p w:rsidR="00AD7B46" w:rsidRPr="00AD7B46" w:rsidRDefault="00DC5BAB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7B46" w:rsidRPr="00AD7B46">
        <w:rPr>
          <w:sz w:val="28"/>
          <w:szCs w:val="28"/>
        </w:rPr>
        <w:t>Разработ</w:t>
      </w:r>
      <w:r>
        <w:rPr>
          <w:sz w:val="28"/>
          <w:szCs w:val="28"/>
        </w:rPr>
        <w:t xml:space="preserve">ать и провести игровую культурно-досуговую программу </w:t>
      </w:r>
      <w:r w:rsidR="005D42CA">
        <w:rPr>
          <w:sz w:val="28"/>
          <w:szCs w:val="28"/>
        </w:rPr>
        <w:t>для любой категории населения (</w:t>
      </w:r>
      <w:r>
        <w:rPr>
          <w:sz w:val="28"/>
          <w:szCs w:val="28"/>
        </w:rPr>
        <w:t>по выбору студента)</w:t>
      </w:r>
      <w:r w:rsidR="005D42CA">
        <w:rPr>
          <w:sz w:val="28"/>
          <w:szCs w:val="28"/>
        </w:rPr>
        <w:t>.</w:t>
      </w:r>
    </w:p>
    <w:p w:rsidR="00AD7B46" w:rsidRPr="00AD7B46" w:rsidRDefault="00DC5BAB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7B46" w:rsidRPr="00AD7B46">
        <w:rPr>
          <w:sz w:val="28"/>
          <w:szCs w:val="28"/>
        </w:rPr>
        <w:t>Разработать классификацию праздников и представить в графической форме.</w:t>
      </w:r>
    </w:p>
    <w:p w:rsidR="00AD7B46" w:rsidRPr="00AD7B46" w:rsidRDefault="00DC5BAB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7B46" w:rsidRPr="00AD7B46">
        <w:rPr>
          <w:sz w:val="28"/>
          <w:szCs w:val="28"/>
        </w:rPr>
        <w:t>Провести анализ современных фестивалей и представить в виде сравнительной таблицы.</w:t>
      </w:r>
    </w:p>
    <w:p w:rsidR="00AD7B46" w:rsidRPr="00AD7B46" w:rsidRDefault="00DC5BAB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5BAB">
        <w:rPr>
          <w:sz w:val="28"/>
          <w:szCs w:val="28"/>
        </w:rPr>
        <w:t>разработать сценарий  культурно-досуговой программы, театрализованного тематического представления, используя предложенные документы и художественные произведения, и провести программу по разработанному сценарию.</w:t>
      </w:r>
      <w:r>
        <w:rPr>
          <w:sz w:val="28"/>
          <w:szCs w:val="28"/>
        </w:rPr>
        <w:t xml:space="preserve"> </w:t>
      </w:r>
    </w:p>
    <w:p w:rsidR="00AD7B46" w:rsidRPr="00AD7B46" w:rsidRDefault="00DC5BAB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D7B46" w:rsidRPr="00AD7B46">
        <w:rPr>
          <w:sz w:val="28"/>
          <w:szCs w:val="28"/>
        </w:rPr>
        <w:t>Посетить культурно-досуговую программу и проанализировать с точки зрения использования тех или иных приёмов монтажа, анализ представить в письменной форме.</w:t>
      </w:r>
    </w:p>
    <w:p w:rsidR="00666101" w:rsidRPr="00AD7B46" w:rsidRDefault="00DC5BAB" w:rsidP="005D42CA">
      <w:pPr>
        <w:pStyle w:val="af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D42CA">
        <w:rPr>
          <w:sz w:val="28"/>
          <w:szCs w:val="28"/>
        </w:rPr>
        <w:t>Р</w:t>
      </w:r>
      <w:r w:rsidRPr="00DC5BAB">
        <w:rPr>
          <w:sz w:val="28"/>
          <w:szCs w:val="28"/>
        </w:rPr>
        <w:t>азработать сценарий  культурно-досуговой программы, театрализованного тематического представления, используя предложенные документы и художественные произведения, и провести программу по разработанному сценарию.</w:t>
      </w:r>
    </w:p>
    <w:p w:rsidR="00666101" w:rsidRDefault="00666101" w:rsidP="00E709BA">
      <w:pPr>
        <w:jc w:val="both"/>
        <w:rPr>
          <w:color w:val="000000"/>
          <w:sz w:val="28"/>
          <w:szCs w:val="28"/>
        </w:rPr>
      </w:pPr>
    </w:p>
    <w:p w:rsidR="00D70A69" w:rsidRDefault="00D70A69" w:rsidP="00D4027E">
      <w:pPr>
        <w:pStyle w:val="af3"/>
        <w:numPr>
          <w:ilvl w:val="0"/>
          <w:numId w:val="10"/>
        </w:numPr>
        <w:jc w:val="both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МЕТОДИЧЕСКИЕ УКАЗАНИЯ ПО ОСВОЕНИЮ ДИСЦИПЛИНЫ</w:t>
      </w:r>
    </w:p>
    <w:p w:rsidR="00D70A69" w:rsidRDefault="00D70A69" w:rsidP="007B51AA">
      <w:pPr>
        <w:widowControl w:val="0"/>
        <w:autoSpaceDE w:val="0"/>
        <w:autoSpaceDN w:val="0"/>
        <w:adjustRightInd w:val="0"/>
        <w:ind w:firstLine="720"/>
        <w:jc w:val="both"/>
        <w:rPr>
          <w:rFonts w:eastAsia="HiddenHorzOC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успешного освоения дисциплины «</w:t>
      </w:r>
      <w:r>
        <w:rPr>
          <w:sz w:val="28"/>
          <w:szCs w:val="28"/>
        </w:rPr>
        <w:t>Тех</w:t>
      </w:r>
      <w:r w:rsidR="00F8068C">
        <w:rPr>
          <w:sz w:val="28"/>
          <w:szCs w:val="28"/>
        </w:rPr>
        <w:t xml:space="preserve">нологические практикумы культурно-досуговой деятельности </w:t>
      </w:r>
      <w:r>
        <w:rPr>
          <w:color w:val="000000"/>
          <w:sz w:val="28"/>
          <w:szCs w:val="28"/>
        </w:rPr>
        <w:t xml:space="preserve">» </w:t>
      </w:r>
      <w:r>
        <w:rPr>
          <w:rFonts w:eastAsia="HiddenHorzOCR"/>
          <w:color w:val="000000"/>
          <w:sz w:val="28"/>
          <w:szCs w:val="28"/>
        </w:rPr>
        <w:t>студенту необходимо: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Регулярно по</w:t>
      </w:r>
      <w:r w:rsidR="00F8068C">
        <w:rPr>
          <w:rFonts w:eastAsia="HiddenHorzOCR"/>
          <w:color w:val="000000"/>
          <w:sz w:val="28"/>
          <w:szCs w:val="28"/>
        </w:rPr>
        <w:t>сещать лекционные и</w:t>
      </w:r>
      <w:r>
        <w:rPr>
          <w:rFonts w:eastAsia="HiddenHorzOCR"/>
          <w:color w:val="000000"/>
          <w:sz w:val="28"/>
          <w:szCs w:val="28"/>
        </w:rPr>
        <w:t xml:space="preserve"> практические занятия; в случае пропуска – своевременно самостоятельно отрабатывать пропущенный материал.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Тщательно и в полном объеме выполнять задания педагога, проявляя при этом активность и инициативность.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Читать специальную литературу по темам дисциплины (см. п.6).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sz w:val="28"/>
          <w:szCs w:val="28"/>
        </w:rPr>
        <w:t>Рекомендуется  вести перечень проблемных вопросов, возникающих в ходе изучения дисциплины,  которые можно затем разрешить самостоятельно, во время занятий или в ходе консультации с преподавателем.</w:t>
      </w:r>
    </w:p>
    <w:p w:rsidR="00D70A69" w:rsidRDefault="00D70A69" w:rsidP="00D4027E">
      <w:pPr>
        <w:widowControl w:val="0"/>
        <w:numPr>
          <w:ilvl w:val="0"/>
          <w:numId w:val="9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В ходе выполнения практических заданий рекомендуется </w:t>
      </w:r>
      <w:r>
        <w:rPr>
          <w:spacing w:val="-4"/>
          <w:sz w:val="28"/>
          <w:szCs w:val="28"/>
        </w:rPr>
        <w:t>изучать конспекты лекций, предшествующих практическому</w:t>
      </w:r>
      <w:r>
        <w:rPr>
          <w:sz w:val="28"/>
          <w:szCs w:val="28"/>
        </w:rPr>
        <w:t xml:space="preserve"> занятию. </w:t>
      </w:r>
    </w:p>
    <w:p w:rsidR="00D70A69" w:rsidRDefault="00D70A69" w:rsidP="00D4027E">
      <w:pPr>
        <w:widowControl w:val="0"/>
        <w:numPr>
          <w:ilvl w:val="0"/>
          <w:numId w:val="9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составить терминологический словарик для усвоения профессиональной терминологии.</w:t>
      </w:r>
    </w:p>
    <w:p w:rsidR="009C39BB" w:rsidRDefault="009C39BB" w:rsidP="009C39BB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39BB" w:rsidRDefault="009C39BB" w:rsidP="009C39BB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39BB" w:rsidRDefault="009C39BB" w:rsidP="009C39BB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0A69" w:rsidRPr="007E20CB" w:rsidRDefault="00AC2A92" w:rsidP="00AC2A92">
      <w:pPr>
        <w:pStyle w:val="af3"/>
        <w:ind w:left="0"/>
        <w:rPr>
          <w:b/>
          <w:bCs/>
          <w:sz w:val="28"/>
          <w:szCs w:val="28"/>
        </w:rPr>
      </w:pPr>
      <w:r w:rsidRPr="0027273D">
        <w:rPr>
          <w:b/>
          <w:sz w:val="28"/>
          <w:szCs w:val="28"/>
        </w:rPr>
        <w:t>5.</w:t>
      </w:r>
      <w:r w:rsidR="00D70A69" w:rsidRPr="007E20CB">
        <w:rPr>
          <w:rFonts w:eastAsia="HiddenHorzOCR"/>
          <w:b/>
          <w:bCs/>
          <w:sz w:val="28"/>
          <w:szCs w:val="28"/>
        </w:rPr>
        <w:t>ФОНД ОЦЕНОЧНЫХ СРЕДСТВ ДЛЯ ПРОВЕДЕНИЯ ПРОМЕЖУТОЧНОЙ АТТЕСТАЦИИ ПО ДИСЦИПЛИНЕ</w:t>
      </w:r>
    </w:p>
    <w:p w:rsidR="00D70A69" w:rsidRDefault="00D70A69" w:rsidP="0027273D">
      <w:pPr>
        <w:pStyle w:val="af3"/>
        <w:numPr>
          <w:ilvl w:val="1"/>
          <w:numId w:val="3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компетенций и этапы их формирования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857FB1" w:rsidTr="00857FB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857FB1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857FB1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Формулировка компетенции</w:t>
            </w:r>
          </w:p>
        </w:tc>
      </w:tr>
      <w:tr w:rsidR="00857FB1" w:rsidTr="00857FB1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857FB1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0F7604" w:rsidP="000F760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</w:t>
            </w:r>
            <w:r w:rsidR="00857FB1">
              <w:rPr>
                <w:rFonts w:eastAsia="Calibri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857FB1" w:rsidTr="00857FB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F8068C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F8068C" w:rsidP="00F14E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Готовность к участию в проектировании, создании и организа</w:t>
            </w:r>
            <w:r w:rsidR="009C39BB">
              <w:rPr>
                <w:rFonts w:eastAsia="Calibri"/>
                <w:sz w:val="28"/>
                <w:szCs w:val="28"/>
                <w:lang w:eastAsia="en-US"/>
              </w:rPr>
              <w:t>ции эффективной работы много</w:t>
            </w:r>
            <w:r w:rsidRPr="00F8068C">
              <w:rPr>
                <w:rFonts w:eastAsia="Calibri"/>
                <w:sz w:val="28"/>
                <w:szCs w:val="28"/>
                <w:lang w:eastAsia="en-US"/>
              </w:rPr>
              <w:t>функциональных культурных центров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C635F" w:rsidTr="00857FB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35F" w:rsidRDefault="00F8068C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35F" w:rsidRDefault="00F8068C" w:rsidP="00F14E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8068C">
              <w:rPr>
                <w:rFonts w:eastAsia="Calibri"/>
                <w:sz w:val="28"/>
                <w:szCs w:val="28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DA027A" w:rsidTr="00857FB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7A" w:rsidRDefault="00DA027A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7A" w:rsidRPr="00F8068C" w:rsidRDefault="00DA027A" w:rsidP="004C5F4C">
            <w:pPr>
              <w:rPr>
                <w:rFonts w:eastAsia="Calibri"/>
                <w:sz w:val="28"/>
                <w:szCs w:val="28"/>
              </w:rPr>
            </w:pPr>
            <w:r w:rsidRPr="00DA027A">
              <w:rPr>
                <w:rFonts w:eastAsia="Calibri"/>
                <w:sz w:val="28"/>
                <w:szCs w:val="28"/>
              </w:rPr>
              <w:t xml:space="preserve">Готов использовать технологии социально- культурной деятельности для проведения культурно просветительной работы, организации досуга населения, обеспечения условий для реализации социально культурных инициатив, патриотического воспитания. </w:t>
            </w:r>
          </w:p>
        </w:tc>
      </w:tr>
    </w:tbl>
    <w:p w:rsidR="00502165" w:rsidRDefault="00F8068C" w:rsidP="0050216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ПК-4</w:t>
      </w:r>
    </w:p>
    <w:p w:rsidR="00502165" w:rsidRDefault="00502165" w:rsidP="0050216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502165" w:rsidRDefault="00502165" w:rsidP="0050216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 xml:space="preserve">знаком со </w:t>
      </w:r>
      <w:r>
        <w:rPr>
          <w:rFonts w:eastAsia="Calibri"/>
          <w:sz w:val="28"/>
          <w:szCs w:val="28"/>
        </w:rPr>
        <w:t xml:space="preserve">спецификой </w:t>
      </w:r>
      <w:r w:rsidR="00BF1320">
        <w:rPr>
          <w:rFonts w:eastAsia="Calibri"/>
          <w:sz w:val="28"/>
          <w:szCs w:val="28"/>
        </w:rPr>
        <w:t xml:space="preserve"> концепции технологических основ культурно-досуговой  деятельности</w:t>
      </w:r>
      <w:r>
        <w:rPr>
          <w:rFonts w:eastAsia="Calibri"/>
          <w:sz w:val="28"/>
          <w:szCs w:val="28"/>
        </w:rPr>
        <w:t xml:space="preserve"> </w:t>
      </w:r>
      <w:r w:rsidR="00BF1320">
        <w:rPr>
          <w:rFonts w:eastAsia="Calibri"/>
          <w:sz w:val="28"/>
          <w:szCs w:val="28"/>
        </w:rPr>
        <w:t xml:space="preserve"> в разные периоды ее развития и уметь оценивать перспективы применения концепций в современной  социально-культурной деятельности.  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участвует в организации </w:t>
      </w:r>
      <w:r w:rsidR="00BF1320">
        <w:rPr>
          <w:rFonts w:eastAsia="Calibri"/>
          <w:sz w:val="28"/>
          <w:szCs w:val="28"/>
        </w:rPr>
        <w:t xml:space="preserve"> различных культурно-досуговых программах.</w:t>
      </w:r>
    </w:p>
    <w:p w:rsidR="00502165" w:rsidRDefault="00502165" w:rsidP="005021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502165" w:rsidRPr="00DD0495" w:rsidRDefault="00502165" w:rsidP="0050216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D0495">
        <w:rPr>
          <w:b/>
          <w:sz w:val="28"/>
          <w:szCs w:val="28"/>
        </w:rPr>
        <w:t>Основной этап:</w:t>
      </w:r>
    </w:p>
    <w:p w:rsidR="00502165" w:rsidRPr="00DD0495" w:rsidRDefault="00502165" w:rsidP="00502165">
      <w:pPr>
        <w:jc w:val="both"/>
        <w:rPr>
          <w:rFonts w:eastAsia="Calibri"/>
          <w:sz w:val="28"/>
          <w:szCs w:val="28"/>
        </w:rPr>
      </w:pPr>
      <w:r w:rsidRPr="00DD0495">
        <w:rPr>
          <w:sz w:val="28"/>
          <w:szCs w:val="28"/>
        </w:rPr>
        <w:t xml:space="preserve">Студент более углубленно знакомится с </w:t>
      </w:r>
      <w:r w:rsidR="00DD0495">
        <w:rPr>
          <w:rFonts w:eastAsia="Calibri"/>
          <w:sz w:val="28"/>
          <w:szCs w:val="28"/>
        </w:rPr>
        <w:t xml:space="preserve"> получением первичных профессиональных умений и навыков, направленных на подготовку к </w:t>
      </w:r>
      <w:proofErr w:type="spellStart"/>
      <w:r w:rsidR="00DD0495">
        <w:rPr>
          <w:rFonts w:eastAsia="Calibri"/>
          <w:sz w:val="28"/>
          <w:szCs w:val="28"/>
        </w:rPr>
        <w:t>осознаному</w:t>
      </w:r>
      <w:proofErr w:type="spellEnd"/>
      <w:r w:rsidR="00DD0495">
        <w:rPr>
          <w:rFonts w:eastAsia="Calibri"/>
          <w:sz w:val="28"/>
          <w:szCs w:val="28"/>
        </w:rPr>
        <w:t xml:space="preserve"> изучению общепрофессиональных и специальных дисциплин, привитие им практических профессиональных опытом, проверки профессиональной готовности будущего специалиста </w:t>
      </w:r>
      <w:proofErr w:type="gramStart"/>
      <w:r w:rsidR="00DD0495">
        <w:rPr>
          <w:rFonts w:eastAsia="Calibri"/>
          <w:sz w:val="28"/>
          <w:szCs w:val="28"/>
        </w:rPr>
        <w:t>к</w:t>
      </w:r>
      <w:proofErr w:type="gramEnd"/>
      <w:r w:rsidR="00DD0495">
        <w:rPr>
          <w:rFonts w:eastAsia="Calibri"/>
          <w:sz w:val="28"/>
          <w:szCs w:val="28"/>
        </w:rPr>
        <w:t xml:space="preserve"> самостоятельной трудовой деятельностью</w:t>
      </w:r>
      <w:r w:rsidRPr="00DD0495">
        <w:rPr>
          <w:rFonts w:eastAsia="Calibri"/>
          <w:sz w:val="28"/>
          <w:szCs w:val="28"/>
        </w:rPr>
        <w:t>.</w:t>
      </w:r>
    </w:p>
    <w:p w:rsidR="00502165" w:rsidRPr="00DD0495" w:rsidRDefault="00502165" w:rsidP="00502165">
      <w:pPr>
        <w:jc w:val="both"/>
        <w:rPr>
          <w:sz w:val="28"/>
          <w:szCs w:val="28"/>
        </w:rPr>
      </w:pPr>
      <w:r w:rsidRPr="00DD0495">
        <w:rPr>
          <w:sz w:val="28"/>
          <w:szCs w:val="28"/>
        </w:rPr>
        <w:t xml:space="preserve"> Успешное прохождение этого этапа позволяет достичь </w:t>
      </w:r>
      <w:r w:rsidRPr="00DD0495">
        <w:rPr>
          <w:b/>
          <w:i/>
          <w:sz w:val="28"/>
          <w:szCs w:val="28"/>
        </w:rPr>
        <w:t xml:space="preserve">стандартного уровня </w:t>
      </w:r>
      <w:proofErr w:type="spellStart"/>
      <w:r w:rsidRPr="00DD0495">
        <w:rPr>
          <w:sz w:val="28"/>
          <w:szCs w:val="28"/>
        </w:rPr>
        <w:t>сформированности</w:t>
      </w:r>
      <w:proofErr w:type="spellEnd"/>
      <w:r w:rsidRPr="00DD0495">
        <w:rPr>
          <w:sz w:val="28"/>
          <w:szCs w:val="28"/>
        </w:rPr>
        <w:t xml:space="preserve"> компетенций.</w:t>
      </w:r>
    </w:p>
    <w:p w:rsidR="00502165" w:rsidRPr="00DD0495" w:rsidRDefault="00502165" w:rsidP="0050216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D0495">
        <w:rPr>
          <w:b/>
          <w:sz w:val="28"/>
          <w:szCs w:val="28"/>
        </w:rPr>
        <w:t>Завершающий этап:</w:t>
      </w:r>
    </w:p>
    <w:p w:rsidR="00502165" w:rsidRPr="00BF1320" w:rsidRDefault="00502165" w:rsidP="00502165">
      <w:pPr>
        <w:jc w:val="both"/>
        <w:rPr>
          <w:sz w:val="28"/>
          <w:szCs w:val="28"/>
          <w:highlight w:val="yellow"/>
        </w:rPr>
      </w:pPr>
      <w:r w:rsidRPr="00DD0495"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 </w:t>
      </w:r>
      <w:r w:rsidRPr="00DD0495">
        <w:rPr>
          <w:rFonts w:eastAsia="Calibri"/>
          <w:sz w:val="28"/>
          <w:szCs w:val="28"/>
        </w:rPr>
        <w:t xml:space="preserve">сущности и специфике современных форм </w:t>
      </w:r>
      <w:r w:rsidR="00DD0495">
        <w:rPr>
          <w:rFonts w:eastAsia="Calibri"/>
          <w:sz w:val="28"/>
          <w:szCs w:val="28"/>
        </w:rPr>
        <w:t xml:space="preserve"> культурно-досуговой деятельности</w:t>
      </w:r>
      <w:r w:rsidRPr="00DD0495">
        <w:rPr>
          <w:rFonts w:eastAsia="TimesNewRomanPSMT"/>
          <w:sz w:val="28"/>
          <w:szCs w:val="28"/>
        </w:rPr>
        <w:t xml:space="preserve">; </w:t>
      </w:r>
      <w:r w:rsidR="00DD0495">
        <w:rPr>
          <w:rFonts w:eastAsia="TimesNewRomanPSMT"/>
          <w:sz w:val="28"/>
          <w:szCs w:val="28"/>
        </w:rPr>
        <w:t>готовности студента к дальнейшей профессиональной деятельности,</w:t>
      </w:r>
      <w:r w:rsidR="0031374D">
        <w:rPr>
          <w:rFonts w:eastAsia="TimesNewRomanPSMT"/>
          <w:sz w:val="28"/>
          <w:szCs w:val="28"/>
        </w:rPr>
        <w:t xml:space="preserve"> </w:t>
      </w:r>
      <w:r w:rsidR="001E6C32">
        <w:rPr>
          <w:rFonts w:eastAsia="TimesNewRomanPSMT"/>
          <w:sz w:val="28"/>
          <w:szCs w:val="28"/>
        </w:rPr>
        <w:t>вла</w:t>
      </w:r>
      <w:r w:rsidR="00DD0495">
        <w:rPr>
          <w:rFonts w:eastAsia="TimesNewRomanPSMT"/>
          <w:sz w:val="28"/>
          <w:szCs w:val="28"/>
        </w:rPr>
        <w:t>дение практическими знаниями ум</w:t>
      </w:r>
      <w:r w:rsidR="001E6C32">
        <w:rPr>
          <w:rFonts w:eastAsia="TimesNewRomanPSMT"/>
          <w:sz w:val="28"/>
          <w:szCs w:val="28"/>
        </w:rPr>
        <w:t>е</w:t>
      </w:r>
      <w:r w:rsidR="00DD0495">
        <w:rPr>
          <w:rFonts w:eastAsia="TimesNewRomanPSMT"/>
          <w:sz w:val="28"/>
          <w:szCs w:val="28"/>
        </w:rPr>
        <w:t>ниями и навыками, необходимыми в избранной студентом специальности</w:t>
      </w:r>
      <w:proofErr w:type="gramStart"/>
      <w:r w:rsidR="00DD0495">
        <w:rPr>
          <w:sz w:val="28"/>
          <w:szCs w:val="28"/>
        </w:rPr>
        <w:t xml:space="preserve"> </w:t>
      </w:r>
      <w:r w:rsidRPr="00DD0495">
        <w:rPr>
          <w:rFonts w:eastAsia="Calibri"/>
          <w:sz w:val="28"/>
          <w:szCs w:val="28"/>
        </w:rPr>
        <w:t>.</w:t>
      </w:r>
      <w:proofErr w:type="gramEnd"/>
      <w:r w:rsidRPr="00DD0495">
        <w:rPr>
          <w:sz w:val="28"/>
          <w:szCs w:val="28"/>
        </w:rPr>
        <w:t xml:space="preserve"> </w:t>
      </w:r>
      <w:r w:rsidR="0031374D">
        <w:rPr>
          <w:sz w:val="28"/>
          <w:szCs w:val="28"/>
          <w:highlight w:val="yellow"/>
        </w:rPr>
        <w:t xml:space="preserve"> </w:t>
      </w:r>
    </w:p>
    <w:p w:rsidR="00502165" w:rsidRDefault="00502165" w:rsidP="005021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74D">
        <w:rPr>
          <w:sz w:val="28"/>
          <w:szCs w:val="28"/>
        </w:rPr>
        <w:t xml:space="preserve">На этом этапе студент достигает </w:t>
      </w:r>
      <w:r w:rsidRPr="0031374D">
        <w:rPr>
          <w:b/>
          <w:i/>
          <w:sz w:val="28"/>
          <w:szCs w:val="28"/>
        </w:rPr>
        <w:t xml:space="preserve">эталонного уровня </w:t>
      </w:r>
      <w:r w:rsidRPr="0031374D">
        <w:rPr>
          <w:sz w:val="28"/>
          <w:szCs w:val="28"/>
        </w:rPr>
        <w:t>по заявленной компетенции, т.е. осваивает весь объем необходимых знаний, умений и навыков.</w:t>
      </w:r>
      <w:r>
        <w:rPr>
          <w:sz w:val="28"/>
          <w:szCs w:val="28"/>
        </w:rPr>
        <w:t xml:space="preserve"> </w:t>
      </w:r>
    </w:p>
    <w:p w:rsidR="001519C7" w:rsidRPr="001519C7" w:rsidRDefault="00F8068C" w:rsidP="001519C7">
      <w:pPr>
        <w:ind w:firstLine="709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ПК-5</w:t>
      </w:r>
    </w:p>
    <w:p w:rsidR="00B04C33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B04C33" w:rsidRDefault="00B04C33" w:rsidP="008B66B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имеет общие знания о</w:t>
      </w:r>
      <w:r>
        <w:rPr>
          <w:rFonts w:eastAsia="Calibri"/>
          <w:sz w:val="28"/>
          <w:szCs w:val="28"/>
        </w:rPr>
        <w:t xml:space="preserve"> сущности</w:t>
      </w:r>
      <w:r w:rsidR="008B66BD">
        <w:rPr>
          <w:rFonts w:eastAsia="Calibri"/>
          <w:sz w:val="28"/>
          <w:szCs w:val="28"/>
        </w:rPr>
        <w:t xml:space="preserve"> и типологии</w:t>
      </w:r>
      <w:r>
        <w:rPr>
          <w:rFonts w:eastAsia="Calibri"/>
          <w:sz w:val="28"/>
          <w:szCs w:val="28"/>
        </w:rPr>
        <w:t xml:space="preserve"> технологий со</w:t>
      </w:r>
      <w:r w:rsidR="008B66BD">
        <w:rPr>
          <w:rFonts w:eastAsia="Calibri"/>
          <w:sz w:val="28"/>
          <w:szCs w:val="28"/>
        </w:rPr>
        <w:t>циально-культурной деятельности</w:t>
      </w:r>
      <w:r>
        <w:rPr>
          <w:rFonts w:eastAsia="Calibri"/>
          <w:sz w:val="28"/>
          <w:szCs w:val="28"/>
        </w:rPr>
        <w:t>.</w:t>
      </w:r>
      <w:r w:rsidR="008B66BD">
        <w:rPr>
          <w:rFonts w:eastAsia="Calibri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Он имеет представление о</w:t>
      </w:r>
      <w:r w:rsidR="008B66BD">
        <w:rPr>
          <w:color w:val="000000"/>
          <w:sz w:val="28"/>
          <w:szCs w:val="28"/>
        </w:rPr>
        <w:t xml:space="preserve">б </w:t>
      </w:r>
      <w:r w:rsidR="008B66BD">
        <w:rPr>
          <w:rFonts w:eastAsia="Calibri"/>
          <w:sz w:val="28"/>
          <w:szCs w:val="28"/>
        </w:rPr>
        <w:t>особенностях применения технологий социально-культурной деятельности в соответствии с конкретными задачами профессиональной деятельности.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Обучающийся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овладевает </w:t>
      </w:r>
      <w:r w:rsidR="008B66BD">
        <w:rPr>
          <w:rFonts w:eastAsia="Calibri"/>
          <w:sz w:val="28"/>
          <w:szCs w:val="28"/>
        </w:rPr>
        <w:t>методикой реализации технологий социально-культурной деятельности в связи с задачами организации культурно-просветительной, рекреативно-оздоровительной, художественно-творческой, социально-воспитательной работы в различных сферах социальной практики.</w:t>
      </w:r>
    </w:p>
    <w:p w:rsidR="00B04C33" w:rsidRDefault="00B04C33" w:rsidP="008B66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B04C33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8B66BD" w:rsidRDefault="00B04C33" w:rsidP="008B66B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более углубленно знакомится с </w:t>
      </w:r>
      <w:r w:rsidR="008B66BD">
        <w:rPr>
          <w:rFonts w:eastAsia="Calibri"/>
          <w:sz w:val="28"/>
          <w:szCs w:val="28"/>
        </w:rPr>
        <w:t xml:space="preserve">сущностью, типологией технологий социально-культурной деятельности, основами применения </w:t>
      </w:r>
      <w:r w:rsidR="008B66BD">
        <w:rPr>
          <w:rFonts w:eastAsia="Calibri"/>
          <w:sz w:val="28"/>
          <w:szCs w:val="28"/>
        </w:rPr>
        <w:lastRenderedPageBreak/>
        <w:t xml:space="preserve">технологического подхода в деятельности учреждений культуры, образования, социальной сферы.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 w:rsidR="008B66BD">
        <w:rPr>
          <w:color w:val="000000"/>
          <w:sz w:val="28"/>
          <w:szCs w:val="28"/>
        </w:rPr>
        <w:t xml:space="preserve">имеет представление об </w:t>
      </w:r>
      <w:r w:rsidR="008B66BD">
        <w:rPr>
          <w:rFonts w:eastAsia="Calibri"/>
          <w:sz w:val="28"/>
          <w:szCs w:val="28"/>
        </w:rPr>
        <w:t xml:space="preserve">особенностях применения технологий социально-культурной деятельности в соответствии с конкретными задачами профессиональной деятельности, социальными и личностными потребностями различных социально-демографических групп населения. Он </w:t>
      </w:r>
      <w:r>
        <w:rPr>
          <w:sz w:val="28"/>
          <w:szCs w:val="28"/>
        </w:rPr>
        <w:t xml:space="preserve">пробует </w:t>
      </w:r>
      <w:r>
        <w:rPr>
          <w:rFonts w:eastAsia="Calibri"/>
          <w:sz w:val="28"/>
          <w:szCs w:val="28"/>
          <w:lang w:eastAsia="en-US"/>
        </w:rPr>
        <w:t xml:space="preserve">применять </w:t>
      </w:r>
      <w:r w:rsidR="008B66BD">
        <w:rPr>
          <w:rFonts w:eastAsia="Calibri"/>
          <w:sz w:val="28"/>
          <w:szCs w:val="28"/>
        </w:rPr>
        <w:t>методику реализации технологий социально-культурной деятельности в связи с задачами организации культурно-просветительной, рекреативно-оздоровительной, художественно-творческой, социально-воспитательной работы в различных сферах социальной практики.</w:t>
      </w:r>
    </w:p>
    <w:p w:rsidR="00B04C33" w:rsidRDefault="00B04C33" w:rsidP="008B66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B04C33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417DCB" w:rsidRDefault="00B04C33" w:rsidP="00417DC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Обучающийся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r w:rsidR="008B66BD">
        <w:rPr>
          <w:rFonts w:eastAsia="Calibri"/>
          <w:sz w:val="28"/>
          <w:szCs w:val="28"/>
        </w:rPr>
        <w:t>сущности, типологии технологий социально-культурной деятельности, основах применения технологического подхода в деятельности учреждений культуры, образования, социальной сферы.</w:t>
      </w:r>
      <w:r w:rsidR="00417DCB">
        <w:rPr>
          <w:rFonts w:eastAsia="Calibri"/>
          <w:sz w:val="28"/>
          <w:szCs w:val="28"/>
        </w:rPr>
        <w:t xml:space="preserve"> </w:t>
      </w:r>
      <w:r w:rsidR="008B66BD">
        <w:rPr>
          <w:sz w:val="28"/>
          <w:szCs w:val="28"/>
        </w:rPr>
        <w:t xml:space="preserve">Он </w:t>
      </w:r>
      <w:r w:rsidR="00417DCB">
        <w:rPr>
          <w:rFonts w:eastAsia="Calibri"/>
          <w:sz w:val="28"/>
          <w:szCs w:val="28"/>
        </w:rPr>
        <w:t>умеет различать особенности применения технологий социально-культурной деятельности в соответствии с конкретными задачами профессиональной деятельности, социальными и личностными потребностями различных</w:t>
      </w:r>
    </w:p>
    <w:p w:rsidR="00417DCB" w:rsidRPr="00417DCB" w:rsidRDefault="00417DCB" w:rsidP="00417DC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социально-демографических групп населения.</w:t>
      </w:r>
    </w:p>
    <w:p w:rsidR="00DA027A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>по заявленной компетенции, т.е. осваивает весь объем необходимых знаний, умений и навыков.</w:t>
      </w:r>
    </w:p>
    <w:p w:rsidR="00B04C33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1EA9" w:rsidRDefault="00DA027A" w:rsidP="00DA027A">
      <w:pPr>
        <w:rPr>
          <w:sz w:val="28"/>
          <w:szCs w:val="28"/>
        </w:rPr>
      </w:pPr>
      <w:r w:rsidRPr="00FA1EA9">
        <w:rPr>
          <w:b/>
          <w:sz w:val="28"/>
          <w:szCs w:val="28"/>
        </w:rPr>
        <w:t>ПК-6</w:t>
      </w:r>
      <w:r w:rsidR="00FA1EA9">
        <w:rPr>
          <w:sz w:val="28"/>
          <w:szCs w:val="28"/>
        </w:rPr>
        <w:t>.</w:t>
      </w:r>
    </w:p>
    <w:p w:rsidR="00FA1EA9" w:rsidRPr="004C5F4C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C5F4C">
        <w:rPr>
          <w:b/>
          <w:sz w:val="28"/>
          <w:szCs w:val="28"/>
        </w:rPr>
        <w:t>Начальный этап:</w:t>
      </w:r>
    </w:p>
    <w:p w:rsidR="00FA1EA9" w:rsidRPr="00FA1EA9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готов использовать</w:t>
      </w:r>
      <w:r w:rsidRPr="00FA1EA9">
        <w:rPr>
          <w:sz w:val="28"/>
          <w:szCs w:val="28"/>
        </w:rPr>
        <w:t xml:space="preserve"> общие знания о сущности и типологии технологий социально-культурной деятельности. Он имеет представление об особенностях применения технологий социально-культурной деятельности в соответствии с конкретными задачами профессиональной деятельности. </w:t>
      </w:r>
      <w:proofErr w:type="gramStart"/>
      <w:r w:rsidRPr="00FA1EA9">
        <w:rPr>
          <w:sz w:val="28"/>
          <w:szCs w:val="28"/>
        </w:rPr>
        <w:t>Обучающийся</w:t>
      </w:r>
      <w:proofErr w:type="gramEnd"/>
      <w:r w:rsidRPr="00FA1EA9">
        <w:rPr>
          <w:sz w:val="28"/>
          <w:szCs w:val="28"/>
        </w:rPr>
        <w:t xml:space="preserve"> овладевает методикой реализации технологий социально-культурной деятельности в связи с задачами организации культурно-просветительной, рекреативно-оздоровительной, художественно-творческой, социально-воспитательной работы в различных сферах социальной практики.</w:t>
      </w:r>
    </w:p>
    <w:p w:rsidR="00FA1EA9" w:rsidRPr="00FA1EA9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EA9">
        <w:rPr>
          <w:sz w:val="28"/>
          <w:szCs w:val="28"/>
        </w:rPr>
        <w:t>Прохождение этого уровня свидетельствует об освоении студентом-бакалавром порогового уровня компетенций.</w:t>
      </w:r>
    </w:p>
    <w:p w:rsidR="00FA1EA9" w:rsidRPr="00FA1EA9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A1EA9">
        <w:rPr>
          <w:b/>
          <w:sz w:val="28"/>
          <w:szCs w:val="28"/>
        </w:rPr>
        <w:t>Основной этап:</w:t>
      </w:r>
    </w:p>
    <w:p w:rsidR="00FA1EA9" w:rsidRPr="00FA1EA9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A1EA9"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готов </w:t>
      </w:r>
      <w:r w:rsidRPr="00FA1EA9">
        <w:rPr>
          <w:sz w:val="28"/>
          <w:szCs w:val="28"/>
        </w:rPr>
        <w:t xml:space="preserve"> более углубленно знакомится с сущностью, типологией технологий социально-культурной деятельности, основами применения технологического подхода в деятельности учреждений </w:t>
      </w:r>
      <w:r w:rsidRPr="00FA1EA9">
        <w:rPr>
          <w:sz w:val="28"/>
          <w:szCs w:val="28"/>
        </w:rPr>
        <w:lastRenderedPageBreak/>
        <w:t xml:space="preserve">культуры, образования, социальной сферы. </w:t>
      </w:r>
      <w:proofErr w:type="gramStart"/>
      <w:r w:rsidRPr="00FA1EA9">
        <w:rPr>
          <w:sz w:val="28"/>
          <w:szCs w:val="28"/>
        </w:rPr>
        <w:t>Обучающийся</w:t>
      </w:r>
      <w:proofErr w:type="gramEnd"/>
      <w:r w:rsidRPr="00FA1EA9">
        <w:rPr>
          <w:sz w:val="28"/>
          <w:szCs w:val="28"/>
        </w:rPr>
        <w:t xml:space="preserve"> имеет представление об особенностях применения технологий социально-культурной деятельности в соответствии с конкретными задачами профессиональной деятельности, социальными и личностными потребностями различных социально-демографических групп населения. Он пробует применять методику реализации технологий социально-культурной деятельности в связи с задачами организации культурно-просветительной, рекреативно-оздоровительной, художественно-творческой, социально-воспитательной работы в различных сферах социальной практики.</w:t>
      </w:r>
    </w:p>
    <w:p w:rsidR="00FA1EA9" w:rsidRPr="00FA1EA9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EA9">
        <w:rPr>
          <w:sz w:val="28"/>
          <w:szCs w:val="28"/>
        </w:rPr>
        <w:t xml:space="preserve">Успешное прохождение этого этапа позволяет достичь стандартного уровня </w:t>
      </w:r>
      <w:proofErr w:type="spellStart"/>
      <w:r w:rsidRPr="00FA1EA9">
        <w:rPr>
          <w:sz w:val="28"/>
          <w:szCs w:val="28"/>
        </w:rPr>
        <w:t>сформированности</w:t>
      </w:r>
      <w:proofErr w:type="spellEnd"/>
      <w:r w:rsidRPr="00FA1EA9">
        <w:rPr>
          <w:sz w:val="28"/>
          <w:szCs w:val="28"/>
        </w:rPr>
        <w:t xml:space="preserve"> компетенций.</w:t>
      </w:r>
    </w:p>
    <w:p w:rsidR="00FA1EA9" w:rsidRPr="00FA1EA9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A1EA9">
        <w:rPr>
          <w:b/>
          <w:sz w:val="28"/>
          <w:szCs w:val="28"/>
        </w:rPr>
        <w:t>Завершающий этап:</w:t>
      </w:r>
    </w:p>
    <w:p w:rsidR="00FA1EA9" w:rsidRPr="00FA1EA9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EA9">
        <w:rPr>
          <w:sz w:val="28"/>
          <w:szCs w:val="28"/>
        </w:rPr>
        <w:t xml:space="preserve">Обучающийся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</w:t>
      </w:r>
      <w:proofErr w:type="gramStart"/>
      <w:r w:rsidRPr="00FA1EA9">
        <w:rPr>
          <w:sz w:val="28"/>
          <w:szCs w:val="28"/>
        </w:rPr>
        <w:t>об</w:t>
      </w:r>
      <w:proofErr w:type="gramEnd"/>
      <w:r w:rsidRPr="00FA1EA9">
        <w:rPr>
          <w:sz w:val="28"/>
          <w:szCs w:val="28"/>
        </w:rPr>
        <w:t xml:space="preserve"> сущности, типологии технологий социально-культурной деятельности, основах применения технологического подхода в деятельности учреждений культуры, образования, социальной сферы.  Готов использовать технологии социально- культурной деятельности для проведения культурно просветительной работы, организации досуга населения, обеспечения условий для реализации социально культурных инициатив, патриотического воспитания</w:t>
      </w:r>
      <w:r>
        <w:rPr>
          <w:sz w:val="28"/>
          <w:szCs w:val="28"/>
        </w:rPr>
        <w:t xml:space="preserve"> </w:t>
      </w:r>
    </w:p>
    <w:p w:rsidR="00E92711" w:rsidRPr="00DA027A" w:rsidRDefault="00FA1EA9" w:rsidP="00FA1E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EA9">
        <w:rPr>
          <w:sz w:val="28"/>
          <w:szCs w:val="28"/>
        </w:rPr>
        <w:t>На этом этапе студент достигает эталонного уровня по заявленной компетенции, т.е. осваивает весь объем необходимых знаний, умений и навыков.</w:t>
      </w:r>
      <w:r w:rsidR="00F8068C" w:rsidRPr="00DA027A">
        <w:rPr>
          <w:sz w:val="28"/>
          <w:szCs w:val="28"/>
        </w:rPr>
        <w:t xml:space="preserve"> </w:t>
      </w:r>
    </w:p>
    <w:p w:rsidR="00E92711" w:rsidRPr="00DA2AA5" w:rsidRDefault="00E92711" w:rsidP="00DA2AA5">
      <w:pPr>
        <w:pStyle w:val="af3"/>
        <w:widowControl w:val="0"/>
        <w:ind w:left="0" w:firstLine="709"/>
        <w:jc w:val="both"/>
        <w:rPr>
          <w:sz w:val="28"/>
          <w:szCs w:val="28"/>
        </w:rPr>
      </w:pPr>
    </w:p>
    <w:p w:rsidR="00D70A69" w:rsidRDefault="00D70A69" w:rsidP="0027273D">
      <w:pPr>
        <w:pStyle w:val="af3"/>
        <w:numPr>
          <w:ilvl w:val="1"/>
          <w:numId w:val="3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материалы по оцениванию результатов обучения</w:t>
      </w:r>
    </w:p>
    <w:p w:rsidR="00644AED" w:rsidRDefault="00D70A69" w:rsidP="00644A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реализуется в ходе сдачи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</w:t>
      </w:r>
      <w:r w:rsidR="00E92711">
        <w:rPr>
          <w:sz w:val="28"/>
          <w:szCs w:val="28"/>
        </w:rPr>
        <w:t>зачета и экзаменов</w:t>
      </w:r>
      <w:r>
        <w:rPr>
          <w:sz w:val="28"/>
          <w:szCs w:val="28"/>
        </w:rPr>
        <w:t xml:space="preserve">. По окончанию </w:t>
      </w:r>
      <w:r w:rsidR="00FA1EA9">
        <w:rPr>
          <w:sz w:val="28"/>
          <w:szCs w:val="28"/>
        </w:rPr>
        <w:t>3 курса</w:t>
      </w:r>
      <w:r w:rsidR="00644AED">
        <w:rPr>
          <w:sz w:val="28"/>
          <w:szCs w:val="28"/>
        </w:rPr>
        <w:t xml:space="preserve"> студенты</w:t>
      </w:r>
      <w:r w:rsidR="00662CF7">
        <w:rPr>
          <w:sz w:val="28"/>
          <w:szCs w:val="28"/>
        </w:rPr>
        <w:t xml:space="preserve"> заочной формы обучения</w:t>
      </w:r>
      <w:r w:rsidR="00E92711">
        <w:rPr>
          <w:sz w:val="28"/>
          <w:szCs w:val="28"/>
        </w:rPr>
        <w:t>,</w:t>
      </w:r>
      <w:r w:rsidR="00644AED">
        <w:rPr>
          <w:sz w:val="28"/>
          <w:szCs w:val="28"/>
        </w:rPr>
        <w:t xml:space="preserve"> участвовавшие в работе всех практических занятий, допускаются к зачету. Зачет проходи</w:t>
      </w:r>
      <w:r w:rsidR="00D23094">
        <w:rPr>
          <w:sz w:val="28"/>
          <w:szCs w:val="28"/>
        </w:rPr>
        <w:t>т в форме выполнения творческо-практического задания. Творческо-практиче</w:t>
      </w:r>
      <w:r w:rsidR="00153522">
        <w:rPr>
          <w:sz w:val="28"/>
          <w:szCs w:val="28"/>
        </w:rPr>
        <w:t>с</w:t>
      </w:r>
      <w:r w:rsidR="00D23094">
        <w:rPr>
          <w:sz w:val="28"/>
          <w:szCs w:val="28"/>
        </w:rPr>
        <w:t>кого</w:t>
      </w:r>
      <w:r w:rsidR="00644AED">
        <w:rPr>
          <w:sz w:val="28"/>
          <w:szCs w:val="28"/>
        </w:rPr>
        <w:t xml:space="preserve"> задание предусматривает разработку сценарного плана культурно-досуговой программы определенного жанра. При оценивании качества выполнения творческого задания учитываются понимание особенностей жанра, четкость композиционного построения, идейно-тематическое обоснование.</w:t>
      </w:r>
    </w:p>
    <w:p w:rsidR="00D70A69" w:rsidRDefault="00644AED" w:rsidP="00921C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окончанию </w:t>
      </w:r>
      <w:r w:rsidR="00FA1EA9">
        <w:rPr>
          <w:sz w:val="28"/>
          <w:szCs w:val="28"/>
        </w:rPr>
        <w:t>4</w:t>
      </w:r>
      <w:r w:rsidR="00E92711">
        <w:rPr>
          <w:sz w:val="28"/>
          <w:szCs w:val="28"/>
        </w:rPr>
        <w:t xml:space="preserve"> </w:t>
      </w:r>
      <w:r w:rsidR="00662CF7">
        <w:rPr>
          <w:sz w:val="28"/>
          <w:szCs w:val="28"/>
        </w:rPr>
        <w:t>курса</w:t>
      </w:r>
      <w:r w:rsidR="00D70A69">
        <w:rPr>
          <w:sz w:val="28"/>
          <w:szCs w:val="28"/>
        </w:rPr>
        <w:t xml:space="preserve"> студенты</w:t>
      </w:r>
      <w:r w:rsidR="00662CF7" w:rsidRPr="00662CF7">
        <w:rPr>
          <w:sz w:val="28"/>
          <w:szCs w:val="28"/>
        </w:rPr>
        <w:t xml:space="preserve"> </w:t>
      </w:r>
      <w:r w:rsidR="00662CF7">
        <w:rPr>
          <w:sz w:val="28"/>
          <w:szCs w:val="28"/>
        </w:rPr>
        <w:t>заочной формы обучения,</w:t>
      </w:r>
      <w:r>
        <w:rPr>
          <w:sz w:val="28"/>
          <w:szCs w:val="28"/>
        </w:rPr>
        <w:t xml:space="preserve"> участвовавшие в работе</w:t>
      </w:r>
      <w:r w:rsidR="00D70A69">
        <w:rPr>
          <w:sz w:val="28"/>
          <w:szCs w:val="28"/>
        </w:rPr>
        <w:t xml:space="preserve"> всех практических занятий, допускаются к экзамен</w:t>
      </w:r>
      <w:r w:rsidR="00E92711">
        <w:rPr>
          <w:sz w:val="28"/>
          <w:szCs w:val="28"/>
        </w:rPr>
        <w:t>ам</w:t>
      </w:r>
      <w:r w:rsidR="00D70A69">
        <w:rPr>
          <w:sz w:val="28"/>
          <w:szCs w:val="28"/>
        </w:rPr>
        <w:t>. Экзамен</w:t>
      </w:r>
      <w:r w:rsidR="00E92711">
        <w:rPr>
          <w:sz w:val="28"/>
          <w:szCs w:val="28"/>
        </w:rPr>
        <w:t>ы проходя</w:t>
      </w:r>
      <w:r w:rsidR="00D70A69">
        <w:rPr>
          <w:sz w:val="28"/>
          <w:szCs w:val="28"/>
        </w:rPr>
        <w:t>т в форме устного собеседования по билетам и выполнения творческого задания. Творческое задание предусматривает разработку сценарного плана культурно-досуговой программы</w:t>
      </w:r>
      <w:r w:rsidR="00E92711">
        <w:rPr>
          <w:sz w:val="28"/>
          <w:szCs w:val="28"/>
        </w:rPr>
        <w:t xml:space="preserve"> </w:t>
      </w:r>
      <w:r w:rsidR="00D70A69">
        <w:rPr>
          <w:sz w:val="28"/>
          <w:szCs w:val="28"/>
        </w:rPr>
        <w:t>определенного жанра. При оценивании качества выполнения творческого задания учитываются понимание особенностей жанра, четкость композиционного построения, идейно-тематическое обоснование.</w:t>
      </w:r>
    </w:p>
    <w:p w:rsidR="00662CF7" w:rsidRDefault="00662CF7" w:rsidP="00662C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Студенты очной формы обучения, участвовавшие в работе всех практических занятий, допускаются к зачету по окончанию 6 семестра. Зачет проходит в форме выполнения творческо-практического задания. Творческо-практического задание предусматривает разработку сценарного плана культурно-досуговой программы определенного жанра. При оценивании качества выполнения творческого задания учитываются понимание особенностей жанра, четкость композиционного построения, идейно-тематическое обоснование.</w:t>
      </w:r>
    </w:p>
    <w:p w:rsidR="00662CF7" w:rsidRDefault="00662CF7" w:rsidP="00662C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окончанию 7 семестра студенты очной формы обучения, участвовавшие в работе всех практических занятий, допускаются к экзаменам. Экзамены проходят в форме устного собеседования по билетам и выполнения творческого задания. Творческое задание предусматривает разработку сценарного плана культурно-досуговой программы определенного жанра. При оценивании качества выполнения творческого задания учитываются понимание особенностей жанра, четкость композиционного построения, идейно-тематическое обоснование.</w:t>
      </w:r>
    </w:p>
    <w:p w:rsidR="00662CF7" w:rsidRDefault="00662CF7" w:rsidP="00921C23">
      <w:pPr>
        <w:ind w:firstLine="720"/>
        <w:jc w:val="both"/>
        <w:rPr>
          <w:sz w:val="28"/>
          <w:szCs w:val="28"/>
        </w:rPr>
      </w:pPr>
    </w:p>
    <w:p w:rsidR="00D70A69" w:rsidRDefault="00D70A69" w:rsidP="00921C23">
      <w:pPr>
        <w:spacing w:after="20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для проведения промежуточной аттестации учащихся по дисциплине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613"/>
        <w:gridCol w:w="6183"/>
      </w:tblGrid>
      <w:tr w:rsidR="00D70A69">
        <w:tc>
          <w:tcPr>
            <w:tcW w:w="3173" w:type="dxa"/>
            <w:gridSpan w:val="2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Шкалы оценивания</w:t>
            </w:r>
          </w:p>
        </w:tc>
        <w:tc>
          <w:tcPr>
            <w:tcW w:w="6183" w:type="dxa"/>
            <w:vMerge w:val="restart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Критерии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экзамен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зачет</w:t>
            </w:r>
          </w:p>
        </w:tc>
        <w:tc>
          <w:tcPr>
            <w:tcW w:w="6183" w:type="dxa"/>
            <w:vMerge/>
            <w:vAlign w:val="center"/>
          </w:tcPr>
          <w:p w:rsidR="00D70A69" w:rsidRPr="00BC27E9" w:rsidRDefault="00D70A69">
            <w:pPr>
              <w:rPr>
                <w:sz w:val="28"/>
                <w:szCs w:val="28"/>
                <w:lang w:eastAsia="en-US"/>
              </w:rPr>
            </w:pP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Отлично 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полностью; практические навыки работы с освоенным материалом сформированы; все учебные задания, предусмотренные рабочей программой дисциплины, выполнены; уровень качества их выполнения оценен как высокий.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Хорошо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полностью; некоторые практические навыки работы с освоенным материалом сформированы недостаточно; все учебные задания, предусмотренные рабочей программой дисциплины, выполнены; уровень качества их выполнения оценен как продвинутый. 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частично, но пробелы не носят существенного характера; некоторые практические навыки работы с освоенным материалом в основном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lastRenderedPageBreak/>
              <w:t>неудовлетворительно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Не зачтено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Теоретическое содержание дисциплины освоено фрагментарно; навыки работы с материалом не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</w:t>
            </w:r>
          </w:p>
        </w:tc>
      </w:tr>
    </w:tbl>
    <w:p w:rsidR="00644AED" w:rsidRPr="005A5555" w:rsidRDefault="00644AED" w:rsidP="00F2242F">
      <w:pPr>
        <w:rPr>
          <w:b/>
          <w:bCs/>
          <w:sz w:val="28"/>
          <w:szCs w:val="28"/>
        </w:rPr>
      </w:pPr>
    </w:p>
    <w:p w:rsidR="00D70A69" w:rsidRDefault="00D70A69" w:rsidP="0027273D">
      <w:pPr>
        <w:pStyle w:val="af3"/>
        <w:numPr>
          <w:ilvl w:val="1"/>
          <w:numId w:val="3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Материалы для оценки и контроля результатов обучения</w:t>
      </w:r>
    </w:p>
    <w:p w:rsidR="00D70A69" w:rsidRDefault="00DC1283" w:rsidP="00BB4FCB">
      <w:pPr>
        <w:pStyle w:val="af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</w:t>
      </w:r>
      <w:r w:rsidR="00D70A69" w:rsidRPr="001E2CA2">
        <w:rPr>
          <w:b/>
          <w:bCs/>
          <w:sz w:val="28"/>
          <w:szCs w:val="28"/>
        </w:rPr>
        <w:t>:</w:t>
      </w:r>
    </w:p>
    <w:p w:rsidR="00D70A69" w:rsidRPr="00443D28" w:rsidRDefault="00DC1283" w:rsidP="00DC1283">
      <w:pPr>
        <w:pStyle w:val="31"/>
        <w:tabs>
          <w:tab w:val="num" w:pos="720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443D28">
        <w:rPr>
          <w:sz w:val="28"/>
          <w:szCs w:val="28"/>
          <w:lang w:val="ru-RU"/>
        </w:rPr>
        <w:t xml:space="preserve"> Общие технологии культурно-досуговой деятельности</w:t>
      </w:r>
      <w:r w:rsidR="008B4CAA" w:rsidRPr="00443D28">
        <w:rPr>
          <w:sz w:val="28"/>
          <w:szCs w:val="28"/>
          <w:lang w:val="ru-RU"/>
        </w:rPr>
        <w:t>.</w:t>
      </w:r>
      <w:r w:rsidR="009010FF" w:rsidRPr="00443D28">
        <w:rPr>
          <w:sz w:val="28"/>
          <w:szCs w:val="28"/>
          <w:lang w:val="ru-RU"/>
        </w:rPr>
        <w:t xml:space="preserve"> (</w:t>
      </w:r>
      <w:r w:rsidR="00F8068C" w:rsidRPr="00443D28">
        <w:rPr>
          <w:sz w:val="28"/>
          <w:szCs w:val="28"/>
          <w:lang w:val="ru-RU"/>
        </w:rPr>
        <w:t>ПК-4, ПК-5,</w:t>
      </w:r>
      <w:r w:rsidR="00662CF7">
        <w:rPr>
          <w:sz w:val="28"/>
          <w:szCs w:val="28"/>
          <w:lang w:val="ru-RU"/>
        </w:rPr>
        <w:t>ПК-6</w:t>
      </w:r>
      <w:r w:rsidR="009010FF" w:rsidRPr="00443D28">
        <w:rPr>
          <w:sz w:val="28"/>
          <w:szCs w:val="28"/>
          <w:lang w:val="ru-RU"/>
        </w:rPr>
        <w:t>)</w:t>
      </w:r>
    </w:p>
    <w:p w:rsidR="00D70A69" w:rsidRPr="00443D28" w:rsidRDefault="00DC1283" w:rsidP="00DC1283">
      <w:pPr>
        <w:pStyle w:val="31"/>
        <w:tabs>
          <w:tab w:val="num" w:pos="720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D70A69" w:rsidRPr="00443D28">
        <w:rPr>
          <w:sz w:val="28"/>
          <w:szCs w:val="28"/>
          <w:lang w:val="ru-RU"/>
        </w:rPr>
        <w:t>Задачи и основные направления информационн</w:t>
      </w:r>
      <w:proofErr w:type="gramStart"/>
      <w:r w:rsidR="00D70A69" w:rsidRPr="00443D28">
        <w:rPr>
          <w:sz w:val="28"/>
          <w:szCs w:val="28"/>
          <w:lang w:val="ru-RU"/>
        </w:rPr>
        <w:t>о-</w:t>
      </w:r>
      <w:proofErr w:type="gramEnd"/>
      <w:r w:rsidR="003511CC">
        <w:rPr>
          <w:sz w:val="28"/>
          <w:szCs w:val="28"/>
          <w:lang w:val="ru-RU"/>
        </w:rPr>
        <w:t xml:space="preserve"> рекламной</w:t>
      </w:r>
      <w:r w:rsidR="00443D28">
        <w:rPr>
          <w:sz w:val="28"/>
          <w:szCs w:val="28"/>
          <w:lang w:val="ru-RU"/>
        </w:rPr>
        <w:t xml:space="preserve"> </w:t>
      </w:r>
      <w:r w:rsidR="003511CC">
        <w:rPr>
          <w:sz w:val="28"/>
          <w:szCs w:val="28"/>
          <w:lang w:val="ru-RU"/>
        </w:rPr>
        <w:t xml:space="preserve">  технологии</w:t>
      </w:r>
      <w:r w:rsidR="00D70A69" w:rsidRPr="00443D28">
        <w:rPr>
          <w:sz w:val="28"/>
          <w:szCs w:val="28"/>
          <w:lang w:val="ru-RU"/>
        </w:rPr>
        <w:t xml:space="preserve">. </w:t>
      </w:r>
      <w:r w:rsidR="009010FF" w:rsidRPr="00443D28">
        <w:rPr>
          <w:sz w:val="28"/>
          <w:szCs w:val="28"/>
          <w:lang w:val="ru-RU"/>
        </w:rPr>
        <w:t>(</w:t>
      </w:r>
      <w:r w:rsidR="00F8068C" w:rsidRPr="00443D28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662CF7">
        <w:rPr>
          <w:sz w:val="28"/>
          <w:szCs w:val="28"/>
          <w:lang w:val="ru-RU"/>
        </w:rPr>
        <w:t>ПК-6</w:t>
      </w:r>
      <w:r w:rsidR="009010FF" w:rsidRPr="00443D28">
        <w:rPr>
          <w:sz w:val="28"/>
          <w:szCs w:val="28"/>
          <w:lang w:val="ru-RU"/>
        </w:rPr>
        <w:t>)</w:t>
      </w:r>
    </w:p>
    <w:p w:rsidR="00D70A69" w:rsidRPr="00443D28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443D28">
        <w:rPr>
          <w:sz w:val="28"/>
          <w:szCs w:val="28"/>
          <w:lang w:val="ru-RU"/>
        </w:rPr>
        <w:t>Методики культурно-досуговой деятельности учреждений культуры</w:t>
      </w:r>
      <w:r w:rsidR="00D70A69" w:rsidRPr="00443D28">
        <w:rPr>
          <w:sz w:val="28"/>
          <w:szCs w:val="28"/>
          <w:lang w:val="ru-RU"/>
        </w:rPr>
        <w:t>.</w:t>
      </w:r>
      <w:r w:rsidR="00D51E53" w:rsidRPr="00443D28">
        <w:rPr>
          <w:sz w:val="28"/>
          <w:szCs w:val="28"/>
          <w:lang w:val="ru-RU"/>
        </w:rPr>
        <w:t xml:space="preserve"> (</w:t>
      </w:r>
      <w:r w:rsidR="00F8068C" w:rsidRPr="00443D28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proofErr w:type="gramStart"/>
      <w:r w:rsidR="00D8617C" w:rsidRPr="00AD7B46">
        <w:rPr>
          <w:lang w:val="ru-RU"/>
        </w:rPr>
        <w:t xml:space="preserve"> </w:t>
      </w:r>
      <w:r w:rsidR="00D51E53" w:rsidRPr="00443D28">
        <w:rPr>
          <w:sz w:val="28"/>
          <w:szCs w:val="28"/>
          <w:lang w:val="ru-RU"/>
        </w:rPr>
        <w:t>)</w:t>
      </w:r>
      <w:proofErr w:type="gramEnd"/>
    </w:p>
    <w:p w:rsidR="00D70A69" w:rsidRPr="003511CC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 w:rsidR="003511CC">
        <w:rPr>
          <w:sz w:val="28"/>
          <w:szCs w:val="28"/>
          <w:lang w:val="ru-RU"/>
        </w:rPr>
        <w:t>Особенности передового опыта учреждений культурно-досуговой сферы по реализации задач федеральной</w:t>
      </w:r>
      <w:proofErr w:type="gramStart"/>
      <w:r w:rsidR="003511CC">
        <w:rPr>
          <w:sz w:val="28"/>
          <w:szCs w:val="28"/>
          <w:lang w:val="ru-RU"/>
        </w:rPr>
        <w:t xml:space="preserve"> ,</w:t>
      </w:r>
      <w:proofErr w:type="gramEnd"/>
      <w:r w:rsidR="003511CC">
        <w:rPr>
          <w:sz w:val="28"/>
          <w:szCs w:val="28"/>
          <w:lang w:val="ru-RU"/>
        </w:rPr>
        <w:t xml:space="preserve"> региональной и культурной политики</w:t>
      </w:r>
      <w:r w:rsidR="00D70A69" w:rsidRPr="003511CC">
        <w:rPr>
          <w:sz w:val="28"/>
          <w:szCs w:val="28"/>
          <w:lang w:val="ru-RU"/>
        </w:rPr>
        <w:t xml:space="preserve">. </w:t>
      </w:r>
      <w:r w:rsidR="00D51E53" w:rsidRPr="003511CC">
        <w:rPr>
          <w:sz w:val="28"/>
          <w:szCs w:val="28"/>
          <w:lang w:val="ru-RU"/>
        </w:rPr>
        <w:t>(</w:t>
      </w:r>
      <w:r w:rsidR="00F8068C" w:rsidRPr="003511CC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D51E53" w:rsidRPr="003511CC">
        <w:rPr>
          <w:sz w:val="28"/>
          <w:szCs w:val="28"/>
          <w:lang w:val="ru-RU"/>
        </w:rPr>
        <w:t>)</w:t>
      </w:r>
    </w:p>
    <w:p w:rsidR="008719C4" w:rsidRPr="003511CC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="003511CC">
        <w:rPr>
          <w:sz w:val="28"/>
          <w:szCs w:val="28"/>
          <w:lang w:val="ru-RU"/>
        </w:rPr>
        <w:t>Реализации социокультурных технологий в учреждениях различного типа (клубного, музеях, сфере туризма, образовательного, библиотечного и</w:t>
      </w:r>
      <w:r w:rsidR="001E6C32">
        <w:rPr>
          <w:sz w:val="28"/>
          <w:szCs w:val="28"/>
          <w:lang w:val="ru-RU"/>
        </w:rPr>
        <w:t xml:space="preserve"> </w:t>
      </w:r>
      <w:r w:rsidR="003511CC">
        <w:rPr>
          <w:sz w:val="28"/>
          <w:szCs w:val="28"/>
          <w:lang w:val="ru-RU"/>
        </w:rPr>
        <w:t xml:space="preserve">др.)  </w:t>
      </w:r>
      <w:r w:rsidR="0073285B" w:rsidRPr="003511CC">
        <w:rPr>
          <w:sz w:val="28"/>
          <w:szCs w:val="28"/>
          <w:lang w:val="ru-RU"/>
        </w:rPr>
        <w:t xml:space="preserve"> (</w:t>
      </w:r>
      <w:r w:rsidR="00F8068C" w:rsidRPr="003511CC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73285B" w:rsidRPr="003511CC">
        <w:rPr>
          <w:sz w:val="28"/>
          <w:szCs w:val="28"/>
          <w:lang w:val="ru-RU"/>
        </w:rPr>
        <w:t>)</w:t>
      </w:r>
    </w:p>
    <w:p w:rsidR="00D70A69" w:rsidRPr="003511CC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</w:t>
      </w:r>
      <w:r w:rsidR="001E6C32">
        <w:rPr>
          <w:sz w:val="28"/>
          <w:szCs w:val="28"/>
          <w:lang w:val="ru-RU"/>
        </w:rPr>
        <w:t xml:space="preserve">Особенности применения коммуникативных технологий в культурно досуговых учреждениях. </w:t>
      </w:r>
      <w:r w:rsidR="003511CC">
        <w:rPr>
          <w:sz w:val="28"/>
          <w:szCs w:val="28"/>
          <w:lang w:val="ru-RU"/>
        </w:rPr>
        <w:t xml:space="preserve"> </w:t>
      </w:r>
      <w:r w:rsidR="008719C4" w:rsidRPr="003511CC">
        <w:rPr>
          <w:sz w:val="28"/>
          <w:szCs w:val="28"/>
          <w:lang w:val="ru-RU"/>
        </w:rPr>
        <w:t xml:space="preserve"> </w:t>
      </w:r>
      <w:r w:rsidR="00D51E53" w:rsidRPr="003511CC">
        <w:rPr>
          <w:sz w:val="28"/>
          <w:szCs w:val="28"/>
          <w:lang w:val="ru-RU"/>
        </w:rPr>
        <w:t>(</w:t>
      </w:r>
      <w:r w:rsidR="00F8068C" w:rsidRPr="001E6C32">
        <w:rPr>
          <w:sz w:val="28"/>
          <w:szCs w:val="28"/>
          <w:lang w:val="ru-RU"/>
        </w:rPr>
        <w:t>ПК-</w:t>
      </w:r>
      <w:r w:rsidR="00F8068C" w:rsidRPr="003511CC">
        <w:rPr>
          <w:sz w:val="28"/>
          <w:szCs w:val="28"/>
          <w:lang w:val="ru-RU"/>
        </w:rPr>
        <w:t>4</w:t>
      </w:r>
      <w:r w:rsidR="00F8068C" w:rsidRPr="001E6C32">
        <w:rPr>
          <w:sz w:val="28"/>
          <w:szCs w:val="28"/>
          <w:lang w:val="ru-RU"/>
        </w:rPr>
        <w:t>, ПК-</w:t>
      </w:r>
      <w:r w:rsidR="00F8068C" w:rsidRPr="003511CC">
        <w:rPr>
          <w:sz w:val="28"/>
          <w:szCs w:val="28"/>
          <w:lang w:val="ru-RU"/>
        </w:rPr>
        <w:t>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D51E53" w:rsidRPr="003511CC">
        <w:rPr>
          <w:sz w:val="28"/>
          <w:szCs w:val="28"/>
          <w:lang w:val="ru-RU"/>
        </w:rPr>
        <w:t>)</w:t>
      </w:r>
    </w:p>
    <w:p w:rsidR="00650390" w:rsidRPr="003511CC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</w:t>
      </w:r>
      <w:r w:rsidR="001E6C32">
        <w:rPr>
          <w:sz w:val="28"/>
          <w:szCs w:val="28"/>
          <w:lang w:val="ru-RU"/>
        </w:rPr>
        <w:t>Основные принципы построения сценария культурно-досуговых программ</w:t>
      </w:r>
      <w:r>
        <w:rPr>
          <w:sz w:val="28"/>
          <w:szCs w:val="28"/>
          <w:lang w:val="ru-RU"/>
        </w:rPr>
        <w:t>.</w:t>
      </w:r>
      <w:r w:rsidR="00F91690" w:rsidRPr="003511CC">
        <w:rPr>
          <w:sz w:val="28"/>
          <w:szCs w:val="28"/>
          <w:lang w:val="ru-RU"/>
        </w:rPr>
        <w:t xml:space="preserve"> </w:t>
      </w:r>
      <w:r w:rsidR="00F91690" w:rsidRPr="001E6C32">
        <w:rPr>
          <w:sz w:val="28"/>
          <w:szCs w:val="28"/>
          <w:lang w:val="ru-RU"/>
        </w:rPr>
        <w:t>(</w:t>
      </w:r>
      <w:r w:rsidR="00F8068C" w:rsidRPr="001E6C32">
        <w:rPr>
          <w:sz w:val="28"/>
          <w:szCs w:val="28"/>
          <w:lang w:val="ru-RU"/>
        </w:rPr>
        <w:t>ПК-</w:t>
      </w:r>
      <w:r w:rsidR="00F8068C" w:rsidRPr="003511CC">
        <w:rPr>
          <w:sz w:val="28"/>
          <w:szCs w:val="28"/>
          <w:lang w:val="ru-RU"/>
        </w:rPr>
        <w:t>4</w:t>
      </w:r>
      <w:r w:rsidR="00F8068C" w:rsidRPr="001E6C32">
        <w:rPr>
          <w:sz w:val="28"/>
          <w:szCs w:val="28"/>
          <w:lang w:val="ru-RU"/>
        </w:rPr>
        <w:t>, ПК-</w:t>
      </w:r>
      <w:r w:rsidR="00F8068C" w:rsidRPr="003511CC">
        <w:rPr>
          <w:sz w:val="28"/>
          <w:szCs w:val="28"/>
          <w:lang w:val="ru-RU"/>
        </w:rPr>
        <w:t>5</w:t>
      </w:r>
      <w:r w:rsidR="00D23094">
        <w:rPr>
          <w:sz w:val="28"/>
          <w:szCs w:val="28"/>
          <w:lang w:val="ru-RU"/>
        </w:rPr>
        <w:t>,ПК-6</w:t>
      </w:r>
      <w:r w:rsidR="00F91690" w:rsidRPr="001E6C32">
        <w:rPr>
          <w:sz w:val="28"/>
          <w:szCs w:val="28"/>
          <w:lang w:val="ru-RU"/>
        </w:rPr>
        <w:t>)</w:t>
      </w:r>
    </w:p>
    <w:p w:rsidR="00650390" w:rsidRPr="001E6C32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</w:t>
      </w:r>
      <w:r w:rsidR="001E6C32">
        <w:rPr>
          <w:sz w:val="28"/>
          <w:szCs w:val="28"/>
          <w:lang w:val="ru-RU"/>
        </w:rPr>
        <w:t xml:space="preserve">Принципы  </w:t>
      </w:r>
      <w:proofErr w:type="gramStart"/>
      <w:r w:rsidR="001E6C32">
        <w:rPr>
          <w:sz w:val="28"/>
          <w:szCs w:val="28"/>
          <w:lang w:val="ru-RU"/>
        </w:rPr>
        <w:t>методического</w:t>
      </w:r>
      <w:proofErr w:type="gramEnd"/>
      <w:r w:rsidR="001E6C32">
        <w:rPr>
          <w:sz w:val="28"/>
          <w:szCs w:val="28"/>
          <w:lang w:val="ru-RU"/>
        </w:rPr>
        <w:t xml:space="preserve"> обеспечение в учреждениях культурно-досуговой сферы.  </w:t>
      </w:r>
      <w:r w:rsidR="00F91690" w:rsidRPr="001E6C32">
        <w:rPr>
          <w:sz w:val="28"/>
          <w:szCs w:val="28"/>
          <w:lang w:val="ru-RU"/>
        </w:rPr>
        <w:t xml:space="preserve"> (</w:t>
      </w:r>
      <w:r w:rsidR="00F8068C" w:rsidRPr="001E6C32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1E6C32">
        <w:rPr>
          <w:sz w:val="28"/>
          <w:szCs w:val="28"/>
          <w:lang w:val="ru-RU"/>
        </w:rPr>
        <w:t>)</w:t>
      </w:r>
    </w:p>
    <w:p w:rsidR="00650390" w:rsidRPr="001E6C32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9.</w:t>
      </w:r>
      <w:r w:rsidR="00650390" w:rsidRPr="001E6C32">
        <w:rPr>
          <w:sz w:val="28"/>
          <w:szCs w:val="28"/>
          <w:lang w:val="ru-RU"/>
        </w:rPr>
        <w:t>Отличие</w:t>
      </w:r>
      <w:r w:rsidR="00650390" w:rsidRPr="001E6C32">
        <w:rPr>
          <w:color w:val="000000"/>
          <w:sz w:val="28"/>
          <w:szCs w:val="28"/>
          <w:lang w:val="ru-RU"/>
        </w:rPr>
        <w:t xml:space="preserve"> тематического вечера</w:t>
      </w:r>
      <w:r w:rsidR="00650390" w:rsidRPr="001E6C32">
        <w:rPr>
          <w:sz w:val="28"/>
          <w:szCs w:val="28"/>
          <w:lang w:val="ru-RU"/>
        </w:rPr>
        <w:t xml:space="preserve"> от других форм культурно-досуговых программ</w:t>
      </w:r>
      <w:r w:rsidR="00F91690" w:rsidRPr="001E6C32">
        <w:rPr>
          <w:sz w:val="28"/>
          <w:szCs w:val="28"/>
          <w:lang w:val="ru-RU"/>
        </w:rPr>
        <w:t xml:space="preserve">. </w:t>
      </w:r>
      <w:r w:rsidR="00F91690" w:rsidRPr="00DC1283">
        <w:rPr>
          <w:sz w:val="28"/>
          <w:szCs w:val="28"/>
          <w:lang w:val="ru-RU"/>
        </w:rPr>
        <w:t>(</w:t>
      </w:r>
      <w:r w:rsidR="00F8068C" w:rsidRPr="00DC1283">
        <w:rPr>
          <w:sz w:val="28"/>
          <w:szCs w:val="28"/>
          <w:lang w:val="ru-RU"/>
        </w:rPr>
        <w:t>ПК-</w:t>
      </w:r>
      <w:r w:rsidR="00F8068C" w:rsidRPr="001E6C32">
        <w:rPr>
          <w:sz w:val="28"/>
          <w:szCs w:val="28"/>
          <w:lang w:val="ru-RU"/>
        </w:rPr>
        <w:t>4</w:t>
      </w:r>
      <w:r w:rsidR="00F8068C" w:rsidRPr="00DC1283">
        <w:rPr>
          <w:sz w:val="28"/>
          <w:szCs w:val="28"/>
          <w:lang w:val="ru-RU"/>
        </w:rPr>
        <w:t>, ПК-</w:t>
      </w:r>
      <w:r w:rsidR="00F8068C" w:rsidRPr="001E6C32">
        <w:rPr>
          <w:sz w:val="28"/>
          <w:szCs w:val="28"/>
          <w:lang w:val="ru-RU"/>
        </w:rPr>
        <w:t>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DC1283">
        <w:rPr>
          <w:sz w:val="28"/>
          <w:szCs w:val="28"/>
          <w:lang w:val="ru-RU"/>
        </w:rPr>
        <w:t>)</w:t>
      </w:r>
    </w:p>
    <w:p w:rsidR="00D70A69" w:rsidRPr="001E6C32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</w:t>
      </w:r>
      <w:r w:rsidR="001E6C32">
        <w:rPr>
          <w:sz w:val="28"/>
          <w:szCs w:val="28"/>
          <w:lang w:val="ru-RU"/>
        </w:rPr>
        <w:t>Сценарно-режиссерские технологии: виды</w:t>
      </w:r>
      <w:proofErr w:type="gramStart"/>
      <w:r w:rsidR="001E6C32">
        <w:rPr>
          <w:sz w:val="28"/>
          <w:szCs w:val="28"/>
          <w:lang w:val="ru-RU"/>
        </w:rPr>
        <w:t>.</w:t>
      </w:r>
      <w:proofErr w:type="gramEnd"/>
      <w:r w:rsidR="001E6C32">
        <w:rPr>
          <w:sz w:val="28"/>
          <w:szCs w:val="28"/>
          <w:lang w:val="ru-RU"/>
        </w:rPr>
        <w:t xml:space="preserve"> </w:t>
      </w:r>
      <w:proofErr w:type="gramStart"/>
      <w:r w:rsidR="001E6C32">
        <w:rPr>
          <w:sz w:val="28"/>
          <w:szCs w:val="28"/>
          <w:lang w:val="ru-RU"/>
        </w:rPr>
        <w:t>ж</w:t>
      </w:r>
      <w:proofErr w:type="gramEnd"/>
      <w:r w:rsidR="001E6C32">
        <w:rPr>
          <w:sz w:val="28"/>
          <w:szCs w:val="28"/>
          <w:lang w:val="ru-RU"/>
        </w:rPr>
        <w:t>анры.</w:t>
      </w:r>
      <w:r w:rsidR="0072286E">
        <w:rPr>
          <w:sz w:val="28"/>
          <w:szCs w:val="28"/>
          <w:lang w:val="ru-RU"/>
        </w:rPr>
        <w:t xml:space="preserve"> к</w:t>
      </w:r>
      <w:r w:rsidR="001E6C32">
        <w:rPr>
          <w:sz w:val="28"/>
          <w:szCs w:val="28"/>
          <w:lang w:val="ru-RU"/>
        </w:rPr>
        <w:t>лассификация</w:t>
      </w:r>
      <w:r w:rsidR="0072286E">
        <w:rPr>
          <w:sz w:val="28"/>
          <w:szCs w:val="28"/>
          <w:lang w:val="ru-RU"/>
        </w:rPr>
        <w:t>.</w:t>
      </w:r>
      <w:r w:rsidR="001E6C32">
        <w:rPr>
          <w:sz w:val="28"/>
          <w:szCs w:val="28"/>
          <w:lang w:val="ru-RU"/>
        </w:rPr>
        <w:t xml:space="preserve"> </w:t>
      </w:r>
      <w:r w:rsidR="00D51E53" w:rsidRPr="001E6C32">
        <w:rPr>
          <w:sz w:val="28"/>
          <w:szCs w:val="28"/>
          <w:lang w:val="ru-RU"/>
        </w:rPr>
        <w:t>(</w:t>
      </w:r>
      <w:r w:rsidR="00F8068C" w:rsidRPr="001E6C32">
        <w:rPr>
          <w:sz w:val="28"/>
          <w:szCs w:val="28"/>
          <w:lang w:val="ru-RU"/>
        </w:rPr>
        <w:t>ПК-4, ПК-5</w:t>
      </w:r>
      <w:r w:rsidR="00DA027A" w:rsidRPr="00DC1283">
        <w:rPr>
          <w:lang w:val="ru-RU"/>
        </w:rPr>
        <w:t xml:space="preserve"> </w:t>
      </w:r>
      <w:r w:rsidR="00D23094">
        <w:rPr>
          <w:lang w:val="ru-RU"/>
        </w:rPr>
        <w:t>,</w:t>
      </w:r>
      <w:r w:rsidR="00DA027A" w:rsidRPr="00DA027A">
        <w:rPr>
          <w:sz w:val="28"/>
          <w:szCs w:val="28"/>
          <w:lang w:val="ru-RU"/>
        </w:rPr>
        <w:t>ПК-6</w:t>
      </w:r>
      <w:r w:rsidR="00AF25B7" w:rsidRPr="001E6C32">
        <w:rPr>
          <w:sz w:val="28"/>
          <w:szCs w:val="28"/>
          <w:lang w:val="ru-RU"/>
        </w:rPr>
        <w:t>)</w:t>
      </w:r>
    </w:p>
    <w:p w:rsidR="00650390" w:rsidRPr="001E6C32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</w:t>
      </w:r>
      <w:r w:rsidR="0072286E">
        <w:rPr>
          <w:sz w:val="28"/>
          <w:szCs w:val="28"/>
          <w:lang w:val="ru-RU"/>
        </w:rPr>
        <w:t xml:space="preserve">Инновационно - образовательные </w:t>
      </w:r>
      <w:proofErr w:type="gramStart"/>
      <w:r w:rsidR="0072286E">
        <w:rPr>
          <w:sz w:val="28"/>
          <w:szCs w:val="28"/>
          <w:lang w:val="ru-RU"/>
        </w:rPr>
        <w:t>технологии</w:t>
      </w:r>
      <w:proofErr w:type="gramEnd"/>
      <w:r w:rsidR="0072286E">
        <w:rPr>
          <w:sz w:val="28"/>
          <w:szCs w:val="28"/>
          <w:lang w:val="ru-RU"/>
        </w:rPr>
        <w:t xml:space="preserve"> применяемые в рамках учреждений культурно-досуговой сферы (метод учебного тренинга, метод учебных кейсов, метод активных технологий, метод проектов</w:t>
      </w:r>
      <w:r>
        <w:rPr>
          <w:sz w:val="28"/>
          <w:szCs w:val="28"/>
          <w:lang w:val="ru-RU"/>
        </w:rPr>
        <w:t>.</w:t>
      </w:r>
      <w:r w:rsidR="00F91690" w:rsidRPr="001E6C32">
        <w:rPr>
          <w:sz w:val="28"/>
          <w:szCs w:val="28"/>
          <w:lang w:val="ru-RU"/>
        </w:rPr>
        <w:t xml:space="preserve"> (</w:t>
      </w:r>
      <w:r w:rsidR="00F8068C" w:rsidRPr="001E6C32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1E6C32">
        <w:rPr>
          <w:sz w:val="28"/>
          <w:szCs w:val="28"/>
          <w:lang w:val="ru-RU"/>
        </w:rPr>
        <w:t>)</w:t>
      </w:r>
    </w:p>
    <w:p w:rsidR="00650390" w:rsidRPr="001E6C32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</w:t>
      </w:r>
      <w:r w:rsidR="009C39BB">
        <w:rPr>
          <w:sz w:val="28"/>
          <w:szCs w:val="28"/>
          <w:lang w:val="ru-RU"/>
        </w:rPr>
        <w:t xml:space="preserve">Привлече6ние финансовых средств, планирование  </w:t>
      </w:r>
      <w:proofErr w:type="spellStart"/>
      <w:r w:rsidR="009C39BB">
        <w:rPr>
          <w:sz w:val="28"/>
          <w:szCs w:val="28"/>
          <w:lang w:val="ru-RU"/>
        </w:rPr>
        <w:t>фандрейзинговой</w:t>
      </w:r>
      <w:proofErr w:type="spellEnd"/>
      <w:r w:rsidR="009C39BB">
        <w:rPr>
          <w:sz w:val="28"/>
          <w:szCs w:val="28"/>
          <w:lang w:val="ru-RU"/>
        </w:rPr>
        <w:t xml:space="preserve"> кампании</w:t>
      </w:r>
      <w:r w:rsidR="00F91690" w:rsidRPr="001E6C32">
        <w:rPr>
          <w:sz w:val="28"/>
          <w:szCs w:val="28"/>
          <w:lang w:val="ru-RU"/>
        </w:rPr>
        <w:t>. (</w:t>
      </w:r>
      <w:r w:rsidR="00F8068C" w:rsidRPr="001E6C32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1E6C32">
        <w:rPr>
          <w:sz w:val="28"/>
          <w:szCs w:val="28"/>
          <w:lang w:val="ru-RU"/>
        </w:rPr>
        <w:t>)</w:t>
      </w:r>
    </w:p>
    <w:p w:rsidR="00650390" w:rsidRPr="001E6C32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13.</w:t>
      </w:r>
      <w:r w:rsidR="009C39BB">
        <w:rPr>
          <w:color w:val="000000"/>
          <w:sz w:val="28"/>
          <w:szCs w:val="28"/>
          <w:lang w:val="ru-RU"/>
        </w:rPr>
        <w:t>Контакты с потенциальными донорами, специальные мероприятия</w:t>
      </w:r>
      <w:r w:rsidR="00F91690" w:rsidRPr="001E6C32">
        <w:rPr>
          <w:color w:val="000000"/>
          <w:sz w:val="28"/>
          <w:szCs w:val="28"/>
          <w:lang w:val="ru-RU"/>
        </w:rPr>
        <w:t xml:space="preserve">. </w:t>
      </w:r>
      <w:r w:rsidR="00F91690" w:rsidRPr="009C39BB">
        <w:rPr>
          <w:sz w:val="28"/>
          <w:szCs w:val="28"/>
          <w:lang w:val="ru-RU"/>
        </w:rPr>
        <w:t>(</w:t>
      </w:r>
      <w:r w:rsidR="00F8068C" w:rsidRPr="009C39BB">
        <w:rPr>
          <w:sz w:val="28"/>
          <w:szCs w:val="28"/>
          <w:lang w:val="ru-RU"/>
        </w:rPr>
        <w:t>ПК-</w:t>
      </w:r>
      <w:r w:rsidR="00F8068C" w:rsidRPr="001E6C32">
        <w:rPr>
          <w:sz w:val="28"/>
          <w:szCs w:val="28"/>
          <w:lang w:val="ru-RU"/>
        </w:rPr>
        <w:t>4</w:t>
      </w:r>
      <w:r w:rsidR="00F8068C" w:rsidRPr="009C39BB">
        <w:rPr>
          <w:sz w:val="28"/>
          <w:szCs w:val="28"/>
          <w:lang w:val="ru-RU"/>
        </w:rPr>
        <w:t>, ПК-</w:t>
      </w:r>
      <w:r w:rsidR="00F8068C" w:rsidRPr="001E6C32">
        <w:rPr>
          <w:sz w:val="28"/>
          <w:szCs w:val="28"/>
          <w:lang w:val="ru-RU"/>
        </w:rPr>
        <w:t>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9C39BB">
        <w:rPr>
          <w:sz w:val="28"/>
          <w:szCs w:val="28"/>
          <w:lang w:val="ru-RU"/>
        </w:rPr>
        <w:t>)</w:t>
      </w:r>
    </w:p>
    <w:p w:rsidR="00F91690" w:rsidRPr="001E6C32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14.</w:t>
      </w:r>
      <w:r w:rsidR="0072286E">
        <w:rPr>
          <w:sz w:val="28"/>
          <w:szCs w:val="28"/>
          <w:lang w:val="ru-RU"/>
        </w:rPr>
        <w:t>Применения художественно-выразительных средств в культурно-досуговой деятельн</w:t>
      </w:r>
      <w:r w:rsidR="005B0B6F">
        <w:rPr>
          <w:sz w:val="28"/>
          <w:szCs w:val="28"/>
          <w:lang w:val="ru-RU"/>
        </w:rPr>
        <w:t>о</w:t>
      </w:r>
      <w:r w:rsidR="0072286E">
        <w:rPr>
          <w:sz w:val="28"/>
          <w:szCs w:val="28"/>
          <w:lang w:val="ru-RU"/>
        </w:rPr>
        <w:t>сти</w:t>
      </w:r>
      <w:proofErr w:type="gramStart"/>
      <w:r w:rsidR="0072286E">
        <w:rPr>
          <w:sz w:val="28"/>
          <w:szCs w:val="28"/>
          <w:lang w:val="ru-RU"/>
        </w:rPr>
        <w:t xml:space="preserve"> </w:t>
      </w:r>
      <w:r w:rsidR="00F91690" w:rsidRPr="001E6C32">
        <w:rPr>
          <w:sz w:val="28"/>
          <w:szCs w:val="28"/>
          <w:lang w:val="ru-RU"/>
        </w:rPr>
        <w:t>.</w:t>
      </w:r>
      <w:proofErr w:type="gramEnd"/>
      <w:r w:rsidR="00F91690" w:rsidRPr="001E6C32">
        <w:rPr>
          <w:sz w:val="28"/>
          <w:szCs w:val="28"/>
          <w:lang w:val="ru-RU"/>
        </w:rPr>
        <w:t xml:space="preserve"> (</w:t>
      </w:r>
      <w:r w:rsidR="00F8068C" w:rsidRPr="0072286E">
        <w:rPr>
          <w:sz w:val="28"/>
          <w:szCs w:val="28"/>
          <w:lang w:val="ru-RU"/>
        </w:rPr>
        <w:t>ПК-</w:t>
      </w:r>
      <w:r w:rsidR="00F8068C" w:rsidRPr="001E6C32">
        <w:rPr>
          <w:sz w:val="28"/>
          <w:szCs w:val="28"/>
          <w:lang w:val="ru-RU"/>
        </w:rPr>
        <w:t>4</w:t>
      </w:r>
      <w:r w:rsidR="00F8068C" w:rsidRPr="0072286E">
        <w:rPr>
          <w:sz w:val="28"/>
          <w:szCs w:val="28"/>
          <w:lang w:val="ru-RU"/>
        </w:rPr>
        <w:t>, ПК</w:t>
      </w:r>
      <w:r w:rsidR="00F8068C" w:rsidRPr="001E6C32">
        <w:rPr>
          <w:sz w:val="28"/>
          <w:szCs w:val="28"/>
          <w:lang w:val="ru-RU"/>
        </w:rPr>
        <w:t>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1E6C32">
        <w:rPr>
          <w:sz w:val="28"/>
          <w:szCs w:val="28"/>
          <w:lang w:val="ru-RU"/>
        </w:rPr>
        <w:t>)</w:t>
      </w:r>
    </w:p>
    <w:p w:rsidR="00650390" w:rsidRPr="0072286E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15.</w:t>
      </w:r>
      <w:r w:rsidR="0072286E">
        <w:rPr>
          <w:sz w:val="28"/>
          <w:szCs w:val="28"/>
          <w:lang w:val="ru-RU"/>
        </w:rPr>
        <w:t>Особенности творческого процесса создания сценария для культурно-досугового мероприятия</w:t>
      </w:r>
      <w:r w:rsidR="00F91690" w:rsidRPr="0072286E">
        <w:rPr>
          <w:sz w:val="28"/>
          <w:szCs w:val="28"/>
          <w:lang w:val="ru-RU"/>
        </w:rPr>
        <w:t>. (</w:t>
      </w:r>
      <w:r w:rsidR="00F8068C" w:rsidRPr="0072286E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72286E">
        <w:rPr>
          <w:sz w:val="28"/>
          <w:szCs w:val="28"/>
          <w:lang w:val="ru-RU"/>
        </w:rPr>
        <w:t>)</w:t>
      </w:r>
    </w:p>
    <w:p w:rsidR="00650390" w:rsidRPr="005B0B6F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16.</w:t>
      </w:r>
      <w:r w:rsidR="009C39BB">
        <w:rPr>
          <w:sz w:val="28"/>
          <w:szCs w:val="28"/>
          <w:lang w:val="ru-RU"/>
        </w:rPr>
        <w:t xml:space="preserve">Особенности применения </w:t>
      </w:r>
      <w:proofErr w:type="spellStart"/>
      <w:r w:rsidR="009C39BB">
        <w:rPr>
          <w:sz w:val="28"/>
          <w:szCs w:val="28"/>
          <w:lang w:val="ru-RU"/>
        </w:rPr>
        <w:t>фандрейзинговых</w:t>
      </w:r>
      <w:proofErr w:type="spellEnd"/>
      <w:r w:rsidR="009C39BB">
        <w:rPr>
          <w:sz w:val="28"/>
          <w:szCs w:val="28"/>
          <w:lang w:val="ru-RU"/>
        </w:rPr>
        <w:t xml:space="preserve">  технологий в культурно-досуговой деятельности</w:t>
      </w:r>
      <w:r w:rsidR="00650390" w:rsidRPr="005B0B6F">
        <w:rPr>
          <w:sz w:val="28"/>
          <w:szCs w:val="28"/>
          <w:lang w:val="ru-RU"/>
        </w:rPr>
        <w:t>.</w:t>
      </w:r>
      <w:r w:rsidR="00F91690" w:rsidRPr="005B0B6F">
        <w:rPr>
          <w:sz w:val="28"/>
          <w:szCs w:val="28"/>
          <w:lang w:val="ru-RU"/>
        </w:rPr>
        <w:t xml:space="preserve"> (</w:t>
      </w:r>
      <w:r w:rsidR="00F8068C" w:rsidRPr="005B0B6F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5B0B6F">
        <w:rPr>
          <w:sz w:val="28"/>
          <w:szCs w:val="28"/>
          <w:lang w:val="ru-RU"/>
        </w:rPr>
        <w:t>)</w:t>
      </w:r>
    </w:p>
    <w:p w:rsidR="00650390" w:rsidRPr="00C96B27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17.</w:t>
      </w:r>
      <w:r w:rsidR="00C96B27" w:rsidRPr="00C96B27">
        <w:rPr>
          <w:sz w:val="28"/>
          <w:szCs w:val="28"/>
          <w:lang w:val="ru-RU"/>
        </w:rPr>
        <w:t>Проблемы культурно-досуговых технологий в сфере общественных связей в условиях современной России</w:t>
      </w:r>
      <w:r w:rsidR="00F91690" w:rsidRPr="00C96B27">
        <w:rPr>
          <w:sz w:val="28"/>
          <w:szCs w:val="28"/>
          <w:lang w:val="ru-RU"/>
        </w:rPr>
        <w:t>. (</w:t>
      </w:r>
      <w:r w:rsidR="00F8068C" w:rsidRPr="00C96B27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C96B27">
        <w:rPr>
          <w:sz w:val="28"/>
          <w:szCs w:val="28"/>
          <w:lang w:val="ru-RU"/>
        </w:rPr>
        <w:t>)</w:t>
      </w:r>
    </w:p>
    <w:p w:rsidR="00650390" w:rsidRPr="00C96B27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18.</w:t>
      </w:r>
      <w:r w:rsidR="00C96B27">
        <w:rPr>
          <w:sz w:val="28"/>
          <w:szCs w:val="28"/>
          <w:lang w:val="ru-RU"/>
        </w:rPr>
        <w:t>Функции средств массовой информации в обществе и культурно-досуговые технологии в сфере общественных связей</w:t>
      </w:r>
      <w:r w:rsidR="00F91690" w:rsidRPr="00C96B27">
        <w:rPr>
          <w:sz w:val="28"/>
          <w:szCs w:val="28"/>
          <w:lang w:val="ru-RU"/>
        </w:rPr>
        <w:t>. (</w:t>
      </w:r>
      <w:r w:rsidR="00F8068C" w:rsidRPr="00C96B27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,ПК-6</w:t>
      </w:r>
      <w:r w:rsidR="00F91690" w:rsidRPr="00C96B27">
        <w:rPr>
          <w:sz w:val="28"/>
          <w:szCs w:val="28"/>
          <w:lang w:val="ru-RU"/>
        </w:rPr>
        <w:t>)</w:t>
      </w:r>
    </w:p>
    <w:p w:rsidR="00650390" w:rsidRPr="00C96B27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19.</w:t>
      </w:r>
      <w:r w:rsidR="00FC6CCF">
        <w:rPr>
          <w:sz w:val="28"/>
          <w:szCs w:val="28"/>
          <w:lang w:val="ru-RU"/>
        </w:rPr>
        <w:t>Виды конкурсных форм в культурно-досуговой деятельности</w:t>
      </w:r>
      <w:r w:rsidR="00650390" w:rsidRPr="00C96B27">
        <w:rPr>
          <w:sz w:val="28"/>
          <w:szCs w:val="28"/>
          <w:lang w:val="ru-RU"/>
        </w:rPr>
        <w:t>.</w:t>
      </w:r>
      <w:r w:rsidR="00F91690" w:rsidRPr="00C96B27">
        <w:rPr>
          <w:sz w:val="28"/>
          <w:szCs w:val="28"/>
          <w:lang w:val="ru-RU"/>
        </w:rPr>
        <w:t xml:space="preserve"> (</w:t>
      </w:r>
      <w:r w:rsidR="00F8068C" w:rsidRPr="00C96B27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662CF7">
        <w:rPr>
          <w:sz w:val="28"/>
          <w:szCs w:val="28"/>
          <w:lang w:val="ru-RU"/>
        </w:rPr>
        <w:t>ПК-6</w:t>
      </w:r>
      <w:r w:rsidR="00F91690" w:rsidRPr="00C96B27">
        <w:rPr>
          <w:sz w:val="28"/>
          <w:szCs w:val="28"/>
          <w:lang w:val="ru-RU"/>
        </w:rPr>
        <w:t>)</w:t>
      </w:r>
    </w:p>
    <w:p w:rsidR="00650390" w:rsidRPr="00C96B27" w:rsidRDefault="00DC1283" w:rsidP="00DC1283">
      <w:pPr>
        <w:pStyle w:val="31"/>
        <w:tabs>
          <w:tab w:val="num" w:pos="709"/>
        </w:tabs>
        <w:spacing w:after="0"/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20.Особенности репетицион</w:t>
      </w:r>
      <w:r w:rsidR="00650390" w:rsidRPr="00C96B27">
        <w:rPr>
          <w:sz w:val="28"/>
          <w:szCs w:val="28"/>
          <w:lang w:val="ru-RU"/>
        </w:rPr>
        <w:t xml:space="preserve">ного  процесса </w:t>
      </w:r>
      <w:r w:rsidR="00C96B27">
        <w:rPr>
          <w:sz w:val="28"/>
          <w:szCs w:val="28"/>
          <w:lang w:val="ru-RU"/>
        </w:rPr>
        <w:t xml:space="preserve"> в культурно-досуговой деятельности</w:t>
      </w:r>
      <w:r w:rsidR="00F91690" w:rsidRPr="00C96B27">
        <w:rPr>
          <w:sz w:val="28"/>
          <w:szCs w:val="28"/>
          <w:lang w:val="ru-RU"/>
        </w:rPr>
        <w:t>. (</w:t>
      </w:r>
      <w:r w:rsidR="00F8068C" w:rsidRPr="00C96B27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F91690" w:rsidRPr="00C96B27">
        <w:rPr>
          <w:sz w:val="28"/>
          <w:szCs w:val="28"/>
          <w:lang w:val="ru-RU"/>
        </w:rPr>
        <w:t>)</w:t>
      </w:r>
    </w:p>
    <w:p w:rsidR="00F91690" w:rsidRPr="0031374D" w:rsidRDefault="00F91690" w:rsidP="00F91690">
      <w:pPr>
        <w:pStyle w:val="af3"/>
        <w:rPr>
          <w:b/>
          <w:bCs/>
          <w:sz w:val="28"/>
          <w:szCs w:val="28"/>
          <w:highlight w:val="yellow"/>
        </w:rPr>
      </w:pPr>
    </w:p>
    <w:p w:rsidR="00F91690" w:rsidRPr="00C96B27" w:rsidRDefault="001E2CA2" w:rsidP="00F91690">
      <w:pPr>
        <w:pStyle w:val="af3"/>
        <w:rPr>
          <w:b/>
          <w:bCs/>
          <w:sz w:val="28"/>
          <w:szCs w:val="28"/>
        </w:rPr>
      </w:pPr>
      <w:r w:rsidRPr="00C96B27">
        <w:rPr>
          <w:b/>
          <w:bCs/>
          <w:sz w:val="28"/>
          <w:szCs w:val="28"/>
        </w:rPr>
        <w:t>Вопросы к экз</w:t>
      </w:r>
      <w:r w:rsidR="00AD7B46">
        <w:rPr>
          <w:b/>
          <w:bCs/>
          <w:sz w:val="28"/>
          <w:szCs w:val="28"/>
        </w:rPr>
        <w:t>амену</w:t>
      </w:r>
      <w:r w:rsidR="00F91690" w:rsidRPr="00C96B27">
        <w:rPr>
          <w:b/>
          <w:bCs/>
          <w:sz w:val="28"/>
          <w:szCs w:val="28"/>
        </w:rPr>
        <w:t>:</w:t>
      </w:r>
    </w:p>
    <w:p w:rsidR="00D70A69" w:rsidRPr="00C96B27" w:rsidRDefault="00D70A69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 w:rsidRPr="00C96B27">
        <w:rPr>
          <w:sz w:val="28"/>
          <w:szCs w:val="28"/>
          <w:lang w:val="ru-RU"/>
        </w:rPr>
        <w:t>Современные виды и формы организации культурн</w:t>
      </w:r>
      <w:proofErr w:type="gramStart"/>
      <w:r w:rsidRPr="00C96B27">
        <w:rPr>
          <w:sz w:val="28"/>
          <w:szCs w:val="28"/>
          <w:lang w:val="ru-RU"/>
        </w:rPr>
        <w:t>о-</w:t>
      </w:r>
      <w:proofErr w:type="gramEnd"/>
      <w:r w:rsidR="00C96B27">
        <w:rPr>
          <w:sz w:val="28"/>
          <w:szCs w:val="28"/>
          <w:lang w:val="ru-RU"/>
        </w:rPr>
        <w:t xml:space="preserve"> досуговых развлечений различных категорий населения</w:t>
      </w:r>
      <w:r w:rsidRPr="00C96B27">
        <w:rPr>
          <w:sz w:val="28"/>
          <w:szCs w:val="28"/>
          <w:lang w:val="ru-RU"/>
        </w:rPr>
        <w:t>.</w:t>
      </w:r>
      <w:r w:rsidR="00AF25B7" w:rsidRPr="00C96B27">
        <w:rPr>
          <w:sz w:val="28"/>
          <w:szCs w:val="28"/>
          <w:lang w:val="ru-RU"/>
        </w:rPr>
        <w:t xml:space="preserve"> (</w:t>
      </w:r>
      <w:r w:rsidR="00F8068C" w:rsidRPr="00C96B27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rPr>
          <w:sz w:val="28"/>
          <w:szCs w:val="28"/>
          <w:lang w:val="ru-RU"/>
        </w:rPr>
        <w:t>,</w:t>
      </w:r>
      <w:r w:rsidR="00AF25B7" w:rsidRPr="00C96B27">
        <w:rPr>
          <w:sz w:val="28"/>
          <w:szCs w:val="28"/>
          <w:lang w:val="ru-RU"/>
        </w:rPr>
        <w:t>)</w:t>
      </w:r>
    </w:p>
    <w:p w:rsidR="00D23094" w:rsidRDefault="00C96B27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Проблемы дифференциации и верификации организаций и институтов как субъектов культурно-досуговых технологий</w:t>
      </w:r>
      <w:r w:rsidR="001E67B1" w:rsidRPr="00C96B27">
        <w:rPr>
          <w:sz w:val="28"/>
          <w:szCs w:val="28"/>
          <w:lang w:val="ru-RU"/>
        </w:rPr>
        <w:t>. (</w:t>
      </w:r>
      <w:r w:rsidR="00F8068C" w:rsidRPr="00C96B27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rPr>
          <w:sz w:val="28"/>
          <w:szCs w:val="28"/>
          <w:lang w:val="ru-RU"/>
        </w:rPr>
        <w:t>,</w:t>
      </w:r>
      <w:r w:rsidR="001E67B1" w:rsidRPr="00C96B27">
        <w:rPr>
          <w:sz w:val="28"/>
          <w:szCs w:val="28"/>
          <w:lang w:val="ru-RU"/>
        </w:rPr>
        <w:t>)</w:t>
      </w:r>
    </w:p>
    <w:p w:rsidR="001E67B1" w:rsidRPr="00D23094" w:rsidRDefault="00DA027A" w:rsidP="00D23094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 w:rsidRPr="00D23094">
        <w:rPr>
          <w:sz w:val="28"/>
          <w:szCs w:val="28"/>
          <w:lang w:val="ru-RU"/>
        </w:rPr>
        <w:t xml:space="preserve">   3.    </w:t>
      </w:r>
      <w:r w:rsidR="00C96B27" w:rsidRPr="00D23094">
        <w:rPr>
          <w:sz w:val="28"/>
          <w:szCs w:val="28"/>
          <w:lang w:val="ru-RU"/>
        </w:rPr>
        <w:t>Формы влияний технологий КДД на творчество</w:t>
      </w:r>
      <w:r w:rsidR="001E67B1" w:rsidRPr="00D23094">
        <w:rPr>
          <w:sz w:val="28"/>
          <w:szCs w:val="28"/>
          <w:lang w:val="ru-RU"/>
        </w:rPr>
        <w:t>. (</w:t>
      </w:r>
      <w:r w:rsidR="00F8068C" w:rsidRPr="00D23094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,ПК-6</w:t>
      </w:r>
      <w:r w:rsidR="001E67B1" w:rsidRPr="00D23094">
        <w:rPr>
          <w:sz w:val="28"/>
          <w:szCs w:val="28"/>
          <w:lang w:val="ru-RU"/>
        </w:rPr>
        <w:t>)</w:t>
      </w:r>
    </w:p>
    <w:p w:rsidR="00865B2B" w:rsidRPr="00C96B27" w:rsidRDefault="00B4327C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Культурно-досуг</w:t>
      </w:r>
      <w:r w:rsidR="00C96B27">
        <w:rPr>
          <w:sz w:val="28"/>
          <w:szCs w:val="28"/>
          <w:lang w:val="ru-RU"/>
        </w:rPr>
        <w:t>овые про</w:t>
      </w:r>
      <w:r w:rsidR="004102C8">
        <w:rPr>
          <w:sz w:val="28"/>
          <w:szCs w:val="28"/>
          <w:lang w:val="ru-RU"/>
        </w:rPr>
        <w:t>екты как уровень реализации технологий КДД</w:t>
      </w:r>
      <w:r w:rsidR="00865B2B" w:rsidRPr="00C96B27">
        <w:rPr>
          <w:sz w:val="28"/>
          <w:szCs w:val="28"/>
          <w:lang w:val="ru-RU"/>
        </w:rPr>
        <w:t xml:space="preserve"> (</w:t>
      </w:r>
      <w:r w:rsidR="00F8068C" w:rsidRPr="00C96B27">
        <w:rPr>
          <w:sz w:val="28"/>
          <w:szCs w:val="28"/>
          <w:lang w:val="ru-RU"/>
        </w:rPr>
        <w:t>ПК-4, ПК-5</w:t>
      </w:r>
      <w:r w:rsidR="00D8617C" w:rsidRPr="00D8617C">
        <w:rPr>
          <w:lang w:val="ru-RU"/>
        </w:rPr>
        <w:t xml:space="preserve"> </w:t>
      </w:r>
      <w:r w:rsidR="00FA1EA9">
        <w:rPr>
          <w:lang w:val="ru-RU"/>
        </w:rPr>
        <w:t xml:space="preserve">, </w:t>
      </w:r>
      <w:r w:rsidR="00D8617C" w:rsidRPr="00D8617C">
        <w:rPr>
          <w:sz w:val="28"/>
          <w:szCs w:val="28"/>
          <w:lang w:val="ru-RU"/>
        </w:rPr>
        <w:t>,</w:t>
      </w:r>
      <w:r w:rsidR="00865B2B" w:rsidRPr="00C96B27">
        <w:rPr>
          <w:sz w:val="28"/>
          <w:szCs w:val="28"/>
          <w:lang w:val="ru-RU"/>
        </w:rPr>
        <w:t>)</w:t>
      </w:r>
    </w:p>
    <w:p w:rsidR="00865B2B" w:rsidRPr="004102C8" w:rsidRDefault="00865B2B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 w:rsidRPr="004102C8">
        <w:rPr>
          <w:bCs/>
          <w:sz w:val="28"/>
          <w:lang w:val="ru-RU"/>
        </w:rPr>
        <w:t>Роль культурно-досуговой деятельности для поддержания баланса социализации-</w:t>
      </w:r>
      <w:proofErr w:type="spellStart"/>
      <w:r w:rsidRPr="004102C8">
        <w:rPr>
          <w:bCs/>
          <w:sz w:val="28"/>
          <w:lang w:val="ru-RU"/>
        </w:rPr>
        <w:t>инкультурации</w:t>
      </w:r>
      <w:proofErr w:type="spellEnd"/>
      <w:r w:rsidRPr="004102C8">
        <w:rPr>
          <w:bCs/>
          <w:sz w:val="28"/>
          <w:lang w:val="ru-RU"/>
        </w:rPr>
        <w:t xml:space="preserve"> и преодоления лично</w:t>
      </w:r>
      <w:r w:rsidR="004102C8">
        <w:rPr>
          <w:bCs/>
          <w:sz w:val="28"/>
          <w:lang w:val="ru-RU"/>
        </w:rPr>
        <w:t xml:space="preserve">стного отчуждения </w:t>
      </w:r>
      <w:r w:rsidRPr="004102C8">
        <w:rPr>
          <w:sz w:val="28"/>
          <w:szCs w:val="28"/>
          <w:lang w:val="ru-RU"/>
        </w:rPr>
        <w:t>(</w:t>
      </w:r>
      <w:r w:rsidR="00F8068C" w:rsidRPr="004102C8">
        <w:rPr>
          <w:sz w:val="28"/>
          <w:szCs w:val="28"/>
          <w:lang w:val="ru-RU"/>
        </w:rPr>
        <w:t>ПК-4, ПК-5</w:t>
      </w:r>
      <w:r w:rsidR="00DA027A" w:rsidRPr="00B4327C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rPr>
          <w:sz w:val="28"/>
          <w:szCs w:val="28"/>
          <w:lang w:val="ru-RU"/>
        </w:rPr>
        <w:t>,</w:t>
      </w:r>
      <w:r w:rsidRPr="004102C8">
        <w:rPr>
          <w:sz w:val="28"/>
          <w:szCs w:val="28"/>
          <w:lang w:val="ru-RU"/>
        </w:rPr>
        <w:t>)</w:t>
      </w:r>
    </w:p>
    <w:p w:rsidR="00865B2B" w:rsidRPr="004102C8" w:rsidRDefault="004102C8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Объекты управления в культурно-досуговых технологиях</w:t>
      </w:r>
      <w:r w:rsidR="00865B2B" w:rsidRPr="004102C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Этнокультурные взаимодействия</w:t>
      </w:r>
      <w:r w:rsidR="00865B2B" w:rsidRPr="004102C8">
        <w:rPr>
          <w:sz w:val="28"/>
          <w:szCs w:val="28"/>
          <w:lang w:val="ru-RU"/>
        </w:rPr>
        <w:t xml:space="preserve"> (</w:t>
      </w:r>
      <w:r w:rsidR="00F8068C" w:rsidRPr="004102C8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proofErr w:type="gramStart"/>
      <w:r w:rsidR="00D8617C" w:rsidRPr="00D8617C">
        <w:rPr>
          <w:lang w:val="ru-RU"/>
        </w:rPr>
        <w:t xml:space="preserve"> </w:t>
      </w:r>
      <w:r w:rsidR="00865B2B" w:rsidRPr="004102C8">
        <w:rPr>
          <w:sz w:val="28"/>
          <w:szCs w:val="28"/>
          <w:lang w:val="ru-RU"/>
        </w:rPr>
        <w:t>)</w:t>
      </w:r>
      <w:proofErr w:type="gramEnd"/>
    </w:p>
    <w:p w:rsidR="00865B2B" w:rsidRPr="004102C8" w:rsidRDefault="004102C8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Общие проблемы, связанные с определением форм культурно-досуговых технологий</w:t>
      </w:r>
      <w:proofErr w:type="gramStart"/>
      <w:r>
        <w:rPr>
          <w:sz w:val="28"/>
          <w:szCs w:val="28"/>
          <w:lang w:val="ru-RU"/>
        </w:rPr>
        <w:t xml:space="preserve"> </w:t>
      </w:r>
      <w:r w:rsidR="00D70A69" w:rsidRPr="004102C8">
        <w:rPr>
          <w:sz w:val="28"/>
          <w:szCs w:val="28"/>
          <w:lang w:val="ru-RU"/>
        </w:rPr>
        <w:t>.</w:t>
      </w:r>
      <w:proofErr w:type="gramEnd"/>
      <w:r w:rsidR="00AF25B7" w:rsidRPr="004102C8">
        <w:rPr>
          <w:sz w:val="28"/>
          <w:szCs w:val="28"/>
          <w:lang w:val="ru-RU"/>
        </w:rPr>
        <w:t xml:space="preserve"> </w:t>
      </w:r>
      <w:r w:rsidR="00865B2B" w:rsidRPr="004102C8">
        <w:rPr>
          <w:sz w:val="28"/>
          <w:szCs w:val="28"/>
          <w:lang w:val="ru-RU"/>
        </w:rPr>
        <w:t>(</w:t>
      </w:r>
      <w:r w:rsidR="00F8068C" w:rsidRPr="004102C8">
        <w:rPr>
          <w:sz w:val="28"/>
          <w:szCs w:val="28"/>
          <w:lang w:val="ru-RU"/>
        </w:rPr>
        <w:t>ПК-4, ПК-5</w:t>
      </w:r>
      <w:r w:rsidR="00DA027A" w:rsidRPr="00DA027A"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rPr>
          <w:sz w:val="28"/>
          <w:szCs w:val="28"/>
          <w:lang w:val="ru-RU"/>
        </w:rPr>
        <w:t>,</w:t>
      </w:r>
      <w:r w:rsidR="00865B2B" w:rsidRPr="004102C8">
        <w:rPr>
          <w:sz w:val="28"/>
          <w:szCs w:val="28"/>
          <w:lang w:val="ru-RU"/>
        </w:rPr>
        <w:t>)</w:t>
      </w:r>
    </w:p>
    <w:p w:rsidR="00D70A69" w:rsidRPr="004102C8" w:rsidRDefault="004102C8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Средства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>формы и методы: их взаимодействие в применении культурно-досуговых технологиях</w:t>
      </w:r>
      <w:r w:rsidR="00D70A69" w:rsidRPr="004102C8">
        <w:rPr>
          <w:sz w:val="28"/>
          <w:szCs w:val="28"/>
          <w:lang w:val="ru-RU"/>
        </w:rPr>
        <w:t>.</w:t>
      </w:r>
      <w:r w:rsidR="00AF25B7" w:rsidRPr="004102C8">
        <w:rPr>
          <w:sz w:val="28"/>
          <w:szCs w:val="28"/>
          <w:lang w:val="ru-RU"/>
        </w:rPr>
        <w:t xml:space="preserve"> (</w:t>
      </w:r>
      <w:r w:rsidR="00F8068C" w:rsidRPr="004102C8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FA1EA9">
        <w:rPr>
          <w:sz w:val="28"/>
          <w:szCs w:val="28"/>
          <w:lang w:val="ru-RU"/>
        </w:rPr>
        <w:t>ПК-6</w:t>
      </w:r>
      <w:r w:rsidR="00D8617C" w:rsidRPr="00D8617C">
        <w:rPr>
          <w:sz w:val="28"/>
          <w:szCs w:val="28"/>
          <w:lang w:val="ru-RU"/>
        </w:rPr>
        <w:t>,</w:t>
      </w:r>
      <w:r w:rsidR="00AF25B7" w:rsidRPr="004102C8">
        <w:rPr>
          <w:sz w:val="28"/>
          <w:szCs w:val="28"/>
          <w:lang w:val="ru-RU"/>
        </w:rPr>
        <w:t>)</w:t>
      </w:r>
    </w:p>
    <w:p w:rsidR="00D70A69" w:rsidRPr="004102C8" w:rsidRDefault="004102C8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Проблемы изучения содержания технологий КДД в современных российских условиях</w:t>
      </w:r>
      <w:r w:rsidR="00D70A69" w:rsidRPr="004102C8">
        <w:rPr>
          <w:sz w:val="28"/>
          <w:szCs w:val="28"/>
          <w:lang w:val="ru-RU"/>
        </w:rPr>
        <w:t>.</w:t>
      </w:r>
      <w:r w:rsidR="00AF25B7" w:rsidRPr="004102C8">
        <w:rPr>
          <w:sz w:val="28"/>
          <w:szCs w:val="28"/>
          <w:lang w:val="ru-RU"/>
        </w:rPr>
        <w:t xml:space="preserve"> (</w:t>
      </w:r>
      <w:r w:rsidR="00F8068C" w:rsidRPr="004102C8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AF25B7" w:rsidRPr="004102C8">
        <w:rPr>
          <w:sz w:val="28"/>
          <w:szCs w:val="28"/>
          <w:lang w:val="ru-RU"/>
        </w:rPr>
        <w:t>)</w:t>
      </w:r>
    </w:p>
    <w:p w:rsidR="00D70A69" w:rsidRPr="004102C8" w:rsidRDefault="004102C8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Проблемы изучения взаимосвязей средств, форм и методов технологий культурно-досуговой деятельности</w:t>
      </w:r>
      <w:proofErr w:type="gramStart"/>
      <w:r>
        <w:rPr>
          <w:sz w:val="28"/>
          <w:szCs w:val="28"/>
          <w:lang w:val="ru-RU"/>
        </w:rPr>
        <w:t xml:space="preserve"> </w:t>
      </w:r>
      <w:r w:rsidR="00D70A69" w:rsidRPr="004102C8">
        <w:rPr>
          <w:sz w:val="28"/>
          <w:szCs w:val="28"/>
          <w:lang w:val="ru-RU"/>
        </w:rPr>
        <w:t>.</w:t>
      </w:r>
      <w:proofErr w:type="gramEnd"/>
      <w:r w:rsidR="00D70A69" w:rsidRPr="004102C8">
        <w:rPr>
          <w:sz w:val="28"/>
          <w:szCs w:val="28"/>
          <w:lang w:val="ru-RU"/>
        </w:rPr>
        <w:t xml:space="preserve"> </w:t>
      </w:r>
      <w:r w:rsidR="00AF25B7" w:rsidRPr="004102C8">
        <w:rPr>
          <w:sz w:val="28"/>
          <w:szCs w:val="28"/>
          <w:lang w:val="ru-RU"/>
        </w:rPr>
        <w:t>(</w:t>
      </w:r>
      <w:r w:rsidR="00F8068C" w:rsidRPr="004102C8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t xml:space="preserve"> </w:t>
      </w:r>
      <w:r w:rsidR="00FA1EA9">
        <w:rPr>
          <w:sz w:val="28"/>
          <w:szCs w:val="28"/>
          <w:lang w:val="ru-RU"/>
        </w:rPr>
        <w:t>ПК-6</w:t>
      </w:r>
      <w:r w:rsidR="00D8617C" w:rsidRPr="00D8617C">
        <w:rPr>
          <w:sz w:val="28"/>
          <w:szCs w:val="28"/>
          <w:lang w:val="ru-RU"/>
        </w:rPr>
        <w:t>,</w:t>
      </w:r>
      <w:r w:rsidR="00AF25B7" w:rsidRPr="004102C8">
        <w:rPr>
          <w:sz w:val="28"/>
          <w:szCs w:val="28"/>
          <w:lang w:val="ru-RU"/>
        </w:rPr>
        <w:t>)</w:t>
      </w:r>
    </w:p>
    <w:p w:rsidR="00865B2B" w:rsidRPr="004102C8" w:rsidRDefault="004102C8" w:rsidP="00D8617C">
      <w:pPr>
        <w:pStyle w:val="31"/>
        <w:numPr>
          <w:ilvl w:val="0"/>
          <w:numId w:val="23"/>
        </w:numPr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Использование социально-культурного проектирования в культурно-досуговой деятельности</w:t>
      </w:r>
      <w:proofErr w:type="gramStart"/>
      <w:r>
        <w:rPr>
          <w:sz w:val="28"/>
          <w:szCs w:val="28"/>
          <w:lang w:val="ru-RU"/>
        </w:rPr>
        <w:t xml:space="preserve"> </w:t>
      </w:r>
      <w:r w:rsidR="00865B2B" w:rsidRPr="004102C8">
        <w:rPr>
          <w:sz w:val="28"/>
          <w:szCs w:val="28"/>
          <w:lang w:val="ru-RU"/>
        </w:rPr>
        <w:t>.</w:t>
      </w:r>
      <w:proofErr w:type="gramEnd"/>
      <w:r w:rsidR="00865B2B" w:rsidRPr="004102C8">
        <w:rPr>
          <w:sz w:val="28"/>
          <w:szCs w:val="28"/>
          <w:lang w:val="ru-RU"/>
        </w:rPr>
        <w:t xml:space="preserve"> (</w:t>
      </w:r>
      <w:r w:rsidR="00F8068C" w:rsidRPr="004102C8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t xml:space="preserve"> </w:t>
      </w:r>
      <w:r w:rsidR="00865B2B" w:rsidRPr="004102C8">
        <w:rPr>
          <w:sz w:val="28"/>
          <w:szCs w:val="28"/>
          <w:lang w:val="ru-RU"/>
        </w:rPr>
        <w:t>)</w:t>
      </w:r>
    </w:p>
    <w:p w:rsidR="00865B2B" w:rsidRPr="004102C8" w:rsidRDefault="00DC1283" w:rsidP="00DC1283">
      <w:pPr>
        <w:pStyle w:val="31"/>
        <w:tabs>
          <w:tab w:val="num" w:pos="709"/>
        </w:tabs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11.</w:t>
      </w:r>
      <w:r w:rsidR="007659E1">
        <w:rPr>
          <w:sz w:val="28"/>
          <w:szCs w:val="28"/>
          <w:lang w:val="ru-RU"/>
        </w:rPr>
        <w:t>Проблемы изучения целей и задач технологий КДД</w:t>
      </w:r>
      <w:proofErr w:type="gramStart"/>
      <w:r w:rsidR="004102C8">
        <w:rPr>
          <w:sz w:val="28"/>
          <w:szCs w:val="28"/>
          <w:lang w:val="ru-RU"/>
        </w:rPr>
        <w:t xml:space="preserve"> </w:t>
      </w:r>
      <w:r w:rsidR="00865B2B" w:rsidRPr="004102C8">
        <w:rPr>
          <w:sz w:val="28"/>
          <w:szCs w:val="28"/>
          <w:lang w:val="ru-RU"/>
        </w:rPr>
        <w:t>.</w:t>
      </w:r>
      <w:proofErr w:type="gramEnd"/>
      <w:r w:rsidR="00865B2B" w:rsidRPr="004102C8">
        <w:rPr>
          <w:sz w:val="28"/>
          <w:szCs w:val="28"/>
          <w:lang w:val="ru-RU"/>
        </w:rPr>
        <w:t xml:space="preserve"> </w:t>
      </w:r>
      <w:r w:rsidR="00865B2B" w:rsidRPr="007659E1">
        <w:rPr>
          <w:sz w:val="28"/>
          <w:szCs w:val="28"/>
          <w:lang w:val="ru-RU"/>
        </w:rPr>
        <w:t>(</w:t>
      </w:r>
      <w:r w:rsidR="00F8068C" w:rsidRPr="007659E1">
        <w:rPr>
          <w:sz w:val="28"/>
          <w:szCs w:val="28"/>
          <w:lang w:val="ru-RU"/>
        </w:rPr>
        <w:t>ПК-</w:t>
      </w:r>
      <w:r w:rsidR="00F8068C" w:rsidRPr="004102C8">
        <w:rPr>
          <w:sz w:val="28"/>
          <w:szCs w:val="28"/>
          <w:lang w:val="ru-RU"/>
        </w:rPr>
        <w:t>4</w:t>
      </w:r>
      <w:r w:rsidR="00F8068C" w:rsidRPr="007659E1">
        <w:rPr>
          <w:sz w:val="28"/>
          <w:szCs w:val="28"/>
          <w:lang w:val="ru-RU"/>
        </w:rPr>
        <w:t>, ПК-</w:t>
      </w:r>
      <w:r w:rsidR="00F8068C" w:rsidRPr="004102C8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,ПК-6</w:t>
      </w:r>
      <w:r w:rsidR="00865B2B" w:rsidRPr="007659E1">
        <w:rPr>
          <w:sz w:val="28"/>
          <w:szCs w:val="28"/>
          <w:lang w:val="ru-RU"/>
        </w:rPr>
        <w:t>)</w:t>
      </w:r>
    </w:p>
    <w:p w:rsidR="00865B2B" w:rsidRPr="004102C8" w:rsidRDefault="00DC1283" w:rsidP="00DC1283">
      <w:pPr>
        <w:pStyle w:val="31"/>
        <w:tabs>
          <w:tab w:val="num" w:pos="709"/>
        </w:tabs>
        <w:spacing w:after="0"/>
        <w:ind w:left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</w:t>
      </w:r>
      <w:r w:rsidR="007659E1">
        <w:rPr>
          <w:sz w:val="28"/>
          <w:szCs w:val="28"/>
          <w:lang w:val="ru-RU"/>
        </w:rPr>
        <w:t xml:space="preserve">Культурно-досуговые мероприятия, ориентированные на различные </w:t>
      </w:r>
      <w:r w:rsidR="00865B2B" w:rsidRPr="004102C8">
        <w:rPr>
          <w:sz w:val="28"/>
          <w:szCs w:val="28"/>
          <w:lang w:val="ru-RU"/>
        </w:rPr>
        <w:t xml:space="preserve">возрастные группы. </w:t>
      </w:r>
      <w:r w:rsidR="00865B2B" w:rsidRPr="007659E1">
        <w:rPr>
          <w:sz w:val="28"/>
          <w:szCs w:val="28"/>
          <w:lang w:val="ru-RU"/>
        </w:rPr>
        <w:t>(</w:t>
      </w:r>
      <w:r w:rsidR="004102C8" w:rsidRPr="007659E1">
        <w:rPr>
          <w:sz w:val="28"/>
          <w:szCs w:val="28"/>
          <w:lang w:val="ru-RU"/>
        </w:rPr>
        <w:t>ПК-</w:t>
      </w:r>
      <w:r w:rsidR="004102C8">
        <w:rPr>
          <w:sz w:val="28"/>
          <w:szCs w:val="28"/>
          <w:lang w:val="ru-RU"/>
        </w:rPr>
        <w:t>4</w:t>
      </w:r>
      <w:r w:rsidR="004102C8" w:rsidRPr="007659E1">
        <w:rPr>
          <w:sz w:val="28"/>
          <w:szCs w:val="28"/>
          <w:lang w:val="ru-RU"/>
        </w:rPr>
        <w:t>, ПК-</w:t>
      </w:r>
      <w:r w:rsidR="004102C8">
        <w:rPr>
          <w:sz w:val="28"/>
          <w:szCs w:val="28"/>
          <w:lang w:val="ru-RU"/>
        </w:rPr>
        <w:t>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FA1EA9">
        <w:rPr>
          <w:sz w:val="28"/>
          <w:szCs w:val="28"/>
          <w:lang w:val="ru-RU"/>
        </w:rPr>
        <w:t>ПК-6</w:t>
      </w:r>
      <w:r w:rsidR="00D8617C" w:rsidRPr="00D8617C">
        <w:rPr>
          <w:sz w:val="28"/>
          <w:szCs w:val="28"/>
          <w:lang w:val="ru-RU"/>
        </w:rPr>
        <w:t>,</w:t>
      </w:r>
      <w:r w:rsidR="00865B2B" w:rsidRPr="007659E1">
        <w:rPr>
          <w:sz w:val="28"/>
          <w:szCs w:val="28"/>
          <w:lang w:val="ru-RU"/>
        </w:rPr>
        <w:t>)</w:t>
      </w:r>
    </w:p>
    <w:p w:rsidR="00865B2B" w:rsidRPr="007659E1" w:rsidRDefault="00DC1283" w:rsidP="00DC1283">
      <w:pPr>
        <w:pStyle w:val="31"/>
        <w:tabs>
          <w:tab w:val="num" w:pos="709"/>
        </w:tabs>
        <w:spacing w:after="0"/>
        <w:ind w:left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</w:t>
      </w:r>
      <w:r w:rsidR="007659E1">
        <w:rPr>
          <w:sz w:val="28"/>
          <w:szCs w:val="28"/>
          <w:lang w:val="ru-RU"/>
        </w:rPr>
        <w:t>Основные аспекты составляющие содержание технологий культурно-досуговой деятельности</w:t>
      </w:r>
      <w:r w:rsidR="00865B2B" w:rsidRPr="007659E1">
        <w:rPr>
          <w:sz w:val="28"/>
          <w:szCs w:val="28"/>
          <w:lang w:val="ru-RU"/>
        </w:rPr>
        <w:t>. (</w:t>
      </w:r>
      <w:r w:rsidR="00F8068C" w:rsidRPr="007659E1">
        <w:rPr>
          <w:sz w:val="28"/>
          <w:szCs w:val="28"/>
          <w:lang w:val="ru-RU"/>
        </w:rPr>
        <w:t>ПК-4, ПК-5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proofErr w:type="gramStart"/>
      <w:r w:rsidR="00D8617C" w:rsidRPr="00D8617C">
        <w:rPr>
          <w:lang w:val="ru-RU"/>
        </w:rPr>
        <w:t xml:space="preserve"> </w:t>
      </w:r>
      <w:r w:rsidR="00865B2B" w:rsidRPr="007659E1">
        <w:rPr>
          <w:sz w:val="28"/>
          <w:szCs w:val="28"/>
          <w:lang w:val="ru-RU"/>
        </w:rPr>
        <w:t>)</w:t>
      </w:r>
      <w:proofErr w:type="gramEnd"/>
    </w:p>
    <w:p w:rsidR="00865B2B" w:rsidRPr="007659E1" w:rsidRDefault="00DC1283" w:rsidP="00DC1283">
      <w:pPr>
        <w:pStyle w:val="31"/>
        <w:tabs>
          <w:tab w:val="num" w:pos="709"/>
        </w:tabs>
        <w:spacing w:after="0"/>
        <w:ind w:left="709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>14.</w:t>
      </w:r>
      <w:r w:rsidR="007659E1">
        <w:rPr>
          <w:sz w:val="28"/>
          <w:lang w:val="ru-RU"/>
        </w:rPr>
        <w:t>Общие особенности разработки содержания технологий КДД</w:t>
      </w:r>
      <w:r w:rsidR="00865B2B" w:rsidRPr="007659E1">
        <w:rPr>
          <w:sz w:val="28"/>
          <w:lang w:val="ru-RU"/>
        </w:rPr>
        <w:t xml:space="preserve"> </w:t>
      </w:r>
      <w:r w:rsidR="00865B2B" w:rsidRPr="007659E1">
        <w:rPr>
          <w:sz w:val="28"/>
          <w:szCs w:val="28"/>
          <w:lang w:val="ru-RU"/>
        </w:rPr>
        <w:t>(</w:t>
      </w:r>
      <w:r w:rsidR="00F8068C" w:rsidRPr="007659E1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,ПК-6</w:t>
      </w:r>
      <w:r w:rsidR="00D8617C" w:rsidRPr="00D8617C">
        <w:rPr>
          <w:lang w:val="ru-RU"/>
        </w:rPr>
        <w:t xml:space="preserve"> </w:t>
      </w:r>
      <w:r w:rsidR="00D8617C" w:rsidRPr="00D8617C">
        <w:rPr>
          <w:sz w:val="28"/>
          <w:szCs w:val="28"/>
          <w:lang w:val="ru-RU"/>
        </w:rPr>
        <w:t>,</w:t>
      </w:r>
      <w:r w:rsidR="00865B2B" w:rsidRPr="007659E1">
        <w:rPr>
          <w:sz w:val="28"/>
          <w:szCs w:val="28"/>
          <w:lang w:val="ru-RU"/>
        </w:rPr>
        <w:t>)</w:t>
      </w:r>
    </w:p>
    <w:p w:rsidR="00865B2B" w:rsidRPr="007659E1" w:rsidRDefault="00B4327C" w:rsidP="00DC1283">
      <w:pPr>
        <w:pStyle w:val="31"/>
        <w:tabs>
          <w:tab w:val="num" w:pos="709"/>
        </w:tabs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</w:t>
      </w:r>
      <w:r w:rsidR="00DC1283">
        <w:rPr>
          <w:sz w:val="28"/>
          <w:szCs w:val="28"/>
          <w:lang w:val="ru-RU"/>
        </w:rPr>
        <w:t>.</w:t>
      </w:r>
      <w:r w:rsidR="007659E1">
        <w:rPr>
          <w:sz w:val="28"/>
          <w:szCs w:val="28"/>
          <w:lang w:val="ru-RU"/>
        </w:rPr>
        <w:t>Специфика изучений целей и задач культурно-досуговых технологий</w:t>
      </w:r>
      <w:r w:rsidR="00D70A69" w:rsidRPr="007659E1">
        <w:rPr>
          <w:sz w:val="28"/>
          <w:szCs w:val="28"/>
          <w:lang w:val="ru-RU"/>
        </w:rPr>
        <w:t>.</w:t>
      </w:r>
      <w:r w:rsidR="00AF25B7" w:rsidRPr="007659E1">
        <w:rPr>
          <w:sz w:val="28"/>
          <w:szCs w:val="28"/>
          <w:lang w:val="ru-RU"/>
        </w:rPr>
        <w:t xml:space="preserve"> </w:t>
      </w:r>
      <w:r w:rsidR="00865B2B" w:rsidRPr="007659E1">
        <w:rPr>
          <w:sz w:val="28"/>
          <w:szCs w:val="28"/>
          <w:lang w:val="ru-RU"/>
        </w:rPr>
        <w:t>(</w:t>
      </w:r>
      <w:r w:rsidR="00F8068C" w:rsidRPr="007659E1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865B2B" w:rsidRPr="007659E1">
        <w:rPr>
          <w:sz w:val="28"/>
          <w:szCs w:val="28"/>
          <w:lang w:val="ru-RU"/>
        </w:rPr>
        <w:t>)</w:t>
      </w:r>
      <w:r w:rsidR="007659E1">
        <w:rPr>
          <w:sz w:val="28"/>
          <w:szCs w:val="28"/>
          <w:lang w:val="ru-RU"/>
        </w:rPr>
        <w:t>.</w:t>
      </w:r>
    </w:p>
    <w:p w:rsidR="00865B2B" w:rsidRPr="007659E1" w:rsidRDefault="00B4327C" w:rsidP="00DA027A">
      <w:pPr>
        <w:pStyle w:val="31"/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16</w:t>
      </w:r>
      <w:r w:rsidR="007659E1">
        <w:rPr>
          <w:sz w:val="28"/>
          <w:szCs w:val="28"/>
          <w:lang w:val="ru-RU"/>
        </w:rPr>
        <w:t xml:space="preserve">. </w:t>
      </w:r>
      <w:r w:rsidR="007659E1" w:rsidRPr="007659E1">
        <w:rPr>
          <w:sz w:val="28"/>
          <w:szCs w:val="28"/>
          <w:lang w:val="ru-RU"/>
        </w:rPr>
        <w:t>Проектная сущность культурно-досуговых программ</w:t>
      </w:r>
      <w:r w:rsidR="00D70A69" w:rsidRPr="007659E1">
        <w:rPr>
          <w:sz w:val="28"/>
          <w:szCs w:val="28"/>
          <w:lang w:val="ru-RU"/>
        </w:rPr>
        <w:t>.</w:t>
      </w:r>
      <w:r w:rsidR="00AF25B7" w:rsidRPr="007659E1">
        <w:rPr>
          <w:sz w:val="28"/>
          <w:szCs w:val="28"/>
          <w:lang w:val="ru-RU"/>
        </w:rPr>
        <w:t xml:space="preserve"> (</w:t>
      </w:r>
      <w:r w:rsidR="00F8068C" w:rsidRPr="007659E1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AF25B7" w:rsidRPr="007659E1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                17</w:t>
      </w:r>
      <w:r w:rsidR="007659E1">
        <w:rPr>
          <w:sz w:val="28"/>
          <w:szCs w:val="28"/>
          <w:lang w:val="ru-RU"/>
        </w:rPr>
        <w:t>.   Разработка средств как комплексная методологическая составляющая              технологии  КДД</w:t>
      </w:r>
      <w:r>
        <w:rPr>
          <w:sz w:val="28"/>
          <w:szCs w:val="28"/>
          <w:lang w:val="ru-RU"/>
        </w:rPr>
        <w:t xml:space="preserve"> </w:t>
      </w:r>
      <w:r w:rsidR="00865B2B" w:rsidRPr="007659E1">
        <w:rPr>
          <w:sz w:val="28"/>
          <w:szCs w:val="28"/>
          <w:lang w:val="ru-RU"/>
        </w:rPr>
        <w:t>(</w:t>
      </w:r>
      <w:r w:rsidR="00F8068C" w:rsidRPr="007659E1">
        <w:rPr>
          <w:sz w:val="28"/>
          <w:szCs w:val="28"/>
          <w:lang w:val="ru-RU"/>
        </w:rPr>
        <w:t>ПК-4</w:t>
      </w:r>
      <w:r w:rsidR="00644900" w:rsidRPr="007659E1">
        <w:rPr>
          <w:sz w:val="28"/>
          <w:szCs w:val="28"/>
          <w:lang w:val="ru-RU"/>
        </w:rPr>
        <w:t>, ПК-</w:t>
      </w:r>
      <w:r w:rsidR="00F8068C" w:rsidRPr="007659E1">
        <w:rPr>
          <w:sz w:val="28"/>
          <w:szCs w:val="28"/>
          <w:lang w:val="ru-RU"/>
        </w:rPr>
        <w:t>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rPr>
          <w:sz w:val="28"/>
          <w:szCs w:val="28"/>
          <w:lang w:val="ru-RU"/>
        </w:rPr>
        <w:t>,</w:t>
      </w:r>
      <w:r w:rsidR="00865B2B" w:rsidRPr="007659E1">
        <w:rPr>
          <w:sz w:val="28"/>
          <w:szCs w:val="28"/>
          <w:lang w:val="ru-RU"/>
        </w:rPr>
        <w:t>)</w:t>
      </w:r>
    </w:p>
    <w:p w:rsidR="007341D8" w:rsidRPr="007659E1" w:rsidRDefault="00B4327C" w:rsidP="00DC1283">
      <w:pPr>
        <w:pStyle w:val="31"/>
        <w:tabs>
          <w:tab w:val="num" w:pos="709"/>
        </w:tabs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</w:t>
      </w:r>
      <w:r w:rsidR="00DC1283">
        <w:rPr>
          <w:sz w:val="28"/>
          <w:szCs w:val="28"/>
          <w:lang w:val="ru-RU"/>
        </w:rPr>
        <w:t>.</w:t>
      </w:r>
      <w:r w:rsidR="007659E1">
        <w:rPr>
          <w:sz w:val="28"/>
          <w:szCs w:val="28"/>
          <w:lang w:val="ru-RU"/>
        </w:rPr>
        <w:t>Влияние современных российских условий на проблемы, связанные с разработкой методов технологий культурно-досуговой деятельности</w:t>
      </w:r>
      <w:proofErr w:type="gramStart"/>
      <w:r w:rsidR="007659E1">
        <w:rPr>
          <w:sz w:val="28"/>
          <w:szCs w:val="28"/>
          <w:lang w:val="ru-RU"/>
        </w:rPr>
        <w:t xml:space="preserve"> </w:t>
      </w:r>
      <w:r w:rsidR="00AF25B7" w:rsidRPr="007659E1">
        <w:rPr>
          <w:sz w:val="28"/>
          <w:szCs w:val="28"/>
          <w:lang w:val="ru-RU"/>
        </w:rPr>
        <w:t>.</w:t>
      </w:r>
      <w:proofErr w:type="gramEnd"/>
      <w:r w:rsidR="00AF25B7" w:rsidRPr="007659E1">
        <w:rPr>
          <w:sz w:val="28"/>
          <w:szCs w:val="28"/>
          <w:lang w:val="ru-RU"/>
        </w:rPr>
        <w:t xml:space="preserve"> </w:t>
      </w:r>
      <w:r w:rsidR="007341D8" w:rsidRPr="007659E1">
        <w:rPr>
          <w:sz w:val="28"/>
          <w:szCs w:val="28"/>
          <w:lang w:val="ru-RU"/>
        </w:rPr>
        <w:t>(</w:t>
      </w:r>
      <w:r w:rsidR="00F8068C" w:rsidRPr="007659E1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</w:t>
      </w:r>
      <w:r w:rsidR="00D8617C" w:rsidRPr="00AD7B46">
        <w:rPr>
          <w:lang w:val="ru-RU"/>
        </w:rPr>
        <w:t xml:space="preserve"> </w:t>
      </w:r>
      <w:r w:rsidR="00D8617C" w:rsidRPr="00D8617C">
        <w:rPr>
          <w:sz w:val="28"/>
          <w:szCs w:val="28"/>
          <w:lang w:val="ru-RU"/>
        </w:rPr>
        <w:t>,</w:t>
      </w:r>
      <w:r w:rsidR="00DA027A" w:rsidRPr="00DA027A">
        <w:rPr>
          <w:sz w:val="28"/>
          <w:szCs w:val="28"/>
          <w:lang w:val="ru-RU"/>
        </w:rPr>
        <w:t>.</w:t>
      </w:r>
      <w:r w:rsidR="007341D8" w:rsidRPr="007659E1">
        <w:rPr>
          <w:sz w:val="28"/>
          <w:szCs w:val="28"/>
          <w:lang w:val="ru-RU"/>
        </w:rPr>
        <w:t>)</w:t>
      </w:r>
    </w:p>
    <w:p w:rsidR="00865B2B" w:rsidRPr="007659E1" w:rsidRDefault="00B4327C" w:rsidP="00DC1283">
      <w:pPr>
        <w:pStyle w:val="31"/>
        <w:tabs>
          <w:tab w:val="num" w:pos="709"/>
        </w:tabs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>19</w:t>
      </w:r>
      <w:r w:rsidR="00DC1283">
        <w:rPr>
          <w:sz w:val="28"/>
          <w:lang w:val="ru-RU"/>
        </w:rPr>
        <w:t>.</w:t>
      </w:r>
      <w:r w:rsidR="00C44BF9">
        <w:rPr>
          <w:sz w:val="28"/>
          <w:lang w:val="ru-RU"/>
        </w:rPr>
        <w:t>Значение диагностики культурно-досугового контекста реализации культурно-досуговых технологий</w:t>
      </w:r>
      <w:r w:rsidR="00865B2B" w:rsidRPr="007659E1">
        <w:rPr>
          <w:sz w:val="28"/>
          <w:lang w:val="ru-RU"/>
        </w:rPr>
        <w:t xml:space="preserve">. </w:t>
      </w:r>
      <w:r w:rsidR="00865B2B" w:rsidRPr="007659E1">
        <w:rPr>
          <w:sz w:val="28"/>
          <w:szCs w:val="28"/>
          <w:lang w:val="ru-RU"/>
        </w:rPr>
        <w:t>(</w:t>
      </w:r>
      <w:r w:rsidR="00F8068C" w:rsidRPr="007659E1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2F2D0C">
        <w:rPr>
          <w:lang w:val="ru-RU"/>
        </w:rPr>
        <w:t xml:space="preserve"> </w:t>
      </w:r>
      <w:r w:rsidR="00D8617C" w:rsidRPr="00D8617C">
        <w:rPr>
          <w:sz w:val="28"/>
          <w:szCs w:val="28"/>
          <w:lang w:val="ru-RU"/>
        </w:rPr>
        <w:t>,</w:t>
      </w:r>
      <w:r w:rsidR="00865B2B" w:rsidRPr="007659E1">
        <w:rPr>
          <w:sz w:val="28"/>
          <w:szCs w:val="28"/>
          <w:lang w:val="ru-RU"/>
        </w:rPr>
        <w:t>)</w:t>
      </w:r>
    </w:p>
    <w:p w:rsidR="00AF25B7" w:rsidRPr="007659E1" w:rsidRDefault="00B4327C" w:rsidP="00DC1283">
      <w:pPr>
        <w:pStyle w:val="31"/>
        <w:tabs>
          <w:tab w:val="num" w:pos="709"/>
        </w:tabs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</w:t>
      </w:r>
      <w:r w:rsidR="00DC1283">
        <w:rPr>
          <w:sz w:val="28"/>
          <w:szCs w:val="28"/>
          <w:lang w:val="ru-RU"/>
        </w:rPr>
        <w:t>.</w:t>
      </w:r>
      <w:r w:rsidR="00C44BF9">
        <w:rPr>
          <w:sz w:val="28"/>
          <w:szCs w:val="28"/>
          <w:lang w:val="ru-RU"/>
        </w:rPr>
        <w:t>Цели и целеполагание технологий КДД как явления</w:t>
      </w:r>
      <w:r w:rsidR="00AF25B7" w:rsidRPr="007659E1">
        <w:rPr>
          <w:sz w:val="28"/>
          <w:szCs w:val="28"/>
          <w:lang w:val="ru-RU"/>
        </w:rPr>
        <w:t xml:space="preserve">. </w:t>
      </w:r>
      <w:r w:rsidR="007341D8" w:rsidRPr="00C44BF9">
        <w:rPr>
          <w:sz w:val="28"/>
          <w:szCs w:val="28"/>
          <w:lang w:val="ru-RU"/>
        </w:rPr>
        <w:t>(</w:t>
      </w:r>
      <w:r w:rsidR="00F8068C" w:rsidRPr="00C44BF9">
        <w:rPr>
          <w:sz w:val="28"/>
          <w:szCs w:val="28"/>
          <w:lang w:val="ru-RU"/>
        </w:rPr>
        <w:t>ПК-</w:t>
      </w:r>
      <w:r w:rsidR="00F8068C" w:rsidRPr="007659E1">
        <w:rPr>
          <w:sz w:val="28"/>
          <w:szCs w:val="28"/>
          <w:lang w:val="ru-RU"/>
        </w:rPr>
        <w:t>4</w:t>
      </w:r>
      <w:r w:rsidR="00F8068C" w:rsidRPr="00C44BF9">
        <w:rPr>
          <w:sz w:val="28"/>
          <w:szCs w:val="28"/>
          <w:lang w:val="ru-RU"/>
        </w:rPr>
        <w:t>, ПК-</w:t>
      </w:r>
      <w:r w:rsidR="00F8068C" w:rsidRPr="007659E1">
        <w:rPr>
          <w:sz w:val="28"/>
          <w:szCs w:val="28"/>
          <w:lang w:val="ru-RU"/>
        </w:rPr>
        <w:t>5</w:t>
      </w:r>
      <w:r w:rsidR="00D23094">
        <w:rPr>
          <w:sz w:val="28"/>
          <w:szCs w:val="28"/>
          <w:lang w:val="ru-RU"/>
        </w:rPr>
        <w:t>,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2F2D0C">
        <w:rPr>
          <w:lang w:val="ru-RU"/>
        </w:rPr>
        <w:t xml:space="preserve"> </w:t>
      </w:r>
      <w:r w:rsidR="00D8617C" w:rsidRPr="00D8617C">
        <w:rPr>
          <w:sz w:val="28"/>
          <w:szCs w:val="28"/>
          <w:lang w:val="ru-RU"/>
        </w:rPr>
        <w:t>,</w:t>
      </w:r>
      <w:r w:rsidR="007341D8" w:rsidRPr="00C44BF9">
        <w:rPr>
          <w:sz w:val="28"/>
          <w:szCs w:val="28"/>
          <w:lang w:val="ru-RU"/>
        </w:rPr>
        <w:t>)</w:t>
      </w:r>
    </w:p>
    <w:p w:rsidR="00D70A69" w:rsidRPr="00C44BF9" w:rsidRDefault="00B4327C" w:rsidP="00DC1283">
      <w:pPr>
        <w:pStyle w:val="31"/>
        <w:tabs>
          <w:tab w:val="num" w:pos="709"/>
        </w:tabs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21</w:t>
      </w:r>
      <w:r w:rsidR="00DC1283">
        <w:rPr>
          <w:sz w:val="28"/>
          <w:szCs w:val="28"/>
          <w:lang w:val="ru-RU"/>
        </w:rPr>
        <w:t>.</w:t>
      </w:r>
      <w:r w:rsidR="00C44BF9">
        <w:rPr>
          <w:sz w:val="28"/>
          <w:szCs w:val="28"/>
          <w:lang w:val="ru-RU"/>
        </w:rPr>
        <w:t>Ведущий тип деятельности и эффективность технологии КДД</w:t>
      </w:r>
      <w:proofErr w:type="gramStart"/>
      <w:r w:rsidR="00C44BF9">
        <w:rPr>
          <w:sz w:val="28"/>
          <w:szCs w:val="28"/>
          <w:lang w:val="ru-RU"/>
        </w:rPr>
        <w:t xml:space="preserve"> </w:t>
      </w:r>
      <w:r w:rsidR="00D70A69" w:rsidRPr="00C44BF9">
        <w:rPr>
          <w:sz w:val="28"/>
          <w:szCs w:val="28"/>
          <w:lang w:val="ru-RU"/>
        </w:rPr>
        <w:t>.</w:t>
      </w:r>
      <w:proofErr w:type="gramEnd"/>
      <w:r w:rsidR="000A644D" w:rsidRPr="00C44BF9">
        <w:rPr>
          <w:sz w:val="28"/>
          <w:szCs w:val="28"/>
          <w:lang w:val="ru-RU"/>
        </w:rPr>
        <w:t xml:space="preserve"> (</w:t>
      </w:r>
      <w:r w:rsidR="00F8068C" w:rsidRPr="00C44BF9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2F2D0C">
        <w:rPr>
          <w:lang w:val="ru-RU"/>
        </w:rPr>
        <w:t xml:space="preserve"> </w:t>
      </w:r>
      <w:r w:rsidR="000A644D" w:rsidRPr="00C44BF9">
        <w:rPr>
          <w:sz w:val="28"/>
          <w:szCs w:val="28"/>
          <w:lang w:val="ru-RU"/>
        </w:rPr>
        <w:t>)</w:t>
      </w:r>
    </w:p>
    <w:p w:rsidR="00865B2B" w:rsidRPr="00C44BF9" w:rsidRDefault="00B4327C" w:rsidP="00DC1283">
      <w:pPr>
        <w:pStyle w:val="31"/>
        <w:tabs>
          <w:tab w:val="num" w:pos="709"/>
        </w:tabs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22</w:t>
      </w:r>
      <w:r w:rsidR="00DC1283">
        <w:rPr>
          <w:sz w:val="28"/>
          <w:szCs w:val="28"/>
          <w:lang w:val="ru-RU"/>
        </w:rPr>
        <w:t>.</w:t>
      </w:r>
      <w:r w:rsidR="00C44BF9">
        <w:rPr>
          <w:sz w:val="28"/>
          <w:szCs w:val="28"/>
          <w:lang w:val="ru-RU"/>
        </w:rPr>
        <w:t>Ведущий тип деятельности и задачи совершенствования технологий КДД</w:t>
      </w:r>
      <w:proofErr w:type="gramStart"/>
      <w:r w:rsidR="00C44BF9">
        <w:rPr>
          <w:sz w:val="28"/>
          <w:szCs w:val="28"/>
          <w:lang w:val="ru-RU"/>
        </w:rPr>
        <w:t xml:space="preserve"> </w:t>
      </w:r>
      <w:r w:rsidR="00865B2B" w:rsidRPr="00C44BF9">
        <w:rPr>
          <w:sz w:val="28"/>
          <w:szCs w:val="28"/>
          <w:lang w:val="ru-RU"/>
        </w:rPr>
        <w:t>.</w:t>
      </w:r>
      <w:proofErr w:type="gramEnd"/>
      <w:r w:rsidR="007341D8" w:rsidRPr="00C44BF9">
        <w:rPr>
          <w:sz w:val="28"/>
          <w:szCs w:val="28"/>
          <w:lang w:val="ru-RU"/>
        </w:rPr>
        <w:t xml:space="preserve"> (</w:t>
      </w:r>
      <w:r w:rsidR="00F8068C" w:rsidRPr="00C44BF9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rPr>
          <w:sz w:val="28"/>
          <w:szCs w:val="28"/>
          <w:lang w:val="ru-RU"/>
        </w:rPr>
        <w:t>,</w:t>
      </w:r>
      <w:r w:rsidR="007341D8" w:rsidRPr="00C44BF9">
        <w:rPr>
          <w:sz w:val="28"/>
          <w:szCs w:val="28"/>
          <w:lang w:val="ru-RU"/>
        </w:rPr>
        <w:t>)</w:t>
      </w:r>
    </w:p>
    <w:p w:rsidR="000A644D" w:rsidRPr="00C44BF9" w:rsidRDefault="00B4327C" w:rsidP="00DC1283">
      <w:pPr>
        <w:pStyle w:val="31"/>
        <w:tabs>
          <w:tab w:val="num" w:pos="709"/>
        </w:tabs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</w:t>
      </w:r>
      <w:r w:rsidR="00DC1283">
        <w:rPr>
          <w:sz w:val="28"/>
          <w:szCs w:val="28"/>
          <w:lang w:val="ru-RU"/>
        </w:rPr>
        <w:t>.</w:t>
      </w:r>
      <w:r w:rsidR="00C44BF9">
        <w:rPr>
          <w:sz w:val="28"/>
          <w:szCs w:val="28"/>
          <w:lang w:val="ru-RU"/>
        </w:rPr>
        <w:t>Уровни реализации культурно-досуговых технологий  и технологий СКД: сравнительный анализ</w:t>
      </w:r>
      <w:r w:rsidR="000A644D" w:rsidRPr="00C44BF9">
        <w:rPr>
          <w:sz w:val="28"/>
          <w:szCs w:val="28"/>
          <w:lang w:val="ru-RU"/>
        </w:rPr>
        <w:t>. (</w:t>
      </w:r>
      <w:r w:rsidR="004102C8" w:rsidRPr="00C44BF9">
        <w:rPr>
          <w:sz w:val="28"/>
          <w:szCs w:val="28"/>
          <w:lang w:val="ru-RU"/>
        </w:rPr>
        <w:t>ПК-4, ПК-5</w:t>
      </w:r>
      <w:r w:rsidR="00D23094">
        <w:rPr>
          <w:sz w:val="28"/>
          <w:szCs w:val="28"/>
          <w:lang w:val="ru-RU"/>
        </w:rPr>
        <w:t>,</w:t>
      </w:r>
      <w:r w:rsidR="00DA027A" w:rsidRPr="00DC1283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rPr>
          <w:sz w:val="28"/>
          <w:szCs w:val="28"/>
          <w:lang w:val="ru-RU"/>
        </w:rPr>
        <w:t>,</w:t>
      </w:r>
      <w:r w:rsidR="000A644D" w:rsidRPr="00C44BF9">
        <w:rPr>
          <w:sz w:val="28"/>
          <w:szCs w:val="28"/>
          <w:lang w:val="ru-RU"/>
        </w:rPr>
        <w:t>)</w:t>
      </w:r>
    </w:p>
    <w:p w:rsidR="000A644D" w:rsidRPr="00C44BF9" w:rsidRDefault="00B4327C" w:rsidP="00DC1283">
      <w:pPr>
        <w:pStyle w:val="31"/>
        <w:tabs>
          <w:tab w:val="num" w:pos="709"/>
        </w:tabs>
        <w:spacing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</w:t>
      </w:r>
      <w:r w:rsidR="00DC1283">
        <w:rPr>
          <w:sz w:val="28"/>
          <w:szCs w:val="28"/>
          <w:lang w:val="ru-RU"/>
        </w:rPr>
        <w:t>.</w:t>
      </w:r>
      <w:r w:rsidR="00C44BF9">
        <w:rPr>
          <w:sz w:val="28"/>
          <w:szCs w:val="28"/>
          <w:lang w:val="ru-RU"/>
        </w:rPr>
        <w:t>Аспекты и составляющие культурно-досуговых программ и проектов как уровни реализации технологий КДД</w:t>
      </w:r>
      <w:r w:rsidR="000A644D" w:rsidRPr="00C44BF9">
        <w:rPr>
          <w:bCs/>
          <w:sz w:val="28"/>
          <w:szCs w:val="28"/>
          <w:lang w:val="ru-RU"/>
        </w:rPr>
        <w:t>. (</w:t>
      </w:r>
      <w:r w:rsidR="00F8068C" w:rsidRPr="00C44BF9">
        <w:rPr>
          <w:sz w:val="28"/>
          <w:szCs w:val="28"/>
          <w:lang w:val="ru-RU"/>
        </w:rPr>
        <w:t>ПК-4, ПК-5</w:t>
      </w:r>
      <w:r w:rsidR="00DA027A" w:rsidRPr="00DA027A">
        <w:rPr>
          <w:lang w:val="ru-RU"/>
        </w:rPr>
        <w:t xml:space="preserve"> </w:t>
      </w:r>
      <w:r w:rsidR="00DA027A" w:rsidRPr="00DA027A">
        <w:rPr>
          <w:sz w:val="28"/>
          <w:szCs w:val="28"/>
          <w:lang w:val="ru-RU"/>
        </w:rPr>
        <w:t>ПК-6.</w:t>
      </w:r>
      <w:r w:rsidR="00D8617C" w:rsidRPr="00D8617C">
        <w:rPr>
          <w:sz w:val="28"/>
          <w:szCs w:val="28"/>
          <w:lang w:val="ru-RU"/>
        </w:rPr>
        <w:t>,</w:t>
      </w:r>
      <w:r w:rsidR="000A644D" w:rsidRPr="00C44BF9">
        <w:rPr>
          <w:bCs/>
          <w:sz w:val="28"/>
          <w:szCs w:val="28"/>
          <w:lang w:val="ru-RU"/>
        </w:rPr>
        <w:t>)</w:t>
      </w:r>
    </w:p>
    <w:p w:rsidR="00644AED" w:rsidRPr="00C44BF9" w:rsidRDefault="00644AED" w:rsidP="00644AED">
      <w:pPr>
        <w:pStyle w:val="31"/>
        <w:spacing w:after="0"/>
        <w:ind w:left="0"/>
        <w:jc w:val="both"/>
        <w:rPr>
          <w:bCs/>
          <w:sz w:val="28"/>
          <w:szCs w:val="28"/>
          <w:lang w:val="ru-RU"/>
        </w:rPr>
      </w:pPr>
    </w:p>
    <w:p w:rsidR="00644AED" w:rsidRPr="00D27E55" w:rsidRDefault="00644AED" w:rsidP="00644AED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4102C8">
        <w:rPr>
          <w:rFonts w:eastAsia="Calibri"/>
          <w:b/>
          <w:bCs/>
          <w:sz w:val="28"/>
          <w:szCs w:val="28"/>
        </w:rPr>
        <w:t>5.4. Методические материалы</w:t>
      </w:r>
      <w:r w:rsidRPr="00D27E55">
        <w:rPr>
          <w:rFonts w:eastAsia="Calibri"/>
          <w:b/>
          <w:bCs/>
          <w:sz w:val="28"/>
          <w:szCs w:val="28"/>
        </w:rPr>
        <w:t xml:space="preserve"> по оцениванию результатов обучения</w:t>
      </w:r>
    </w:p>
    <w:p w:rsidR="00644AED" w:rsidRPr="00D27E55" w:rsidRDefault="00644AED" w:rsidP="00402EB5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D27E55">
        <w:rPr>
          <w:rFonts w:eastAsia="Calibri"/>
          <w:sz w:val="28"/>
          <w:szCs w:val="28"/>
        </w:rPr>
        <w:t xml:space="preserve">Текущий контроль и самоконтроль за уровнем результативности изучения дисциплины осуществляется на практических занятиях по </w:t>
      </w:r>
      <w:r w:rsidR="00402EB5">
        <w:rPr>
          <w:rFonts w:eastAsia="Calibri"/>
          <w:sz w:val="28"/>
          <w:szCs w:val="28"/>
        </w:rPr>
        <w:t>участию в обсуждении проблемных вопросов и выполнению творческих заданий</w:t>
      </w:r>
      <w:r w:rsidRPr="00D27E55">
        <w:rPr>
          <w:rFonts w:eastAsia="Calibri"/>
          <w:sz w:val="28"/>
          <w:szCs w:val="28"/>
        </w:rPr>
        <w:t xml:space="preserve">. Дополнительно оценивается степень активности обучающихся в совместных обсуждениях и дискуссиях по учебному материалу, </w:t>
      </w:r>
      <w:r w:rsidR="00402EB5">
        <w:rPr>
          <w:rFonts w:eastAsia="Calibri"/>
          <w:sz w:val="28"/>
          <w:szCs w:val="28"/>
        </w:rPr>
        <w:t>творческий характер предложений</w:t>
      </w:r>
      <w:r w:rsidRPr="00D27E55">
        <w:rPr>
          <w:rFonts w:eastAsia="Calibri"/>
          <w:sz w:val="28"/>
          <w:szCs w:val="28"/>
        </w:rPr>
        <w:t xml:space="preserve">. </w:t>
      </w:r>
    </w:p>
    <w:p w:rsidR="00644AED" w:rsidRPr="00402EB5" w:rsidRDefault="00644AED" w:rsidP="00644AED">
      <w:pPr>
        <w:ind w:firstLine="709"/>
        <w:jc w:val="both"/>
        <w:outlineLvl w:val="6"/>
        <w:rPr>
          <w:i/>
          <w:sz w:val="28"/>
          <w:szCs w:val="28"/>
        </w:rPr>
      </w:pPr>
      <w:r w:rsidRPr="00402EB5">
        <w:rPr>
          <w:i/>
          <w:sz w:val="28"/>
          <w:szCs w:val="28"/>
        </w:rPr>
        <w:t>Виды текущего и промежуточного контроля результативности изучения дисциплины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i/>
          <w:sz w:val="28"/>
        </w:rPr>
        <w:t>Текущий контроль</w:t>
      </w:r>
      <w:r w:rsidRPr="00D27E55">
        <w:rPr>
          <w:sz w:val="28"/>
        </w:rPr>
        <w:t>: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sz w:val="28"/>
        </w:rPr>
        <w:t xml:space="preserve">– проверка подготовки </w:t>
      </w:r>
      <w:r w:rsidR="00402EB5">
        <w:rPr>
          <w:sz w:val="28"/>
        </w:rPr>
        <w:t>к практическим занятиям</w:t>
      </w:r>
      <w:r w:rsidRPr="00D27E55">
        <w:rPr>
          <w:sz w:val="28"/>
        </w:rPr>
        <w:t>;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sz w:val="28"/>
        </w:rPr>
        <w:t>– проверка конспектов лекций.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i/>
          <w:sz w:val="28"/>
        </w:rPr>
        <w:t>Промежуточный контроль</w:t>
      </w:r>
      <w:r w:rsidRPr="00D27E55">
        <w:rPr>
          <w:sz w:val="28"/>
        </w:rPr>
        <w:t>: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sz w:val="28"/>
        </w:rPr>
        <w:t xml:space="preserve">– проверка знания </w:t>
      </w:r>
      <w:r>
        <w:rPr>
          <w:sz w:val="28"/>
        </w:rPr>
        <w:t xml:space="preserve">терминологического </w:t>
      </w:r>
      <w:r w:rsidRPr="00D27E55">
        <w:rPr>
          <w:sz w:val="28"/>
        </w:rPr>
        <w:t>минимума;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sz w:val="28"/>
        </w:rPr>
        <w:t xml:space="preserve">– проверка подготовки контрольных вопросов к </w:t>
      </w:r>
      <w:r>
        <w:rPr>
          <w:sz w:val="28"/>
        </w:rPr>
        <w:t>зачету</w:t>
      </w:r>
      <w:r w:rsidRPr="00D27E55">
        <w:rPr>
          <w:sz w:val="28"/>
        </w:rPr>
        <w:t>.</w:t>
      </w:r>
    </w:p>
    <w:p w:rsidR="00644AED" w:rsidRPr="00402EB5" w:rsidRDefault="00644AED" w:rsidP="00644AED">
      <w:pPr>
        <w:ind w:firstLine="709"/>
        <w:contextualSpacing/>
        <w:jc w:val="both"/>
        <w:rPr>
          <w:rFonts w:eastAsia="Calibri"/>
          <w:i/>
          <w:sz w:val="28"/>
          <w:szCs w:val="28"/>
        </w:rPr>
      </w:pPr>
      <w:r w:rsidRPr="00402EB5">
        <w:rPr>
          <w:rFonts w:eastAsia="Calibri"/>
          <w:i/>
          <w:sz w:val="28"/>
          <w:szCs w:val="28"/>
        </w:rPr>
        <w:t>Формы контроля результативности изучения дисциплины</w:t>
      </w:r>
    </w:p>
    <w:p w:rsidR="00644AED" w:rsidRPr="00D27E55" w:rsidRDefault="00644AED" w:rsidP="00644AE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402EB5">
        <w:rPr>
          <w:rFonts w:eastAsia="Calibri"/>
          <w:sz w:val="28"/>
          <w:szCs w:val="28"/>
        </w:rPr>
        <w:t>Собеседование по контрольным вопросам</w:t>
      </w:r>
      <w:r w:rsidRPr="00D27E55">
        <w:rPr>
          <w:rFonts w:eastAsia="Calibri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вопросу.</w:t>
      </w:r>
      <w:proofErr w:type="gramEnd"/>
      <w:r w:rsidRPr="00D27E55">
        <w:rPr>
          <w:rFonts w:eastAsia="Calibri"/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lastRenderedPageBreak/>
        <w:t>– рациональность используемых подходов, умение логически выстроить ответ;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 xml:space="preserve">– </w:t>
      </w:r>
      <w:proofErr w:type="spellStart"/>
      <w:r w:rsidRPr="00D27E55">
        <w:rPr>
          <w:rFonts w:eastAsia="Calibri"/>
          <w:bCs/>
          <w:sz w:val="28"/>
          <w:szCs w:val="28"/>
        </w:rPr>
        <w:t>сформированность</w:t>
      </w:r>
      <w:proofErr w:type="spellEnd"/>
      <w:r w:rsidRPr="00D27E55">
        <w:rPr>
          <w:rFonts w:eastAsia="Calibri"/>
          <w:bCs/>
          <w:sz w:val="28"/>
          <w:szCs w:val="28"/>
        </w:rPr>
        <w:t xml:space="preserve"> профессионально значимых личностных качеств;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644AED" w:rsidRDefault="00644AED" w:rsidP="00644AED">
      <w:pPr>
        <w:pStyle w:val="31"/>
        <w:spacing w:after="0"/>
        <w:ind w:left="0"/>
        <w:jc w:val="both"/>
        <w:rPr>
          <w:sz w:val="28"/>
          <w:szCs w:val="28"/>
          <w:lang w:val="ru-RU"/>
        </w:rPr>
      </w:pPr>
    </w:p>
    <w:p w:rsidR="00D70A69" w:rsidRPr="00B51E88" w:rsidRDefault="00D70A69" w:rsidP="00D4027E">
      <w:pPr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</w:t>
      </w:r>
    </w:p>
    <w:p w:rsidR="00D70A69" w:rsidRDefault="00D70A69" w:rsidP="00D4027E">
      <w:pPr>
        <w:pStyle w:val="af3"/>
        <w:numPr>
          <w:ilvl w:val="1"/>
          <w:numId w:val="1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и дополнительная учебная литература</w:t>
      </w:r>
    </w:p>
    <w:p w:rsidR="00D70A69" w:rsidRDefault="00D70A69" w:rsidP="00242DD6">
      <w:pPr>
        <w:pStyle w:val="af3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литература</w:t>
      </w:r>
    </w:p>
    <w:p w:rsidR="00092E0F" w:rsidRDefault="00092E0F" w:rsidP="0028290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 xml:space="preserve">, Н.М. Основы профессионального мастерства сценариста массовых праздников: Учебное пособие / Н.М. </w:t>
      </w: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>. – М.: «Лань», «Планета музыки», 2018. – 232 с.; [Электронный ресурс]. - URL:</w:t>
      </w:r>
      <w:r>
        <w:t xml:space="preserve"> </w:t>
      </w:r>
      <w:hyperlink r:id="rId9" w:history="1">
        <w:r w:rsidRPr="001E2CA2">
          <w:rPr>
            <w:rStyle w:val="af5"/>
            <w:sz w:val="28"/>
            <w:szCs w:val="28"/>
          </w:rPr>
          <w:t>https://e.lanbook.com/book/111448?category=2618</w:t>
        </w:r>
      </w:hyperlink>
      <w:r>
        <w:rPr>
          <w:sz w:val="28"/>
          <w:szCs w:val="28"/>
        </w:rPr>
        <w:t xml:space="preserve"> (27.07.2019)</w:t>
      </w:r>
    </w:p>
    <w:p w:rsidR="00BB172C" w:rsidRDefault="00BB172C" w:rsidP="0028290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3433F5">
        <w:rPr>
          <w:sz w:val="28"/>
          <w:szCs w:val="28"/>
        </w:rPr>
        <w:t>Борисов, С.К. Театрализованное действо: основы драматургии: учебное пособие / С.К. Борисов; - ЧГИК, 2016. - 208 с.</w:t>
      </w:r>
      <w:proofErr w:type="gramStart"/>
      <w:r w:rsidRPr="003433F5">
        <w:rPr>
          <w:sz w:val="28"/>
          <w:szCs w:val="28"/>
        </w:rPr>
        <w:t xml:space="preserve"> :</w:t>
      </w:r>
      <w:proofErr w:type="gramEnd"/>
      <w:r w:rsidRPr="003433F5">
        <w:rPr>
          <w:sz w:val="28"/>
          <w:szCs w:val="28"/>
        </w:rPr>
        <w:t xml:space="preserve"> ил. - </w:t>
      </w:r>
      <w:proofErr w:type="spellStart"/>
      <w:r w:rsidRPr="003433F5">
        <w:rPr>
          <w:sz w:val="28"/>
          <w:szCs w:val="28"/>
        </w:rPr>
        <w:t>Билиогр</w:t>
      </w:r>
      <w:proofErr w:type="spellEnd"/>
      <w:r w:rsidRPr="003433F5">
        <w:rPr>
          <w:sz w:val="28"/>
          <w:szCs w:val="28"/>
        </w:rPr>
        <w:t>.: с. 201-202 - [Электронный ресурс]</w:t>
      </w:r>
      <w:r>
        <w:rPr>
          <w:sz w:val="28"/>
          <w:szCs w:val="28"/>
        </w:rPr>
        <w:t xml:space="preserve"> -</w:t>
      </w:r>
      <w:r w:rsidRPr="003433F5">
        <w:rPr>
          <w:sz w:val="28"/>
          <w:szCs w:val="28"/>
        </w:rPr>
        <w:t>URL: </w:t>
      </w:r>
      <w:hyperlink r:id="rId10" w:history="1">
        <w:r w:rsidRPr="003433F5">
          <w:rPr>
            <w:rStyle w:val="af5"/>
            <w:sz w:val="28"/>
            <w:szCs w:val="28"/>
          </w:rPr>
          <w:t>http://biblioclub.ru/index.php?page=book&amp;id=491276</w:t>
        </w:r>
      </w:hyperlink>
      <w:r w:rsidR="00092E0F">
        <w:rPr>
          <w:sz w:val="28"/>
          <w:szCs w:val="28"/>
        </w:rPr>
        <w:t xml:space="preserve"> (24.06.2019)</w:t>
      </w:r>
      <w:r w:rsidR="00092E0F">
        <w:rPr>
          <w:color w:val="222222"/>
          <w:sz w:val="30"/>
          <w:szCs w:val="30"/>
        </w:rPr>
        <w:t>.</w:t>
      </w:r>
      <w:r>
        <w:rPr>
          <w:sz w:val="28"/>
          <w:szCs w:val="28"/>
        </w:rPr>
        <w:t xml:space="preserve"> </w:t>
      </w:r>
    </w:p>
    <w:p w:rsidR="00092E0F" w:rsidRDefault="00BB172C" w:rsidP="0028290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bookmarkStart w:id="1" w:name="_Hlk13689857"/>
      <w:r w:rsidRPr="00FD7239">
        <w:rPr>
          <w:sz w:val="28"/>
          <w:szCs w:val="28"/>
        </w:rPr>
        <w:t xml:space="preserve">Досуговая педагогика [Электронный ресурс]: </w:t>
      </w:r>
      <w:proofErr w:type="spellStart"/>
      <w:r w:rsidRPr="00FD7239">
        <w:rPr>
          <w:sz w:val="28"/>
          <w:szCs w:val="28"/>
        </w:rPr>
        <w:t>учеб</w:t>
      </w:r>
      <w:proofErr w:type="gramStart"/>
      <w:r w:rsidRPr="00FD7239">
        <w:rPr>
          <w:sz w:val="28"/>
          <w:szCs w:val="28"/>
        </w:rPr>
        <w:t>.п</w:t>
      </w:r>
      <w:proofErr w:type="gramEnd"/>
      <w:r w:rsidRPr="00FD7239">
        <w:rPr>
          <w:sz w:val="28"/>
          <w:szCs w:val="28"/>
        </w:rPr>
        <w:t>особие</w:t>
      </w:r>
      <w:proofErr w:type="spellEnd"/>
      <w:r w:rsidRPr="00FD7239">
        <w:rPr>
          <w:sz w:val="28"/>
          <w:szCs w:val="28"/>
        </w:rPr>
        <w:t xml:space="preserve"> / И. Ю. Исаева. – 2-е изд., стер. – М.: Флинта, 2016. –Режим доступа:  </w:t>
      </w:r>
      <w:hyperlink r:id="rId11" w:history="1">
        <w:r w:rsidRPr="00FD7239">
          <w:rPr>
            <w:sz w:val="28"/>
            <w:szCs w:val="28"/>
            <w:u w:val="single"/>
          </w:rPr>
          <w:t>http://biblioclub.ru/index.php?page=book&amp;id=482568</w:t>
        </w:r>
      </w:hyperlink>
      <w:r w:rsidR="00092E0F">
        <w:t xml:space="preserve"> </w:t>
      </w:r>
      <w:r w:rsidR="00092E0F">
        <w:rPr>
          <w:sz w:val="28"/>
          <w:szCs w:val="28"/>
        </w:rPr>
        <w:t>(24.06.2019)</w:t>
      </w:r>
      <w:r w:rsidR="00092E0F">
        <w:rPr>
          <w:color w:val="222222"/>
          <w:sz w:val="30"/>
          <w:szCs w:val="30"/>
        </w:rPr>
        <w:t>.</w:t>
      </w:r>
      <w:r w:rsidRPr="00FD7239">
        <w:rPr>
          <w:sz w:val="28"/>
          <w:szCs w:val="28"/>
        </w:rPr>
        <w:t> </w:t>
      </w:r>
      <w:bookmarkEnd w:id="1"/>
    </w:p>
    <w:p w:rsidR="00092E0F" w:rsidRDefault="00092E0F" w:rsidP="0028290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092E0F">
        <w:rPr>
          <w:sz w:val="28"/>
          <w:szCs w:val="28"/>
        </w:rPr>
        <w:t>Марков, О.И. Сценарная культура режиссеров театрализованных представлений и праздников. Сценарная технология: учебное пособие / О.И. Марков. – М.:</w:t>
      </w:r>
      <w:r w:rsidRPr="00092E0F">
        <w:rPr>
          <w:rFonts w:ascii="Roboto" w:hAnsi="Roboto"/>
        </w:rPr>
        <w:t xml:space="preserve"> </w:t>
      </w:r>
      <w:r w:rsidRPr="00092E0F">
        <w:rPr>
          <w:sz w:val="28"/>
          <w:szCs w:val="28"/>
        </w:rPr>
        <w:t xml:space="preserve">«Лань», «Планета музыки», 2019. – 424 с.; [Электронный ресурс]. - URL: </w:t>
      </w:r>
      <w:hyperlink r:id="rId12" w:history="1">
        <w:r w:rsidRPr="001E2CA2">
          <w:rPr>
            <w:rStyle w:val="af5"/>
            <w:sz w:val="28"/>
            <w:szCs w:val="28"/>
          </w:rPr>
          <w:t>https://e.lanbook.com/book/113974?category=2618</w:t>
        </w:r>
      </w:hyperlink>
      <w:r w:rsidRPr="00092E0F">
        <w:rPr>
          <w:sz w:val="28"/>
          <w:szCs w:val="28"/>
        </w:rPr>
        <w:t xml:space="preserve"> (27.07.2019)</w:t>
      </w:r>
    </w:p>
    <w:p w:rsidR="00092E0F" w:rsidRPr="00092E0F" w:rsidRDefault="00092E0F" w:rsidP="0028290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proofErr w:type="spellStart"/>
      <w:r w:rsidRPr="00092E0F">
        <w:rPr>
          <w:sz w:val="28"/>
          <w:szCs w:val="28"/>
        </w:rPr>
        <w:t>Чечётин</w:t>
      </w:r>
      <w:proofErr w:type="spellEnd"/>
      <w:r w:rsidRPr="00092E0F">
        <w:rPr>
          <w:sz w:val="28"/>
          <w:szCs w:val="28"/>
        </w:rPr>
        <w:t xml:space="preserve"> А. И. Основы драматургии театрализованных представлений: учебник / А.И. </w:t>
      </w:r>
      <w:proofErr w:type="spellStart"/>
      <w:r w:rsidRPr="00092E0F">
        <w:rPr>
          <w:sz w:val="28"/>
          <w:szCs w:val="28"/>
        </w:rPr>
        <w:t>Чечетин</w:t>
      </w:r>
      <w:proofErr w:type="spellEnd"/>
      <w:r w:rsidRPr="00092E0F">
        <w:rPr>
          <w:sz w:val="28"/>
          <w:szCs w:val="28"/>
        </w:rPr>
        <w:t>. – СПб</w:t>
      </w:r>
      <w:proofErr w:type="gramStart"/>
      <w:r w:rsidRPr="00092E0F">
        <w:rPr>
          <w:sz w:val="28"/>
          <w:szCs w:val="28"/>
        </w:rPr>
        <w:t xml:space="preserve">.: </w:t>
      </w:r>
      <w:proofErr w:type="gramEnd"/>
      <w:r w:rsidRPr="00092E0F">
        <w:rPr>
          <w:sz w:val="28"/>
          <w:szCs w:val="28"/>
        </w:rPr>
        <w:t xml:space="preserve">Лань, 2019. – 284 с. [Электронный ресурс]. - URL: </w:t>
      </w:r>
      <w:hyperlink r:id="rId13" w:history="1">
        <w:r w:rsidRPr="001E2CA2">
          <w:rPr>
            <w:rStyle w:val="af5"/>
            <w:sz w:val="28"/>
            <w:szCs w:val="28"/>
          </w:rPr>
          <w:t>https://e.lanbook.com/book/113173</w:t>
        </w:r>
      </w:hyperlink>
      <w:r w:rsidRPr="00092E0F">
        <w:rPr>
          <w:sz w:val="28"/>
          <w:szCs w:val="28"/>
        </w:rPr>
        <w:t xml:space="preserve"> (27.07.2019)</w:t>
      </w:r>
    </w:p>
    <w:p w:rsidR="00BB172C" w:rsidRPr="000E1ECE" w:rsidRDefault="00092E0F" w:rsidP="00092E0F">
      <w:pPr>
        <w:pStyle w:val="af3"/>
        <w:ind w:left="0"/>
        <w:jc w:val="both"/>
        <w:rPr>
          <w:sz w:val="28"/>
          <w:szCs w:val="28"/>
        </w:rPr>
      </w:pPr>
      <w:r w:rsidRPr="00C55B9D">
        <w:rPr>
          <w:sz w:val="28"/>
          <w:szCs w:val="28"/>
        </w:rPr>
        <w:t xml:space="preserve"> </w:t>
      </w:r>
    </w:p>
    <w:p w:rsidR="00D70A69" w:rsidRDefault="00D70A69" w:rsidP="00B51E8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092E0F" w:rsidRDefault="00092E0F" w:rsidP="0028290E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027EA3">
        <w:rPr>
          <w:sz w:val="28"/>
          <w:szCs w:val="28"/>
        </w:rPr>
        <w:t xml:space="preserve">Горюнова, И.Э. Режиссура массовых театрализованных зрелищ и музыкальных представлений. Лекции и сценарии: учебно-методическое пособие / И.Э. Горюнова. — Санкт-Петербург: Композитор, 2009. — 232 с. — [Электронный ресурс]. // ЭБС «Лань»: — URL: </w:t>
      </w:r>
      <w:hyperlink r:id="rId14" w:history="1">
        <w:r w:rsidRPr="00027EA3">
          <w:rPr>
            <w:rStyle w:val="af5"/>
            <w:sz w:val="28"/>
            <w:szCs w:val="28"/>
          </w:rPr>
          <w:t>https://e.lanbook.com/book/2854</w:t>
        </w:r>
      </w:hyperlink>
      <w:r>
        <w:rPr>
          <w:sz w:val="28"/>
          <w:szCs w:val="28"/>
        </w:rPr>
        <w:t>(24.06.2019)</w:t>
      </w:r>
      <w:r>
        <w:rPr>
          <w:color w:val="222222"/>
          <w:sz w:val="30"/>
          <w:szCs w:val="30"/>
        </w:rPr>
        <w:t>.</w:t>
      </w:r>
    </w:p>
    <w:p w:rsidR="00092E0F" w:rsidRPr="00092E0F" w:rsidRDefault="00092E0F" w:rsidP="0028290E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C55B9D">
        <w:rPr>
          <w:sz w:val="28"/>
          <w:szCs w:val="28"/>
        </w:rPr>
        <w:t>Фоменко, Н.К. Технологии ведения культурно-досуговых программ</w:t>
      </w:r>
      <w:r>
        <w:rPr>
          <w:sz w:val="28"/>
          <w:szCs w:val="28"/>
        </w:rPr>
        <w:t xml:space="preserve"> </w:t>
      </w:r>
      <w:r w:rsidRPr="00C55B9D">
        <w:rPr>
          <w:sz w:val="28"/>
          <w:szCs w:val="28"/>
        </w:rPr>
        <w:t>[Электронный ресурс]: учеб</w:t>
      </w:r>
      <w:r>
        <w:rPr>
          <w:sz w:val="28"/>
          <w:szCs w:val="28"/>
        </w:rPr>
        <w:t>.</w:t>
      </w:r>
      <w:r w:rsidRPr="00C55B9D">
        <w:rPr>
          <w:sz w:val="28"/>
          <w:szCs w:val="28"/>
        </w:rPr>
        <w:t xml:space="preserve"> </w:t>
      </w:r>
      <w:proofErr w:type="spellStart"/>
      <w:r w:rsidRPr="00C55B9D">
        <w:rPr>
          <w:sz w:val="28"/>
          <w:szCs w:val="28"/>
        </w:rPr>
        <w:t>пособие</w:t>
      </w:r>
      <w:proofErr w:type="gramStart"/>
      <w:r>
        <w:rPr>
          <w:sz w:val="28"/>
          <w:szCs w:val="28"/>
        </w:rPr>
        <w:t>:</w:t>
      </w:r>
      <w:r w:rsidRPr="00C55B9D">
        <w:rPr>
          <w:sz w:val="28"/>
          <w:szCs w:val="28"/>
        </w:rPr>
        <w:t>Ч</w:t>
      </w:r>
      <w:proofErr w:type="spellEnd"/>
      <w:proofErr w:type="gramEnd"/>
      <w:r w:rsidRPr="00C55B9D">
        <w:rPr>
          <w:sz w:val="28"/>
          <w:szCs w:val="28"/>
        </w:rPr>
        <w:t>. 1. Конферанс и конферансье. / Н.К. Фоменко; Министерство культуры Российской Федерации. - Кемерово: Кемеровский государственный институт культуры, 2016. -  167 с. - URL:</w:t>
      </w:r>
      <w:hyperlink r:id="rId15" w:history="1">
        <w:r w:rsidRPr="00C55B9D">
          <w:rPr>
            <w:rStyle w:val="af5"/>
            <w:color w:val="auto"/>
            <w:sz w:val="28"/>
            <w:szCs w:val="28"/>
            <w:u w:val="none"/>
          </w:rPr>
          <w:t>http://biblioclub.ru/index.php?page=book&amp;id=472611</w:t>
        </w:r>
      </w:hyperlink>
      <w:r>
        <w:t xml:space="preserve"> </w:t>
      </w:r>
      <w:r>
        <w:rPr>
          <w:sz w:val="28"/>
          <w:szCs w:val="28"/>
        </w:rPr>
        <w:t>(24.06.2019)</w:t>
      </w:r>
      <w:r>
        <w:rPr>
          <w:color w:val="222222"/>
          <w:sz w:val="30"/>
          <w:szCs w:val="30"/>
        </w:rPr>
        <w:t>.</w:t>
      </w:r>
    </w:p>
    <w:p w:rsidR="000E1ECE" w:rsidRDefault="000E1ECE" w:rsidP="000E1ECE">
      <w:pPr>
        <w:pStyle w:val="af3"/>
        <w:tabs>
          <w:tab w:val="left" w:pos="540"/>
        </w:tabs>
        <w:ind w:left="360"/>
        <w:jc w:val="both"/>
        <w:rPr>
          <w:sz w:val="28"/>
          <w:szCs w:val="28"/>
        </w:rPr>
      </w:pPr>
    </w:p>
    <w:p w:rsidR="00D70A69" w:rsidRDefault="00D70A69" w:rsidP="0024240A">
      <w:pPr>
        <w:ind w:left="360"/>
        <w:rPr>
          <w:b/>
          <w:bCs/>
          <w:sz w:val="28"/>
          <w:szCs w:val="28"/>
        </w:rPr>
      </w:pPr>
      <w:r w:rsidRPr="0024240A">
        <w:rPr>
          <w:b/>
          <w:bCs/>
          <w:sz w:val="28"/>
          <w:szCs w:val="28"/>
        </w:rPr>
        <w:t>Рекомендуемая литература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Аванесова Г.А. Культурно-досуговая деятельность: Теория и практика организации: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для студентов вузов / Г.А.Аванесова. – М.: Аспект Пресс, 2006. – 236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Богданов И.А., Виноградский И.А. Драматургия эстрадного представления: учебник / И.А. Богданов, И.А. Виноградский. – СПб</w:t>
      </w:r>
      <w:proofErr w:type="gramStart"/>
      <w:r>
        <w:rPr>
          <w:sz w:val="28"/>
          <w:szCs w:val="28"/>
        </w:rPr>
        <w:t xml:space="preserve">.:  </w:t>
      </w:r>
      <w:proofErr w:type="spellStart"/>
      <w:proofErr w:type="gramEnd"/>
      <w:r>
        <w:rPr>
          <w:sz w:val="28"/>
          <w:szCs w:val="28"/>
        </w:rPr>
        <w:t>СПбГАТИ</w:t>
      </w:r>
      <w:proofErr w:type="spellEnd"/>
      <w:r>
        <w:rPr>
          <w:sz w:val="28"/>
          <w:szCs w:val="28"/>
        </w:rPr>
        <w:t>, 2009 – 424 с.</w:t>
      </w:r>
    </w:p>
    <w:p w:rsidR="0028290E" w:rsidRDefault="0028290E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EE0BD6">
        <w:rPr>
          <w:sz w:val="28"/>
          <w:szCs w:val="28"/>
        </w:rPr>
        <w:t>Великанова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EE0BD6">
        <w:rPr>
          <w:sz w:val="28"/>
          <w:szCs w:val="28"/>
        </w:rPr>
        <w:t>Е.В.Зрелищно</w:t>
      </w:r>
      <w:proofErr w:type="spellEnd"/>
      <w:r w:rsidRPr="00EE0BD6">
        <w:rPr>
          <w:sz w:val="28"/>
          <w:szCs w:val="28"/>
        </w:rPr>
        <w:t>-игровой досуг: учеб</w:t>
      </w:r>
      <w:proofErr w:type="gramStart"/>
      <w:r w:rsidRPr="00EE0BD6">
        <w:rPr>
          <w:sz w:val="28"/>
          <w:szCs w:val="28"/>
        </w:rPr>
        <w:t>.-</w:t>
      </w:r>
      <w:proofErr w:type="gramEnd"/>
      <w:r w:rsidRPr="00EE0BD6">
        <w:rPr>
          <w:sz w:val="28"/>
          <w:szCs w:val="28"/>
        </w:rPr>
        <w:t>метод.</w:t>
      </w:r>
      <w:r>
        <w:rPr>
          <w:sz w:val="28"/>
          <w:szCs w:val="28"/>
        </w:rPr>
        <w:t xml:space="preserve"> п</w:t>
      </w:r>
      <w:r w:rsidRPr="00EE0BD6">
        <w:rPr>
          <w:sz w:val="28"/>
          <w:szCs w:val="28"/>
        </w:rPr>
        <w:t xml:space="preserve">особие по рекреативным технологиям/Е.В. </w:t>
      </w:r>
      <w:proofErr w:type="spellStart"/>
      <w:r w:rsidRPr="00EE0BD6">
        <w:rPr>
          <w:sz w:val="28"/>
          <w:szCs w:val="28"/>
        </w:rPr>
        <w:t>Великанова</w:t>
      </w:r>
      <w:proofErr w:type="spellEnd"/>
      <w:r w:rsidRPr="00EE0BD6">
        <w:rPr>
          <w:sz w:val="28"/>
          <w:szCs w:val="28"/>
        </w:rPr>
        <w:t xml:space="preserve">, Н.В. </w:t>
      </w:r>
      <w:proofErr w:type="spellStart"/>
      <w:r w:rsidRPr="00EE0BD6">
        <w:rPr>
          <w:sz w:val="28"/>
          <w:szCs w:val="28"/>
        </w:rPr>
        <w:t>Апажихова</w:t>
      </w:r>
      <w:proofErr w:type="spellEnd"/>
      <w:r w:rsidRPr="00EE0BD6">
        <w:rPr>
          <w:sz w:val="28"/>
          <w:szCs w:val="28"/>
        </w:rPr>
        <w:t xml:space="preserve">, А.В. Павленко. - изд. 2-е, </w:t>
      </w:r>
      <w:proofErr w:type="spellStart"/>
      <w:r w:rsidRPr="00EE0BD6">
        <w:rPr>
          <w:sz w:val="28"/>
          <w:szCs w:val="28"/>
        </w:rPr>
        <w:t>перераб</w:t>
      </w:r>
      <w:proofErr w:type="spellEnd"/>
      <w:r w:rsidRPr="00EE0BD6">
        <w:rPr>
          <w:sz w:val="28"/>
          <w:szCs w:val="28"/>
        </w:rPr>
        <w:t xml:space="preserve">. и </w:t>
      </w:r>
      <w:proofErr w:type="spellStart"/>
      <w:r w:rsidRPr="00EE0BD6">
        <w:rPr>
          <w:sz w:val="28"/>
          <w:szCs w:val="28"/>
        </w:rPr>
        <w:t>допол</w:t>
      </w:r>
      <w:proofErr w:type="spellEnd"/>
      <w:r w:rsidRPr="00EE0BD6">
        <w:rPr>
          <w:sz w:val="28"/>
          <w:szCs w:val="28"/>
        </w:rPr>
        <w:t>.; Мин-во образ. и науки РФ, ФГБОУВПО «</w:t>
      </w:r>
      <w:proofErr w:type="spellStart"/>
      <w:r w:rsidRPr="00EE0BD6">
        <w:rPr>
          <w:sz w:val="28"/>
          <w:szCs w:val="28"/>
        </w:rPr>
        <w:t>Тамб</w:t>
      </w:r>
      <w:proofErr w:type="spellEnd"/>
      <w:r w:rsidRPr="00EE0BD6">
        <w:rPr>
          <w:sz w:val="28"/>
          <w:szCs w:val="28"/>
        </w:rPr>
        <w:t>. гос. ун-т им. Г.Р. Державина».</w:t>
      </w:r>
      <w:r>
        <w:rPr>
          <w:sz w:val="28"/>
          <w:szCs w:val="28"/>
        </w:rPr>
        <w:t>-</w:t>
      </w:r>
      <w:r w:rsidRPr="00EE0BD6">
        <w:rPr>
          <w:sz w:val="28"/>
          <w:szCs w:val="28"/>
        </w:rPr>
        <w:t xml:space="preserve"> Тамбов: Бизнес-Наука-Общество, 2011-254 с. 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Гальперина Т.И. Режиссура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досуговых программ в работе менеджера туристской анимации: учеб. пособие / Т.И. Гальперина, Российская международная академия туризма. – М.: Советский спорт, 2006. – 168 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Генкин</w:t>
      </w:r>
      <w:proofErr w:type="gramEnd"/>
      <w:r>
        <w:rPr>
          <w:sz w:val="28"/>
          <w:szCs w:val="28"/>
        </w:rPr>
        <w:t>, Д.М. Организация и методика художественно-массовой работы/ Д.М. Генкин.- М.: Просвещение,  2006.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Горюнова, И. Режиссура массовых театрализованных зрелищ и музыкальных представлений: лекции и сценарии / И.Горюнова. –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Композитор, 2009.</w:t>
      </w:r>
    </w:p>
    <w:p w:rsidR="00D70A69" w:rsidRDefault="00D70A69" w:rsidP="00D4027E">
      <w:pPr>
        <w:pStyle w:val="af3"/>
        <w:numPr>
          <w:ilvl w:val="0"/>
          <w:numId w:val="15"/>
        </w:num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Ершов, П. М. Режиссура – как практическая психология / П.Ершов.- М. Мир искусства, 2010. – 405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Клюско</w:t>
      </w:r>
      <w:proofErr w:type="spellEnd"/>
      <w:r>
        <w:rPr>
          <w:sz w:val="28"/>
          <w:szCs w:val="28"/>
        </w:rPr>
        <w:t>, Е.М.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досуговая деятельность населения России: май 1945 – 1985 гг.: Теоретико-методологический и исторический аспекты: учеб. пособие / Е.М. </w:t>
      </w:r>
      <w:proofErr w:type="spellStart"/>
      <w:r>
        <w:rPr>
          <w:sz w:val="28"/>
          <w:szCs w:val="28"/>
        </w:rPr>
        <w:t>Клюско</w:t>
      </w:r>
      <w:proofErr w:type="spellEnd"/>
      <w:r>
        <w:rPr>
          <w:sz w:val="28"/>
          <w:szCs w:val="28"/>
        </w:rPr>
        <w:t xml:space="preserve"> – М.: МГУКИ, 2007. – 161с.</w:t>
      </w:r>
    </w:p>
    <w:p w:rsidR="00D70A69" w:rsidRDefault="00D70A69" w:rsidP="00D4027E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Макаров, С.М. Театрализация цирка / С.М. Макаров.- М.: ЛИБРКОМ, 2010.- 288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праздничной и развлекательной культуры России:: первая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В.М.Рябков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искусства. – Челябинск: Полиграф-Мастер, 2007 – 870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Рябков, В.М. Антология форм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досуговой деятельности: Древний мир, Древняя Греция и Рим, Западная Европа до начала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В.М.Рябков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искусства. – Челябинск:  Полиграф-Мастер, 2006 – 472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праздничной и развлекательной культуры России: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начало XX </w:t>
      </w:r>
      <w:proofErr w:type="gramStart"/>
      <w:r>
        <w:rPr>
          <w:sz w:val="28"/>
          <w:szCs w:val="28"/>
        </w:rPr>
        <w:t>вв.:</w:t>
      </w:r>
      <w:proofErr w:type="gramEnd"/>
      <w:r>
        <w:rPr>
          <w:sz w:val="28"/>
          <w:szCs w:val="28"/>
        </w:rPr>
        <w:t xml:space="preserve"> учеб. пособие / </w:t>
      </w:r>
      <w:proofErr w:type="spellStart"/>
      <w:r>
        <w:rPr>
          <w:sz w:val="28"/>
          <w:szCs w:val="28"/>
        </w:rPr>
        <w:t>В.М.Рябков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706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просветительной культурно-досуговой деятельности в России: первая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В.М.Рябков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662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информационно-просветительных форм культурно-досуговой деятельности в России: вторая половина XX в.: </w:t>
      </w:r>
      <w:proofErr w:type="spellStart"/>
      <w:r>
        <w:rPr>
          <w:sz w:val="28"/>
          <w:szCs w:val="28"/>
        </w:rPr>
        <w:lastRenderedPageBreak/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В.М.Рябков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Т.5 – ч.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594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информационно-просветительных форм культурно-досуговой деятельности в России: вторая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В.М.Рябков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Т.5 – ч.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– 568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28290E" w:rsidRPr="00BC3365" w:rsidRDefault="0028290E" w:rsidP="0028290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 w:rsidRPr="00BC3365">
        <w:rPr>
          <w:sz w:val="28"/>
          <w:szCs w:val="28"/>
        </w:rPr>
        <w:t xml:space="preserve">Современные технологии социально-культурной деятельности: </w:t>
      </w:r>
      <w:proofErr w:type="spellStart"/>
      <w:r w:rsidRPr="00BC3365">
        <w:rPr>
          <w:sz w:val="28"/>
          <w:szCs w:val="28"/>
        </w:rPr>
        <w:t>учеб</w:t>
      </w:r>
      <w:proofErr w:type="gramStart"/>
      <w:r w:rsidRPr="00BC3365">
        <w:rPr>
          <w:sz w:val="28"/>
          <w:szCs w:val="28"/>
        </w:rPr>
        <w:t>.п</w:t>
      </w:r>
      <w:proofErr w:type="gramEnd"/>
      <w:r w:rsidRPr="00BC3365">
        <w:rPr>
          <w:sz w:val="28"/>
          <w:szCs w:val="28"/>
        </w:rPr>
        <w:t>особие</w:t>
      </w:r>
      <w:proofErr w:type="spellEnd"/>
      <w:r w:rsidRPr="00BC3365">
        <w:rPr>
          <w:sz w:val="28"/>
          <w:szCs w:val="28"/>
        </w:rPr>
        <w:t xml:space="preserve">. - изд. 2-е, </w:t>
      </w:r>
      <w:proofErr w:type="spellStart"/>
      <w:r w:rsidRPr="00BC3365">
        <w:rPr>
          <w:sz w:val="28"/>
          <w:szCs w:val="28"/>
        </w:rPr>
        <w:t>перераб</w:t>
      </w:r>
      <w:proofErr w:type="spellEnd"/>
      <w:r w:rsidRPr="00BC3365">
        <w:rPr>
          <w:sz w:val="28"/>
          <w:szCs w:val="28"/>
        </w:rPr>
        <w:t xml:space="preserve">. и </w:t>
      </w:r>
      <w:proofErr w:type="spellStart"/>
      <w:r w:rsidRPr="00BC3365">
        <w:rPr>
          <w:sz w:val="28"/>
          <w:szCs w:val="28"/>
        </w:rPr>
        <w:t>допол</w:t>
      </w:r>
      <w:proofErr w:type="spellEnd"/>
      <w:r w:rsidRPr="00BC3365">
        <w:rPr>
          <w:sz w:val="28"/>
          <w:szCs w:val="28"/>
        </w:rPr>
        <w:t>.; Мин-во образ. и науки РФ, ФГБОУВПО «</w:t>
      </w:r>
      <w:proofErr w:type="spellStart"/>
      <w:r w:rsidRPr="00BC3365">
        <w:rPr>
          <w:sz w:val="28"/>
          <w:szCs w:val="28"/>
        </w:rPr>
        <w:t>Тамб</w:t>
      </w:r>
      <w:proofErr w:type="spellEnd"/>
      <w:r w:rsidRPr="00BC3365">
        <w:rPr>
          <w:sz w:val="28"/>
          <w:szCs w:val="28"/>
        </w:rPr>
        <w:t>. гос. ун-т им. Г.Р. Державина».- Тамбов: Бизнес-Наука-Общество, 2012 – 431с.</w:t>
      </w:r>
    </w:p>
    <w:p w:rsidR="0028290E" w:rsidRDefault="0028290E" w:rsidP="0028290E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Фрумкин, Г.М. Сценарное мастерство: кино-телевидение-реклама: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/ Г.М. Фрумкин.- М.: </w:t>
      </w:r>
      <w:proofErr w:type="spellStart"/>
      <w:r>
        <w:rPr>
          <w:sz w:val="28"/>
          <w:szCs w:val="28"/>
        </w:rPr>
        <w:t>Академ</w:t>
      </w:r>
      <w:proofErr w:type="spellEnd"/>
      <w:r>
        <w:rPr>
          <w:sz w:val="28"/>
          <w:szCs w:val="28"/>
        </w:rPr>
        <w:t>. проект, 2013.-224 с.</w:t>
      </w:r>
    </w:p>
    <w:p w:rsidR="0028290E" w:rsidRDefault="0028290E" w:rsidP="0028290E">
      <w:pPr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 xml:space="preserve">, А. И. Искусство театрализованных представлений / А.И. </w:t>
      </w: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>.-  М.: Планета музыки,  2013.</w:t>
      </w:r>
    </w:p>
    <w:p w:rsidR="0028290E" w:rsidRDefault="0028290E" w:rsidP="0028290E">
      <w:pPr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>, А.И. Основы драматургии театрализованных представлений: учебник /А.И. Чечетин.-2-е изд.-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Лань, 2013.- 288 с.</w:t>
      </w:r>
    </w:p>
    <w:p w:rsidR="00D70A69" w:rsidRPr="000E1ECE" w:rsidRDefault="00D70A69" w:rsidP="00D4027E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Шубина, И.Б. Драматургия и режиссура зрелища. Игра, сопровождающая жизнь / И.Б. Шубина.- Ростов-на-Дону: Феникс. 2006 – 288  с.</w:t>
      </w:r>
    </w:p>
    <w:p w:rsidR="00D70A69" w:rsidRDefault="00D70A69" w:rsidP="00B51E88">
      <w:pPr>
        <w:ind w:firstLine="567"/>
        <w:jc w:val="both"/>
        <w:rPr>
          <w:b/>
          <w:bCs/>
          <w:sz w:val="28"/>
          <w:szCs w:val="28"/>
        </w:rPr>
      </w:pPr>
    </w:p>
    <w:p w:rsidR="00D70A69" w:rsidRPr="00B51E88" w:rsidRDefault="00D70A69" w:rsidP="00D4027E">
      <w:pPr>
        <w:pStyle w:val="af3"/>
        <w:widowControl w:val="0"/>
        <w:numPr>
          <w:ilvl w:val="1"/>
          <w:numId w:val="12"/>
        </w:numPr>
        <w:tabs>
          <w:tab w:val="num" w:pos="709"/>
        </w:tabs>
        <w:jc w:val="both"/>
        <w:rPr>
          <w:b/>
          <w:bCs/>
          <w:sz w:val="28"/>
          <w:szCs w:val="28"/>
        </w:rPr>
      </w:pPr>
      <w:r w:rsidRPr="00B51E88">
        <w:rPr>
          <w:b/>
          <w:bCs/>
          <w:sz w:val="28"/>
          <w:szCs w:val="28"/>
        </w:rPr>
        <w:t>Ресурсы информационно-телекоммуникационной сети «Интернет»</w:t>
      </w:r>
    </w:p>
    <w:p w:rsidR="00D70A69" w:rsidRDefault="00D70A69" w:rsidP="00C2784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ЭБС «Университетская библиотека онлайн». Издательство: ООО «</w:t>
      </w:r>
      <w:proofErr w:type="spellStart"/>
      <w:r>
        <w:rPr>
          <w:sz w:val="28"/>
          <w:szCs w:val="28"/>
        </w:rPr>
        <w:t>НексМедиа</w:t>
      </w:r>
      <w:proofErr w:type="spellEnd"/>
      <w:r>
        <w:rPr>
          <w:sz w:val="28"/>
          <w:szCs w:val="28"/>
        </w:rPr>
        <w:t xml:space="preserve">». Принадлежность сторонняя. </w:t>
      </w:r>
      <w:hyperlink r:id="rId16" w:history="1">
        <w:r>
          <w:rPr>
            <w:rStyle w:val="af5"/>
            <w:color w:val="000000"/>
            <w:sz w:val="28"/>
            <w:szCs w:val="28"/>
            <w:lang w:val="en-US"/>
          </w:rPr>
          <w:t>www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БД Электронная Система «Культура». База Данных Электронная Система «Культура».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7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www</w:t>
        </w:r>
        <w:r>
          <w:rPr>
            <w:rStyle w:val="af5"/>
            <w:color w:val="000000"/>
            <w:sz w:val="28"/>
            <w:szCs w:val="28"/>
          </w:rPr>
          <w:t>.</w:t>
        </w:r>
        <w:r>
          <w:rPr>
            <w:rStyle w:val="af5"/>
            <w:color w:val="000000"/>
            <w:sz w:val="28"/>
            <w:szCs w:val="28"/>
            <w:lang w:val="en-US"/>
          </w:rPr>
          <w:t>e</w:t>
        </w:r>
        <w:r>
          <w:rPr>
            <w:rStyle w:val="af5"/>
            <w:color w:val="000000"/>
            <w:sz w:val="28"/>
            <w:szCs w:val="28"/>
          </w:rPr>
          <w:t>-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8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eLIBRARY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9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f5"/>
            <w:color w:val="000000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ФГБОУ ВО «ХГИК». ФГБОУ ВО «ХГИК». Принадлежность собственная. Локальный доступ. </w:t>
      </w:r>
      <w:hyperlink r:id="rId20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carta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Приказ по Институту № 213-об от 07.10.2013 г.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Единое окно доступа к образовательным ресурсам. Электронная библиотека.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1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window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B15001" w:rsidRDefault="00D70A69" w:rsidP="00B15001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2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school</w:t>
        </w:r>
        <w:r>
          <w:rPr>
            <w:rStyle w:val="af5"/>
            <w:color w:val="000000"/>
            <w:sz w:val="28"/>
            <w:szCs w:val="28"/>
          </w:rPr>
          <w:t>-</w:t>
        </w:r>
        <w:r>
          <w:rPr>
            <w:rStyle w:val="af5"/>
            <w:color w:val="000000"/>
            <w:sz w:val="28"/>
            <w:szCs w:val="28"/>
            <w:lang w:val="en-US"/>
          </w:rPr>
          <w:t>collection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B15001" w:rsidRPr="00B15001" w:rsidRDefault="00B15001" w:rsidP="00B15001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 w:rsidRPr="00B15001">
        <w:rPr>
          <w:sz w:val="28"/>
          <w:szCs w:val="28"/>
        </w:rPr>
        <w:t>ЭБС «Издательство Планета музыки». Электронно-библиотечная систем</w:t>
      </w:r>
      <w:proofErr w:type="gramStart"/>
      <w:r w:rsidRPr="00B15001">
        <w:rPr>
          <w:sz w:val="28"/>
          <w:szCs w:val="28"/>
        </w:rPr>
        <w:t>а ООО</w:t>
      </w:r>
      <w:proofErr w:type="gramEnd"/>
      <w:r w:rsidRPr="00B15001">
        <w:rPr>
          <w:sz w:val="28"/>
          <w:szCs w:val="28"/>
        </w:rPr>
        <w:t xml:space="preserve"> «Издательство ПЛАНЕТА МУЗЫКИ». Принадлежность сторонняя. </w:t>
      </w:r>
      <w:r w:rsidRPr="00B15001">
        <w:rPr>
          <w:sz w:val="28"/>
          <w:szCs w:val="28"/>
          <w:u w:val="single"/>
          <w:lang w:val="en-US"/>
        </w:rPr>
        <w:t>www</w:t>
      </w:r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  <w:u w:val="single"/>
          <w:lang w:val="en-US"/>
        </w:rPr>
        <w:t>e</w:t>
      </w:r>
      <w:r w:rsidRPr="00B15001">
        <w:rPr>
          <w:sz w:val="28"/>
          <w:szCs w:val="28"/>
          <w:u w:val="single"/>
        </w:rPr>
        <w:t>.</w:t>
      </w:r>
      <w:proofErr w:type="spellStart"/>
      <w:r w:rsidRPr="00B15001">
        <w:rPr>
          <w:sz w:val="28"/>
          <w:szCs w:val="28"/>
          <w:u w:val="single"/>
          <w:lang w:val="en-US"/>
        </w:rPr>
        <w:t>lanbook</w:t>
      </w:r>
      <w:proofErr w:type="spellEnd"/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  <w:u w:val="single"/>
          <w:lang w:val="en-US"/>
        </w:rPr>
        <w:t>com</w:t>
      </w:r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</w:rPr>
        <w:t xml:space="preserve"> Количество ключей (пользователей): 100% </w:t>
      </w:r>
      <w:r w:rsidRPr="00B15001">
        <w:rPr>
          <w:sz w:val="28"/>
          <w:szCs w:val="28"/>
          <w:lang w:val="en-US"/>
        </w:rPr>
        <w:t>on</w:t>
      </w:r>
      <w:r w:rsidRPr="00B15001">
        <w:rPr>
          <w:sz w:val="28"/>
          <w:szCs w:val="28"/>
        </w:rPr>
        <w:t>-</w:t>
      </w:r>
      <w:r w:rsidRPr="00B15001">
        <w:rPr>
          <w:sz w:val="28"/>
          <w:szCs w:val="28"/>
          <w:lang w:val="en-US"/>
        </w:rPr>
        <w:t>line</w:t>
      </w:r>
      <w:r w:rsidRPr="00B15001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центр информационно-образовательных ресурсов. Федеральный центр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образовательных ресурсов,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3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fcior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D70A69" w:rsidRDefault="00D70A69" w:rsidP="00C2784E">
      <w:pPr>
        <w:widowControl w:val="0"/>
        <w:ind w:left="360"/>
        <w:jc w:val="both"/>
      </w:pPr>
    </w:p>
    <w:p w:rsidR="00D70A69" w:rsidRPr="00C2784E" w:rsidRDefault="00D70A69" w:rsidP="00D4027E">
      <w:pPr>
        <w:pStyle w:val="af3"/>
        <w:numPr>
          <w:ilvl w:val="1"/>
          <w:numId w:val="12"/>
        </w:numPr>
        <w:tabs>
          <w:tab w:val="left" w:pos="709"/>
        </w:tabs>
        <w:jc w:val="both"/>
        <w:rPr>
          <w:b/>
          <w:bCs/>
          <w:sz w:val="28"/>
          <w:szCs w:val="28"/>
        </w:rPr>
      </w:pPr>
      <w:r w:rsidRPr="00C2784E">
        <w:rPr>
          <w:b/>
          <w:bCs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:rsidR="00C444FD" w:rsidRDefault="00C444FD" w:rsidP="00C444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Программно-информационное обеспечение учебного процесса соответствует требованиям государственного образовательного стандарта. 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проведения занятий лекционного типа, занятий семинарского типа, групповых занятий и консультаций, текущего контроля и </w:t>
      </w:r>
      <w:proofErr w:type="gramStart"/>
      <w:r>
        <w:rPr>
          <w:rFonts w:eastAsia="Calibri"/>
          <w:sz w:val="28"/>
          <w:szCs w:val="28"/>
        </w:rPr>
        <w:t>промежуточной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аттестациииспользуется</w:t>
      </w:r>
      <w:proofErr w:type="spellEnd"/>
      <w:r>
        <w:rPr>
          <w:rFonts w:eastAsia="Calibri"/>
          <w:sz w:val="28"/>
          <w:szCs w:val="28"/>
        </w:rPr>
        <w:t xml:space="preserve"> следующее программное обеспечение: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–лицензионное </w:t>
      </w:r>
      <w:proofErr w:type="spellStart"/>
      <w:r>
        <w:rPr>
          <w:rFonts w:eastAsia="Calibri"/>
          <w:sz w:val="28"/>
          <w:szCs w:val="28"/>
        </w:rPr>
        <w:t>проприетарное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Microsoft Windows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Microsoft Office (</w:t>
      </w:r>
      <w:proofErr w:type="spellStart"/>
      <w:r>
        <w:rPr>
          <w:sz w:val="28"/>
          <w:szCs w:val="28"/>
        </w:rPr>
        <w:t>всоставпакетавходят</w:t>
      </w:r>
      <w:proofErr w:type="spellEnd"/>
      <w:r>
        <w:rPr>
          <w:sz w:val="28"/>
          <w:szCs w:val="28"/>
          <w:lang w:val="en-US"/>
        </w:rPr>
        <w:t>: Word, Excel, PowerPoint, FrontPage, Access)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Adobe Creative Suite 6 Master Collection (</w:t>
      </w:r>
      <w:proofErr w:type="spellStart"/>
      <w:r>
        <w:rPr>
          <w:sz w:val="28"/>
          <w:szCs w:val="28"/>
        </w:rPr>
        <w:t>всоставпакетавходят</w:t>
      </w:r>
      <w:proofErr w:type="spellEnd"/>
      <w:r>
        <w:rPr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>
        <w:rPr>
          <w:sz w:val="28"/>
          <w:szCs w:val="28"/>
          <w:lang w:val="en-US"/>
        </w:rPr>
        <w:t>SpeedGrade</w:t>
      </w:r>
      <w:proofErr w:type="spellEnd"/>
      <w:r>
        <w:rPr>
          <w:sz w:val="28"/>
          <w:szCs w:val="28"/>
          <w:lang w:val="en-US"/>
        </w:rPr>
        <w:t xml:space="preserve"> CS6, Prelude CS6, Encore CS6, Bridge CS6, Media Encoder CS6);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proofErr w:type="spellStart"/>
      <w:r>
        <w:rPr>
          <w:rFonts w:eastAsia="Calibri"/>
          <w:sz w:val="28"/>
          <w:szCs w:val="28"/>
        </w:rPr>
        <w:t>свободнораспространяемое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набор офисных программ </w:t>
      </w:r>
      <w:proofErr w:type="spellStart"/>
      <w:r>
        <w:rPr>
          <w:sz w:val="28"/>
          <w:szCs w:val="28"/>
          <w:lang w:val="en-US"/>
        </w:rPr>
        <w:t>Libre</w:t>
      </w:r>
      <w:proofErr w:type="spellEnd"/>
      <w:r>
        <w:rPr>
          <w:sz w:val="28"/>
          <w:szCs w:val="28"/>
          <w:lang w:val="en-US"/>
        </w:rPr>
        <w:t xml:space="preserve"> Office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аудиопроигрыватель</w:t>
      </w:r>
      <w:proofErr w:type="spellEnd"/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AIMP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видеопроигрыватель </w:t>
      </w:r>
      <w:r>
        <w:rPr>
          <w:sz w:val="28"/>
          <w:szCs w:val="28"/>
          <w:lang w:val="en-US"/>
        </w:rPr>
        <w:t>Windows Media Classic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интернет-браузер </w:t>
      </w:r>
      <w:r>
        <w:rPr>
          <w:sz w:val="28"/>
          <w:szCs w:val="28"/>
          <w:lang w:val="en-US"/>
        </w:rPr>
        <w:t>Chrome</w:t>
      </w:r>
      <w:r>
        <w:rPr>
          <w:sz w:val="28"/>
          <w:szCs w:val="28"/>
        </w:rPr>
        <w:t>.</w:t>
      </w:r>
    </w:p>
    <w:p w:rsidR="00C444FD" w:rsidRDefault="00C444FD" w:rsidP="00C444F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>
        <w:rPr>
          <w:rFonts w:eastAsia="Calibri"/>
          <w:sz w:val="28"/>
          <w:szCs w:val="28"/>
          <w:lang w:val="en-US"/>
        </w:rPr>
        <w:t>Microsoft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Windows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val="en-US"/>
        </w:rPr>
        <w:t>Microsoft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Office</w:t>
      </w:r>
      <w:r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>
        <w:rPr>
          <w:rFonts w:eastAsia="Calibri"/>
          <w:sz w:val="28"/>
          <w:szCs w:val="28"/>
          <w:lang w:val="en-US"/>
        </w:rPr>
        <w:t>PowerPoint</w:t>
      </w:r>
      <w:r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>
        <w:rPr>
          <w:rFonts w:eastAsia="Calibri"/>
          <w:sz w:val="28"/>
          <w:szCs w:val="28"/>
        </w:rPr>
        <w:lastRenderedPageBreak/>
        <w:t>нередактируемых</w:t>
      </w:r>
      <w:proofErr w:type="spellEnd"/>
      <w:r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r>
        <w:rPr>
          <w:rFonts w:eastAsia="Calibri"/>
          <w:sz w:val="28"/>
          <w:szCs w:val="28"/>
          <w:lang w:val="en-US"/>
        </w:rPr>
        <w:t>Acrobat</w:t>
      </w:r>
      <w:r w:rsidR="000120F5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  <w:lang w:val="en-US"/>
        </w:rPr>
        <w:t>XPro</w:t>
      </w:r>
      <w:proofErr w:type="spellEnd"/>
      <w:r>
        <w:rPr>
          <w:rFonts w:eastAsia="Calibri"/>
          <w:sz w:val="28"/>
          <w:szCs w:val="28"/>
        </w:rPr>
        <w:t xml:space="preserve">, входящий в состав пакета </w:t>
      </w:r>
      <w:r>
        <w:rPr>
          <w:rFonts w:eastAsia="Calibri"/>
          <w:sz w:val="28"/>
          <w:szCs w:val="28"/>
          <w:lang w:val="en-US"/>
        </w:rPr>
        <w:t>Adobe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Creative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Suite</w:t>
      </w:r>
      <w:r>
        <w:rPr>
          <w:rFonts w:eastAsia="Calibri"/>
          <w:sz w:val="28"/>
          <w:szCs w:val="28"/>
        </w:rPr>
        <w:t xml:space="preserve"> 6 </w:t>
      </w:r>
      <w:r>
        <w:rPr>
          <w:rFonts w:eastAsia="Calibri"/>
          <w:sz w:val="28"/>
          <w:szCs w:val="28"/>
          <w:lang w:val="en-US"/>
        </w:rPr>
        <w:t>Master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Collection</w:t>
      </w:r>
      <w:r>
        <w:rPr>
          <w:rFonts w:eastAsia="Calibri"/>
          <w:sz w:val="28"/>
          <w:szCs w:val="28"/>
        </w:rPr>
        <w:t>.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eastAsia="Calibri"/>
          <w:sz w:val="28"/>
          <w:szCs w:val="28"/>
        </w:rPr>
        <w:t>библиометрических</w:t>
      </w:r>
      <w:proofErr w:type="spellEnd"/>
      <w:r>
        <w:rPr>
          <w:rFonts w:eastAsia="Calibri"/>
          <w:sz w:val="28"/>
          <w:szCs w:val="28"/>
        </w:rPr>
        <w:t xml:space="preserve"> баз данных рецензируемой литературы </w:t>
      </w:r>
      <w:r>
        <w:rPr>
          <w:rFonts w:eastAsia="Calibri"/>
          <w:sz w:val="28"/>
          <w:szCs w:val="28"/>
          <w:lang w:val="en-US"/>
        </w:rPr>
        <w:t>Web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Science</w:t>
      </w:r>
      <w:r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  <w:lang w:val="en-US"/>
        </w:rPr>
        <w:t>Scopus</w:t>
      </w:r>
      <w:r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всех компьютерах в институте установлено антивирусное программное обеспечение </w:t>
      </w:r>
      <w:proofErr w:type="spellStart"/>
      <w:r>
        <w:rPr>
          <w:sz w:val="28"/>
          <w:szCs w:val="28"/>
          <w:lang w:val="en-US"/>
        </w:rPr>
        <w:t>Kaspesky</w:t>
      </w:r>
      <w:proofErr w:type="spellEnd"/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Endpoint</w:t>
      </w:r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Security</w:t>
      </w:r>
      <w:r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>
        <w:rPr>
          <w:rFonts w:eastAsia="Calibri"/>
          <w:sz w:val="28"/>
          <w:szCs w:val="28"/>
          <w:lang w:val="en-US"/>
        </w:rPr>
        <w:t>Kaspesky</w:t>
      </w:r>
      <w:proofErr w:type="spellEnd"/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Endpoint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Security</w:t>
      </w:r>
      <w:r>
        <w:rPr>
          <w:rFonts w:eastAsia="Calibri"/>
          <w:sz w:val="28"/>
          <w:szCs w:val="28"/>
        </w:rPr>
        <w:t>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C444FD" w:rsidRDefault="00C444FD" w:rsidP="00D4027E">
      <w:pPr>
        <w:numPr>
          <w:ilvl w:val="1"/>
          <w:numId w:val="12"/>
        </w:num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Материально-техническое обеспечение</w:t>
      </w:r>
    </w:p>
    <w:p w:rsidR="00C444FD" w:rsidRDefault="00C444FD" w:rsidP="00C444F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проведения занятий лекционного типа, занятий семинарского типа, групповых занятий и консультаций, текущего контроля и промежуточной аттестации</w:t>
      </w:r>
      <w:r w:rsidR="0068442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учебном процессе активно используются следующие специальные помещения:</w:t>
      </w:r>
      <w:r w:rsidR="00B44FDA">
        <w:rPr>
          <w:sz w:val="28"/>
          <w:szCs w:val="28"/>
        </w:rPr>
        <w:t xml:space="preserve"> ауд.</w:t>
      </w:r>
      <w:r>
        <w:rPr>
          <w:sz w:val="28"/>
          <w:szCs w:val="28"/>
        </w:rPr>
        <w:t xml:space="preserve"> 211, 215б, 313, которые оснащены мультимедийными презентационными комплексами в составе проектора, активной акустической системы, персонального компьютера, столами, стульями, столами письменными для преподавателей, досками </w:t>
      </w:r>
      <w:proofErr w:type="spellStart"/>
      <w:r>
        <w:rPr>
          <w:sz w:val="28"/>
          <w:szCs w:val="28"/>
        </w:rPr>
        <w:t>настенными</w:t>
      </w:r>
      <w:proofErr w:type="gramStart"/>
      <w:r>
        <w:rPr>
          <w:sz w:val="28"/>
          <w:szCs w:val="28"/>
        </w:rPr>
        <w:t>.</w:t>
      </w:r>
      <w:r>
        <w:rPr>
          <w:rFonts w:eastAsia="Calibri"/>
          <w:sz w:val="28"/>
          <w:szCs w:val="28"/>
        </w:rPr>
        <w:t>Ч</w:t>
      </w:r>
      <w:proofErr w:type="gramEnd"/>
      <w:r>
        <w:rPr>
          <w:rFonts w:eastAsia="Calibri"/>
          <w:sz w:val="28"/>
          <w:szCs w:val="28"/>
        </w:rPr>
        <w:t>тение</w:t>
      </w:r>
      <w:proofErr w:type="spellEnd"/>
      <w:r>
        <w:rPr>
          <w:rFonts w:eastAsia="Calibri"/>
          <w:sz w:val="28"/>
          <w:szCs w:val="28"/>
        </w:rPr>
        <w:t xml:space="preserve"> лекций сопровождается демонстрацией слайд-презентаций, видео материалов, фотоматериалов. </w:t>
      </w:r>
    </w:p>
    <w:p w:rsidR="0028128D" w:rsidRPr="000D11BE" w:rsidRDefault="00C444FD" w:rsidP="0028128D">
      <w:pPr>
        <w:ind w:firstLine="36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Для самостоятельной работы студентов предназначена ауд. 209 (читальный зал</w:t>
      </w:r>
      <w:r w:rsidR="00ED6AD3" w:rsidRPr="00ED6AD3">
        <w:rPr>
          <w:rFonts w:eastAsia="Calibri"/>
          <w:sz w:val="28"/>
          <w:szCs w:val="28"/>
        </w:rPr>
        <w:t xml:space="preserve"> </w:t>
      </w:r>
      <w:r w:rsidR="00ED6AD3">
        <w:rPr>
          <w:rFonts w:eastAsia="Calibri"/>
          <w:sz w:val="28"/>
          <w:szCs w:val="28"/>
        </w:rPr>
        <w:t>с доступом к сети «Интернет»</w:t>
      </w:r>
      <w:r>
        <w:rPr>
          <w:rFonts w:eastAsia="Calibri"/>
          <w:sz w:val="28"/>
          <w:szCs w:val="28"/>
        </w:rPr>
        <w:t>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</w:t>
      </w:r>
      <w:r w:rsidR="0028128D">
        <w:rPr>
          <w:rFonts w:eastAsia="Calibri"/>
          <w:sz w:val="28"/>
          <w:szCs w:val="28"/>
        </w:rPr>
        <w:t xml:space="preserve">ектронным библиотечным системам, столами, </w:t>
      </w:r>
      <w:r w:rsidR="0028128D" w:rsidRPr="000D11BE">
        <w:rPr>
          <w:color w:val="000000"/>
          <w:sz w:val="28"/>
          <w:szCs w:val="28"/>
        </w:rPr>
        <w:t>стулья</w:t>
      </w:r>
      <w:r w:rsidR="0028128D">
        <w:rPr>
          <w:color w:val="000000"/>
          <w:sz w:val="28"/>
          <w:szCs w:val="28"/>
        </w:rPr>
        <w:t>ми, книжными шкафами, книжным и документальным</w:t>
      </w:r>
      <w:r w:rsidR="0028128D" w:rsidRPr="000D11BE">
        <w:rPr>
          <w:color w:val="000000"/>
          <w:sz w:val="28"/>
          <w:szCs w:val="28"/>
        </w:rPr>
        <w:t xml:space="preserve"> фонд</w:t>
      </w:r>
      <w:r w:rsidR="0028128D">
        <w:rPr>
          <w:color w:val="000000"/>
          <w:sz w:val="28"/>
          <w:szCs w:val="28"/>
        </w:rPr>
        <w:t>ом</w:t>
      </w:r>
      <w:r w:rsidR="0028128D" w:rsidRPr="000D11BE">
        <w:rPr>
          <w:color w:val="000000"/>
          <w:sz w:val="28"/>
          <w:szCs w:val="28"/>
        </w:rPr>
        <w:t>, телевизор</w:t>
      </w:r>
      <w:r w:rsidR="0028128D">
        <w:rPr>
          <w:color w:val="000000"/>
          <w:sz w:val="28"/>
          <w:szCs w:val="28"/>
        </w:rPr>
        <w:t>ом.</w:t>
      </w:r>
      <w:proofErr w:type="gramEnd"/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Для</w:t>
      </w:r>
      <w:proofErr w:type="gramEnd"/>
      <w:r>
        <w:rPr>
          <w:rFonts w:eastAsia="Calibri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>
        <w:rPr>
          <w:rFonts w:eastAsia="Calibri"/>
          <w:sz w:val="28"/>
          <w:szCs w:val="28"/>
        </w:rPr>
        <w:t>WiFi</w:t>
      </w:r>
      <w:proofErr w:type="spellEnd"/>
      <w:r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BC3365" w:rsidRDefault="00BC3365" w:rsidP="00C444FD">
      <w:pPr>
        <w:ind w:firstLine="709"/>
        <w:jc w:val="both"/>
        <w:rPr>
          <w:color w:val="000000"/>
          <w:sz w:val="28"/>
          <w:szCs w:val="28"/>
        </w:rPr>
      </w:pPr>
    </w:p>
    <w:p w:rsidR="00C444FD" w:rsidRDefault="00C444FD" w:rsidP="00C444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ОСОБЕННОСТИ ОБУЧЕНИЯ ИНВАЛИДОВ И ЛИЦ С ОГРАНИЧЕННЫМИ ВОЗМОЖНОСТЯМИ ЗДОРОВЬЯ (ОВЗ)</w:t>
      </w:r>
    </w:p>
    <w:p w:rsidR="00C444FD" w:rsidRDefault="00C444FD" w:rsidP="00C444FD">
      <w:pPr>
        <w:ind w:left="450"/>
        <w:jc w:val="both"/>
        <w:rPr>
          <w:sz w:val="28"/>
          <w:szCs w:val="28"/>
        </w:rPr>
      </w:pP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 2 со встроенным плеером – звуковым информатором.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>
        <w:rPr>
          <w:sz w:val="28"/>
          <w:szCs w:val="28"/>
        </w:rPr>
        <w:t>Jaws</w:t>
      </w:r>
      <w:proofErr w:type="spellEnd"/>
      <w:r>
        <w:rPr>
          <w:sz w:val="28"/>
          <w:szCs w:val="28"/>
        </w:rPr>
        <w:t xml:space="preserve"> , «</w:t>
      </w:r>
      <w:proofErr w:type="spellStart"/>
      <w:r>
        <w:rPr>
          <w:sz w:val="28"/>
          <w:szCs w:val="28"/>
        </w:rPr>
        <w:t>Balabolka</w:t>
      </w:r>
      <w:proofErr w:type="spellEnd"/>
      <w:r>
        <w:rPr>
          <w:sz w:val="28"/>
          <w:szCs w:val="28"/>
        </w:rPr>
        <w:t xml:space="preserve">»). Скачиваемые фрагменты в формате </w:t>
      </w:r>
      <w:proofErr w:type="spellStart"/>
      <w:r>
        <w:rPr>
          <w:sz w:val="28"/>
          <w:szCs w:val="28"/>
        </w:rPr>
        <w:t>pdf</w:t>
      </w:r>
      <w:proofErr w:type="spellEnd"/>
      <w:r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>
        <w:rPr>
          <w:sz w:val="28"/>
          <w:szCs w:val="28"/>
        </w:rPr>
        <w:t>тифлопрограммами</w:t>
      </w:r>
      <w:proofErr w:type="spellEnd"/>
      <w:r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>
        <w:rPr>
          <w:sz w:val="28"/>
          <w:szCs w:val="28"/>
        </w:rPr>
        <w:t>тифлоплееры</w:t>
      </w:r>
      <w:proofErr w:type="spellEnd"/>
      <w:r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C444FD" w:rsidRDefault="00C444FD" w:rsidP="00C444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</w:t>
      </w:r>
      <w:r>
        <w:rPr>
          <w:sz w:val="28"/>
          <w:szCs w:val="28"/>
        </w:rPr>
        <w:lastRenderedPageBreak/>
        <w:t xml:space="preserve">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>
        <w:rPr>
          <w:sz w:val="28"/>
          <w:szCs w:val="28"/>
          <w:lang w:val="en-US"/>
        </w:rPr>
        <w:t>Nvda</w:t>
      </w:r>
      <w:proofErr w:type="spellEnd"/>
      <w:r>
        <w:rPr>
          <w:sz w:val="28"/>
          <w:szCs w:val="28"/>
        </w:rPr>
        <w:t>.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D70A69" w:rsidRDefault="00D70A69" w:rsidP="00C2784E">
      <w:pPr>
        <w:widowControl w:val="0"/>
        <w:ind w:left="360"/>
        <w:jc w:val="both"/>
      </w:pPr>
    </w:p>
    <w:sectPr w:rsidR="00D70A69" w:rsidSect="003330A8">
      <w:head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9D3" w:rsidRDefault="004979D3" w:rsidP="00B119EC">
      <w:r>
        <w:separator/>
      </w:r>
    </w:p>
  </w:endnote>
  <w:endnote w:type="continuationSeparator" w:id="0">
    <w:p w:rsidR="004979D3" w:rsidRDefault="004979D3" w:rsidP="00B1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Robot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9D3" w:rsidRDefault="004979D3" w:rsidP="00B119EC">
      <w:r>
        <w:separator/>
      </w:r>
    </w:p>
  </w:footnote>
  <w:footnote w:type="continuationSeparator" w:id="0">
    <w:p w:rsidR="004979D3" w:rsidRDefault="004979D3" w:rsidP="00B11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73D" w:rsidRDefault="004979D3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45255F">
      <w:rPr>
        <w:noProof/>
      </w:rPr>
      <w:t>2</w:t>
    </w:r>
    <w:r>
      <w:rPr>
        <w:noProof/>
      </w:rPr>
      <w:fldChar w:fldCharType="end"/>
    </w:r>
  </w:p>
  <w:p w:rsidR="0027273D" w:rsidRDefault="0027273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0DA"/>
    <w:multiLevelType w:val="hybridMultilevel"/>
    <w:tmpl w:val="7B027A2C"/>
    <w:lvl w:ilvl="0" w:tplc="0F521D9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DCB6702"/>
    <w:multiLevelType w:val="multilevel"/>
    <w:tmpl w:val="4890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FA07AA"/>
    <w:multiLevelType w:val="hybridMultilevel"/>
    <w:tmpl w:val="30048C86"/>
    <w:lvl w:ilvl="0" w:tplc="5FF475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95972"/>
    <w:multiLevelType w:val="multilevel"/>
    <w:tmpl w:val="895AD986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4"/>
      <w:numFmt w:val="decimal"/>
      <w:isLgl/>
      <w:lvlText w:val="%1.%2."/>
      <w:lvlJc w:val="left"/>
      <w:pPr>
        <w:ind w:left="4264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1C884B56"/>
    <w:multiLevelType w:val="hybridMultilevel"/>
    <w:tmpl w:val="0B507A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D704E"/>
    <w:multiLevelType w:val="multilevel"/>
    <w:tmpl w:val="4890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484143B"/>
    <w:multiLevelType w:val="hybridMultilevel"/>
    <w:tmpl w:val="8102CD22"/>
    <w:lvl w:ilvl="0" w:tplc="29B8D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6285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2F6D49"/>
    <w:multiLevelType w:val="hybridMultilevel"/>
    <w:tmpl w:val="C6EAB04A"/>
    <w:lvl w:ilvl="0" w:tplc="C5109D4A">
      <w:start w:val="1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B33F99"/>
    <w:multiLevelType w:val="multilevel"/>
    <w:tmpl w:val="6C383F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93978ED"/>
    <w:multiLevelType w:val="hybridMultilevel"/>
    <w:tmpl w:val="E6DACA84"/>
    <w:lvl w:ilvl="0" w:tplc="D46A71E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9806AF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E13ACC"/>
    <w:multiLevelType w:val="hybridMultilevel"/>
    <w:tmpl w:val="A8EAB9FC"/>
    <w:lvl w:ilvl="0" w:tplc="E340A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>
    <w:nsid w:val="43357DE9"/>
    <w:multiLevelType w:val="multilevel"/>
    <w:tmpl w:val="631C96F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447E6145"/>
    <w:multiLevelType w:val="multilevel"/>
    <w:tmpl w:val="D6D2CC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E62FDB"/>
    <w:multiLevelType w:val="hybridMultilevel"/>
    <w:tmpl w:val="6CCA053C"/>
    <w:lvl w:ilvl="0" w:tplc="9F00661A">
      <w:start w:val="1"/>
      <w:numFmt w:val="decimal"/>
      <w:lvlText w:val="%1."/>
      <w:lvlJc w:val="left"/>
      <w:pPr>
        <w:ind w:left="612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15">
    <w:nsid w:val="4F757826"/>
    <w:multiLevelType w:val="hybridMultilevel"/>
    <w:tmpl w:val="73AA99D8"/>
    <w:lvl w:ilvl="0" w:tplc="29B8D9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F4DDB"/>
    <w:multiLevelType w:val="hybridMultilevel"/>
    <w:tmpl w:val="C05E5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768D7"/>
    <w:multiLevelType w:val="singleLevel"/>
    <w:tmpl w:val="673847E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8">
    <w:nsid w:val="591F3D38"/>
    <w:multiLevelType w:val="hybridMultilevel"/>
    <w:tmpl w:val="BCD60D00"/>
    <w:lvl w:ilvl="0" w:tplc="B8F659FE">
      <w:start w:val="1"/>
      <w:numFmt w:val="decimal"/>
      <w:lvlText w:val="%1."/>
      <w:lvlJc w:val="left"/>
      <w:pPr>
        <w:ind w:left="91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2C21E4"/>
    <w:multiLevelType w:val="hybridMultilevel"/>
    <w:tmpl w:val="BC8CFB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17EF7"/>
    <w:multiLevelType w:val="multilevel"/>
    <w:tmpl w:val="34F28EE4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>
    <w:nsid w:val="5FCA0C87"/>
    <w:multiLevelType w:val="hybridMultilevel"/>
    <w:tmpl w:val="D514E5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C31143"/>
    <w:multiLevelType w:val="hybridMultilevel"/>
    <w:tmpl w:val="C026F244"/>
    <w:lvl w:ilvl="0" w:tplc="9AE6FF5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D064F53"/>
    <w:multiLevelType w:val="multilevel"/>
    <w:tmpl w:val="CF9AE0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4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CD11FB"/>
    <w:multiLevelType w:val="multilevel"/>
    <w:tmpl w:val="E4B21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FD0A2C"/>
    <w:multiLevelType w:val="multilevel"/>
    <w:tmpl w:val="F962A9B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F610B90"/>
    <w:multiLevelType w:val="singleLevel"/>
    <w:tmpl w:val="A61ACAB0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2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5"/>
  </w:num>
  <w:num w:numId="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</w:num>
  <w:num w:numId="7">
    <w:abstractNumId w:val="27"/>
    <w:lvlOverride w:ilvl="0">
      <w:startOverride w:val="1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7"/>
  </w:num>
  <w:num w:numId="27">
    <w:abstractNumId w:val="4"/>
  </w:num>
  <w:num w:numId="28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C6E33"/>
    <w:rsid w:val="0000176C"/>
    <w:rsid w:val="000059D6"/>
    <w:rsid w:val="00007C46"/>
    <w:rsid w:val="000120F5"/>
    <w:rsid w:val="00013303"/>
    <w:rsid w:val="00020549"/>
    <w:rsid w:val="00025172"/>
    <w:rsid w:val="00025811"/>
    <w:rsid w:val="00032234"/>
    <w:rsid w:val="00032288"/>
    <w:rsid w:val="00032938"/>
    <w:rsid w:val="000346B2"/>
    <w:rsid w:val="00047824"/>
    <w:rsid w:val="00054749"/>
    <w:rsid w:val="000600D2"/>
    <w:rsid w:val="0007191F"/>
    <w:rsid w:val="00072CC6"/>
    <w:rsid w:val="00080C1F"/>
    <w:rsid w:val="0008117D"/>
    <w:rsid w:val="00085EF4"/>
    <w:rsid w:val="00087475"/>
    <w:rsid w:val="0008787F"/>
    <w:rsid w:val="000904B5"/>
    <w:rsid w:val="00092E0F"/>
    <w:rsid w:val="00097AD5"/>
    <w:rsid w:val="000A631D"/>
    <w:rsid w:val="000A644D"/>
    <w:rsid w:val="000B3BBB"/>
    <w:rsid w:val="000B4103"/>
    <w:rsid w:val="000C7BE5"/>
    <w:rsid w:val="000D0E4C"/>
    <w:rsid w:val="000D5341"/>
    <w:rsid w:val="000D7755"/>
    <w:rsid w:val="000E1ECE"/>
    <w:rsid w:val="000E3D0B"/>
    <w:rsid w:val="000E7290"/>
    <w:rsid w:val="000E7D94"/>
    <w:rsid w:val="000F13AE"/>
    <w:rsid w:val="000F7604"/>
    <w:rsid w:val="001071CA"/>
    <w:rsid w:val="0010791F"/>
    <w:rsid w:val="001258DF"/>
    <w:rsid w:val="001264D8"/>
    <w:rsid w:val="00126766"/>
    <w:rsid w:val="00132ED3"/>
    <w:rsid w:val="001337E6"/>
    <w:rsid w:val="00137094"/>
    <w:rsid w:val="00137870"/>
    <w:rsid w:val="001436B3"/>
    <w:rsid w:val="00143B77"/>
    <w:rsid w:val="0014522A"/>
    <w:rsid w:val="00147AC6"/>
    <w:rsid w:val="001519C7"/>
    <w:rsid w:val="00153522"/>
    <w:rsid w:val="001606EF"/>
    <w:rsid w:val="00163BD9"/>
    <w:rsid w:val="00164C08"/>
    <w:rsid w:val="00174A62"/>
    <w:rsid w:val="00181103"/>
    <w:rsid w:val="0018288E"/>
    <w:rsid w:val="0019007D"/>
    <w:rsid w:val="00193881"/>
    <w:rsid w:val="001961D0"/>
    <w:rsid w:val="00196949"/>
    <w:rsid w:val="0019712B"/>
    <w:rsid w:val="001A2315"/>
    <w:rsid w:val="001A7211"/>
    <w:rsid w:val="001B4250"/>
    <w:rsid w:val="001B64E2"/>
    <w:rsid w:val="001D3972"/>
    <w:rsid w:val="001D6A18"/>
    <w:rsid w:val="001E05BC"/>
    <w:rsid w:val="001E2CA2"/>
    <w:rsid w:val="001E67B1"/>
    <w:rsid w:val="001E6C32"/>
    <w:rsid w:val="001F6BA0"/>
    <w:rsid w:val="001F7488"/>
    <w:rsid w:val="001F7A04"/>
    <w:rsid w:val="00215BDC"/>
    <w:rsid w:val="002209E5"/>
    <w:rsid w:val="00221619"/>
    <w:rsid w:val="002236CE"/>
    <w:rsid w:val="002376C8"/>
    <w:rsid w:val="00240528"/>
    <w:rsid w:val="0024240A"/>
    <w:rsid w:val="00242DD6"/>
    <w:rsid w:val="00244695"/>
    <w:rsid w:val="00245768"/>
    <w:rsid w:val="0025159B"/>
    <w:rsid w:val="002527AE"/>
    <w:rsid w:val="00253ECE"/>
    <w:rsid w:val="00257612"/>
    <w:rsid w:val="002623E4"/>
    <w:rsid w:val="0027033C"/>
    <w:rsid w:val="00270B7D"/>
    <w:rsid w:val="0027273D"/>
    <w:rsid w:val="00273A30"/>
    <w:rsid w:val="00275715"/>
    <w:rsid w:val="0028128D"/>
    <w:rsid w:val="0028290E"/>
    <w:rsid w:val="00285E96"/>
    <w:rsid w:val="002914C7"/>
    <w:rsid w:val="00293C86"/>
    <w:rsid w:val="002965A8"/>
    <w:rsid w:val="002969E7"/>
    <w:rsid w:val="00296B34"/>
    <w:rsid w:val="002A4C82"/>
    <w:rsid w:val="002A5BBF"/>
    <w:rsid w:val="002B7AF2"/>
    <w:rsid w:val="002C5937"/>
    <w:rsid w:val="002C7AF1"/>
    <w:rsid w:val="002E0C72"/>
    <w:rsid w:val="002E7ACF"/>
    <w:rsid w:val="002E7CED"/>
    <w:rsid w:val="002F0B29"/>
    <w:rsid w:val="002F2D0C"/>
    <w:rsid w:val="00301575"/>
    <w:rsid w:val="00304DD2"/>
    <w:rsid w:val="0031374D"/>
    <w:rsid w:val="0031745E"/>
    <w:rsid w:val="0031798B"/>
    <w:rsid w:val="0032195A"/>
    <w:rsid w:val="00323172"/>
    <w:rsid w:val="00323638"/>
    <w:rsid w:val="00323A87"/>
    <w:rsid w:val="003326EA"/>
    <w:rsid w:val="003330A8"/>
    <w:rsid w:val="00335AB5"/>
    <w:rsid w:val="003511CC"/>
    <w:rsid w:val="0035195C"/>
    <w:rsid w:val="00356DB2"/>
    <w:rsid w:val="003609AA"/>
    <w:rsid w:val="00360F30"/>
    <w:rsid w:val="00365C22"/>
    <w:rsid w:val="00365CA9"/>
    <w:rsid w:val="003671F5"/>
    <w:rsid w:val="00375F4A"/>
    <w:rsid w:val="00383184"/>
    <w:rsid w:val="003928E7"/>
    <w:rsid w:val="00397CCF"/>
    <w:rsid w:val="003A413E"/>
    <w:rsid w:val="003B2D89"/>
    <w:rsid w:val="003B515F"/>
    <w:rsid w:val="003B7D78"/>
    <w:rsid w:val="003C1E7E"/>
    <w:rsid w:val="003C6977"/>
    <w:rsid w:val="003E4621"/>
    <w:rsid w:val="003E6F8D"/>
    <w:rsid w:val="003F2F01"/>
    <w:rsid w:val="004022BF"/>
    <w:rsid w:val="00402EB5"/>
    <w:rsid w:val="004036CB"/>
    <w:rsid w:val="00404E1A"/>
    <w:rsid w:val="004073BD"/>
    <w:rsid w:val="004102C8"/>
    <w:rsid w:val="00412194"/>
    <w:rsid w:val="004173EE"/>
    <w:rsid w:val="00417DCB"/>
    <w:rsid w:val="00420385"/>
    <w:rsid w:val="00422D49"/>
    <w:rsid w:val="0042507B"/>
    <w:rsid w:val="0042558F"/>
    <w:rsid w:val="00427BF2"/>
    <w:rsid w:val="004336F1"/>
    <w:rsid w:val="00441CB0"/>
    <w:rsid w:val="00442612"/>
    <w:rsid w:val="00443D28"/>
    <w:rsid w:val="00447907"/>
    <w:rsid w:val="004510CD"/>
    <w:rsid w:val="00451977"/>
    <w:rsid w:val="0045255F"/>
    <w:rsid w:val="00455230"/>
    <w:rsid w:val="00456E9D"/>
    <w:rsid w:val="00460333"/>
    <w:rsid w:val="00462AAF"/>
    <w:rsid w:val="00465252"/>
    <w:rsid w:val="00466627"/>
    <w:rsid w:val="00480C57"/>
    <w:rsid w:val="004979D3"/>
    <w:rsid w:val="004A63AB"/>
    <w:rsid w:val="004A63FF"/>
    <w:rsid w:val="004C0138"/>
    <w:rsid w:val="004C5F4C"/>
    <w:rsid w:val="004C635F"/>
    <w:rsid w:val="004D2727"/>
    <w:rsid w:val="004D39A9"/>
    <w:rsid w:val="004D66A9"/>
    <w:rsid w:val="004E3870"/>
    <w:rsid w:val="004E4BFE"/>
    <w:rsid w:val="004F10CB"/>
    <w:rsid w:val="004F2B8A"/>
    <w:rsid w:val="00502165"/>
    <w:rsid w:val="00512F70"/>
    <w:rsid w:val="005169F1"/>
    <w:rsid w:val="005203A0"/>
    <w:rsid w:val="00523D5E"/>
    <w:rsid w:val="0052510F"/>
    <w:rsid w:val="005265CC"/>
    <w:rsid w:val="00540F1B"/>
    <w:rsid w:val="00546BEE"/>
    <w:rsid w:val="005478B3"/>
    <w:rsid w:val="00556AE7"/>
    <w:rsid w:val="00560EF4"/>
    <w:rsid w:val="0056111E"/>
    <w:rsid w:val="005620E7"/>
    <w:rsid w:val="0057026A"/>
    <w:rsid w:val="005703CD"/>
    <w:rsid w:val="00574F3E"/>
    <w:rsid w:val="0057551A"/>
    <w:rsid w:val="00577061"/>
    <w:rsid w:val="005779C6"/>
    <w:rsid w:val="005809A3"/>
    <w:rsid w:val="00581FD6"/>
    <w:rsid w:val="005862A2"/>
    <w:rsid w:val="00597D6E"/>
    <w:rsid w:val="005A5555"/>
    <w:rsid w:val="005B0B6F"/>
    <w:rsid w:val="005B2670"/>
    <w:rsid w:val="005B2A99"/>
    <w:rsid w:val="005B7CC5"/>
    <w:rsid w:val="005C66F5"/>
    <w:rsid w:val="005C6A6D"/>
    <w:rsid w:val="005D42CA"/>
    <w:rsid w:val="005D613C"/>
    <w:rsid w:val="005E3637"/>
    <w:rsid w:val="005E6F61"/>
    <w:rsid w:val="005E7B81"/>
    <w:rsid w:val="005F79F6"/>
    <w:rsid w:val="00606E7E"/>
    <w:rsid w:val="00610A55"/>
    <w:rsid w:val="00613D3C"/>
    <w:rsid w:val="00640566"/>
    <w:rsid w:val="0064193C"/>
    <w:rsid w:val="00642C58"/>
    <w:rsid w:val="00644900"/>
    <w:rsid w:val="00644AED"/>
    <w:rsid w:val="00646092"/>
    <w:rsid w:val="00647CF1"/>
    <w:rsid w:val="00650390"/>
    <w:rsid w:val="00662CF7"/>
    <w:rsid w:val="00664120"/>
    <w:rsid w:val="0066450F"/>
    <w:rsid w:val="00666101"/>
    <w:rsid w:val="006662DF"/>
    <w:rsid w:val="00666661"/>
    <w:rsid w:val="00674F11"/>
    <w:rsid w:val="00675C60"/>
    <w:rsid w:val="00676DCA"/>
    <w:rsid w:val="0067794A"/>
    <w:rsid w:val="00681F7C"/>
    <w:rsid w:val="006826B2"/>
    <w:rsid w:val="006828D1"/>
    <w:rsid w:val="00684429"/>
    <w:rsid w:val="00684819"/>
    <w:rsid w:val="00692340"/>
    <w:rsid w:val="006A0151"/>
    <w:rsid w:val="006A1F92"/>
    <w:rsid w:val="006A3335"/>
    <w:rsid w:val="006A4154"/>
    <w:rsid w:val="006B7522"/>
    <w:rsid w:val="006B7C4E"/>
    <w:rsid w:val="006C083B"/>
    <w:rsid w:val="006C1C8B"/>
    <w:rsid w:val="006D0723"/>
    <w:rsid w:val="006D367E"/>
    <w:rsid w:val="006D528D"/>
    <w:rsid w:val="006D6148"/>
    <w:rsid w:val="006F0322"/>
    <w:rsid w:val="006F36F4"/>
    <w:rsid w:val="00712A69"/>
    <w:rsid w:val="00715C6C"/>
    <w:rsid w:val="00721E20"/>
    <w:rsid w:val="0072286E"/>
    <w:rsid w:val="00722BDB"/>
    <w:rsid w:val="0073169C"/>
    <w:rsid w:val="0073285B"/>
    <w:rsid w:val="007341D8"/>
    <w:rsid w:val="00735569"/>
    <w:rsid w:val="00741A81"/>
    <w:rsid w:val="007449AD"/>
    <w:rsid w:val="00747533"/>
    <w:rsid w:val="0075754A"/>
    <w:rsid w:val="007655F9"/>
    <w:rsid w:val="007659E1"/>
    <w:rsid w:val="007675A7"/>
    <w:rsid w:val="00772DD2"/>
    <w:rsid w:val="007772AE"/>
    <w:rsid w:val="00782A67"/>
    <w:rsid w:val="0079144F"/>
    <w:rsid w:val="0079192D"/>
    <w:rsid w:val="00794A27"/>
    <w:rsid w:val="00794A54"/>
    <w:rsid w:val="007A076C"/>
    <w:rsid w:val="007A28DE"/>
    <w:rsid w:val="007A3A6E"/>
    <w:rsid w:val="007A6969"/>
    <w:rsid w:val="007B42C6"/>
    <w:rsid w:val="007B51AA"/>
    <w:rsid w:val="007C2496"/>
    <w:rsid w:val="007D2AC3"/>
    <w:rsid w:val="007D53AB"/>
    <w:rsid w:val="007D65BC"/>
    <w:rsid w:val="007D6B7A"/>
    <w:rsid w:val="007E20CB"/>
    <w:rsid w:val="007E4783"/>
    <w:rsid w:val="007E5B28"/>
    <w:rsid w:val="007F4A71"/>
    <w:rsid w:val="007F4F97"/>
    <w:rsid w:val="008002AB"/>
    <w:rsid w:val="00803FB6"/>
    <w:rsid w:val="00814FB8"/>
    <w:rsid w:val="008323B0"/>
    <w:rsid w:val="00841DC8"/>
    <w:rsid w:val="00845096"/>
    <w:rsid w:val="00845299"/>
    <w:rsid w:val="00845C5F"/>
    <w:rsid w:val="00846416"/>
    <w:rsid w:val="008477AD"/>
    <w:rsid w:val="00857FB1"/>
    <w:rsid w:val="00860079"/>
    <w:rsid w:val="00861DF4"/>
    <w:rsid w:val="00863181"/>
    <w:rsid w:val="00865B2B"/>
    <w:rsid w:val="008660BA"/>
    <w:rsid w:val="008719C4"/>
    <w:rsid w:val="00872F09"/>
    <w:rsid w:val="0089298C"/>
    <w:rsid w:val="008954D1"/>
    <w:rsid w:val="00895B36"/>
    <w:rsid w:val="008A153D"/>
    <w:rsid w:val="008A2928"/>
    <w:rsid w:val="008A48DE"/>
    <w:rsid w:val="008B1932"/>
    <w:rsid w:val="008B4CAA"/>
    <w:rsid w:val="008B66BD"/>
    <w:rsid w:val="008C02C4"/>
    <w:rsid w:val="008C6FC1"/>
    <w:rsid w:val="008E0A5B"/>
    <w:rsid w:val="008E2882"/>
    <w:rsid w:val="008E5604"/>
    <w:rsid w:val="008F0A15"/>
    <w:rsid w:val="008F5DE0"/>
    <w:rsid w:val="009010FF"/>
    <w:rsid w:val="00911CBA"/>
    <w:rsid w:val="00913039"/>
    <w:rsid w:val="00913A3D"/>
    <w:rsid w:val="00921C23"/>
    <w:rsid w:val="009233CB"/>
    <w:rsid w:val="0093770A"/>
    <w:rsid w:val="009476B7"/>
    <w:rsid w:val="00951180"/>
    <w:rsid w:val="0095359D"/>
    <w:rsid w:val="0095650F"/>
    <w:rsid w:val="00963735"/>
    <w:rsid w:val="009705C9"/>
    <w:rsid w:val="00972BC0"/>
    <w:rsid w:val="00973D19"/>
    <w:rsid w:val="0097737E"/>
    <w:rsid w:val="00984B82"/>
    <w:rsid w:val="00986AA3"/>
    <w:rsid w:val="00991FD7"/>
    <w:rsid w:val="0099464F"/>
    <w:rsid w:val="00995CB4"/>
    <w:rsid w:val="009A1D0F"/>
    <w:rsid w:val="009A314C"/>
    <w:rsid w:val="009B4778"/>
    <w:rsid w:val="009C39BB"/>
    <w:rsid w:val="009C45F8"/>
    <w:rsid w:val="009D5016"/>
    <w:rsid w:val="009E1CB9"/>
    <w:rsid w:val="009E201A"/>
    <w:rsid w:val="009E5D5A"/>
    <w:rsid w:val="009E6FB9"/>
    <w:rsid w:val="009F5042"/>
    <w:rsid w:val="00A06C51"/>
    <w:rsid w:val="00A07E23"/>
    <w:rsid w:val="00A1700A"/>
    <w:rsid w:val="00A24CE9"/>
    <w:rsid w:val="00A26C68"/>
    <w:rsid w:val="00A33540"/>
    <w:rsid w:val="00A43345"/>
    <w:rsid w:val="00A44FD2"/>
    <w:rsid w:val="00A615D7"/>
    <w:rsid w:val="00A6764C"/>
    <w:rsid w:val="00A84837"/>
    <w:rsid w:val="00A92DAC"/>
    <w:rsid w:val="00A94890"/>
    <w:rsid w:val="00A94F24"/>
    <w:rsid w:val="00AA03E1"/>
    <w:rsid w:val="00AB7D72"/>
    <w:rsid w:val="00AC120D"/>
    <w:rsid w:val="00AC2A92"/>
    <w:rsid w:val="00AD2A59"/>
    <w:rsid w:val="00AD7B46"/>
    <w:rsid w:val="00AE0967"/>
    <w:rsid w:val="00AE13E4"/>
    <w:rsid w:val="00AE589F"/>
    <w:rsid w:val="00AF25B7"/>
    <w:rsid w:val="00B00DE1"/>
    <w:rsid w:val="00B03C02"/>
    <w:rsid w:val="00B04C33"/>
    <w:rsid w:val="00B1099F"/>
    <w:rsid w:val="00B119EC"/>
    <w:rsid w:val="00B15001"/>
    <w:rsid w:val="00B2425F"/>
    <w:rsid w:val="00B3071F"/>
    <w:rsid w:val="00B4327C"/>
    <w:rsid w:val="00B44FDA"/>
    <w:rsid w:val="00B45895"/>
    <w:rsid w:val="00B51E88"/>
    <w:rsid w:val="00B54759"/>
    <w:rsid w:val="00B57521"/>
    <w:rsid w:val="00B638FA"/>
    <w:rsid w:val="00B714EE"/>
    <w:rsid w:val="00B727FC"/>
    <w:rsid w:val="00B750EA"/>
    <w:rsid w:val="00B81048"/>
    <w:rsid w:val="00B83773"/>
    <w:rsid w:val="00B9717D"/>
    <w:rsid w:val="00BA05B1"/>
    <w:rsid w:val="00BA1134"/>
    <w:rsid w:val="00BA2AB9"/>
    <w:rsid w:val="00BA677C"/>
    <w:rsid w:val="00BB172C"/>
    <w:rsid w:val="00BB1BDA"/>
    <w:rsid w:val="00BB4FCB"/>
    <w:rsid w:val="00BB5960"/>
    <w:rsid w:val="00BB7C4D"/>
    <w:rsid w:val="00BC27E9"/>
    <w:rsid w:val="00BC3365"/>
    <w:rsid w:val="00BD07A8"/>
    <w:rsid w:val="00BD65A4"/>
    <w:rsid w:val="00BF025D"/>
    <w:rsid w:val="00BF1320"/>
    <w:rsid w:val="00C1209B"/>
    <w:rsid w:val="00C147A5"/>
    <w:rsid w:val="00C162E4"/>
    <w:rsid w:val="00C25789"/>
    <w:rsid w:val="00C25DC7"/>
    <w:rsid w:val="00C2784E"/>
    <w:rsid w:val="00C31DFF"/>
    <w:rsid w:val="00C33012"/>
    <w:rsid w:val="00C444FD"/>
    <w:rsid w:val="00C44AC2"/>
    <w:rsid w:val="00C44BF9"/>
    <w:rsid w:val="00C55B9D"/>
    <w:rsid w:val="00C618CC"/>
    <w:rsid w:val="00C66443"/>
    <w:rsid w:val="00C74253"/>
    <w:rsid w:val="00C83ED1"/>
    <w:rsid w:val="00C842A0"/>
    <w:rsid w:val="00C9104C"/>
    <w:rsid w:val="00C94665"/>
    <w:rsid w:val="00C948E2"/>
    <w:rsid w:val="00C95400"/>
    <w:rsid w:val="00C96B27"/>
    <w:rsid w:val="00CA38C1"/>
    <w:rsid w:val="00CA65AC"/>
    <w:rsid w:val="00CB0DE8"/>
    <w:rsid w:val="00CB65B1"/>
    <w:rsid w:val="00CB6911"/>
    <w:rsid w:val="00CD0D96"/>
    <w:rsid w:val="00CD20BC"/>
    <w:rsid w:val="00CD3C65"/>
    <w:rsid w:val="00CE360A"/>
    <w:rsid w:val="00CF0D63"/>
    <w:rsid w:val="00D11283"/>
    <w:rsid w:val="00D13849"/>
    <w:rsid w:val="00D20F77"/>
    <w:rsid w:val="00D22E41"/>
    <w:rsid w:val="00D23094"/>
    <w:rsid w:val="00D27102"/>
    <w:rsid w:val="00D32C9F"/>
    <w:rsid w:val="00D35F06"/>
    <w:rsid w:val="00D4027E"/>
    <w:rsid w:val="00D51E53"/>
    <w:rsid w:val="00D52A47"/>
    <w:rsid w:val="00D52AEC"/>
    <w:rsid w:val="00D53AA9"/>
    <w:rsid w:val="00D559E3"/>
    <w:rsid w:val="00D61DC6"/>
    <w:rsid w:val="00D65E94"/>
    <w:rsid w:val="00D70A69"/>
    <w:rsid w:val="00D71BF8"/>
    <w:rsid w:val="00D74B2B"/>
    <w:rsid w:val="00D8617C"/>
    <w:rsid w:val="00DA027A"/>
    <w:rsid w:val="00DA2AA5"/>
    <w:rsid w:val="00DB0B5F"/>
    <w:rsid w:val="00DB1B59"/>
    <w:rsid w:val="00DC1283"/>
    <w:rsid w:val="00DC363E"/>
    <w:rsid w:val="00DC5BAB"/>
    <w:rsid w:val="00DC6E33"/>
    <w:rsid w:val="00DD0495"/>
    <w:rsid w:val="00DD2BDA"/>
    <w:rsid w:val="00DE5872"/>
    <w:rsid w:val="00E065E9"/>
    <w:rsid w:val="00E16E24"/>
    <w:rsid w:val="00E254CE"/>
    <w:rsid w:val="00E32670"/>
    <w:rsid w:val="00E46924"/>
    <w:rsid w:val="00E56387"/>
    <w:rsid w:val="00E61FAA"/>
    <w:rsid w:val="00E709BA"/>
    <w:rsid w:val="00E7616B"/>
    <w:rsid w:val="00E83B06"/>
    <w:rsid w:val="00E87CFE"/>
    <w:rsid w:val="00E91CDF"/>
    <w:rsid w:val="00E92711"/>
    <w:rsid w:val="00EA0DCC"/>
    <w:rsid w:val="00EA4986"/>
    <w:rsid w:val="00EA71CB"/>
    <w:rsid w:val="00EB06FA"/>
    <w:rsid w:val="00EC29EC"/>
    <w:rsid w:val="00ED1C43"/>
    <w:rsid w:val="00ED51C3"/>
    <w:rsid w:val="00ED6AD3"/>
    <w:rsid w:val="00EE0BD6"/>
    <w:rsid w:val="00EE296A"/>
    <w:rsid w:val="00EE5C40"/>
    <w:rsid w:val="00EF0848"/>
    <w:rsid w:val="00EF6357"/>
    <w:rsid w:val="00EF6594"/>
    <w:rsid w:val="00EF690D"/>
    <w:rsid w:val="00F0012F"/>
    <w:rsid w:val="00F02093"/>
    <w:rsid w:val="00F03A0E"/>
    <w:rsid w:val="00F040CF"/>
    <w:rsid w:val="00F046D3"/>
    <w:rsid w:val="00F04AE8"/>
    <w:rsid w:val="00F14106"/>
    <w:rsid w:val="00F14E5B"/>
    <w:rsid w:val="00F16CD6"/>
    <w:rsid w:val="00F2242F"/>
    <w:rsid w:val="00F23E47"/>
    <w:rsid w:val="00F35674"/>
    <w:rsid w:val="00F43AB1"/>
    <w:rsid w:val="00F43CFE"/>
    <w:rsid w:val="00F51AB1"/>
    <w:rsid w:val="00F53C6D"/>
    <w:rsid w:val="00F5634D"/>
    <w:rsid w:val="00F64611"/>
    <w:rsid w:val="00F67091"/>
    <w:rsid w:val="00F7123C"/>
    <w:rsid w:val="00F8068C"/>
    <w:rsid w:val="00F80B7C"/>
    <w:rsid w:val="00F82E3C"/>
    <w:rsid w:val="00F85D0F"/>
    <w:rsid w:val="00F91690"/>
    <w:rsid w:val="00F91BBE"/>
    <w:rsid w:val="00F91D4C"/>
    <w:rsid w:val="00FA1EA9"/>
    <w:rsid w:val="00FB55AD"/>
    <w:rsid w:val="00FC10F6"/>
    <w:rsid w:val="00FC6CCF"/>
    <w:rsid w:val="00FD0FC6"/>
    <w:rsid w:val="00FD375C"/>
    <w:rsid w:val="00FE7B53"/>
    <w:rsid w:val="00FF1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/>
    <w:lsdException w:name="Body Text 3" w:locked="1" w:semiHidden="0" w:uiPriority="0"/>
    <w:lsdException w:name="Body Text Indent 2" w:unhideWhenUsed="1"/>
    <w:lsdException w:name="Body Text Indent 3" w:locked="1" w:semiHidden="0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C08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111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335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03A0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111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3354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03A0E"/>
    <w:rPr>
      <w:rFonts w:ascii="Cambria" w:hAnsi="Cambria" w:cs="Cambria"/>
      <w:i/>
      <w:iCs/>
      <w:color w:val="243F60"/>
      <w:sz w:val="24"/>
      <w:szCs w:val="24"/>
      <w:lang w:eastAsia="ru-RU"/>
    </w:rPr>
  </w:style>
  <w:style w:type="paragraph" w:customStyle="1" w:styleId="a3">
    <w:name w:val="Подпись к Приложению"/>
    <w:basedOn w:val="a"/>
    <w:uiPriority w:val="99"/>
    <w:rsid w:val="00A33540"/>
    <w:pPr>
      <w:spacing w:before="80"/>
      <w:jc w:val="center"/>
    </w:pPr>
    <w:rPr>
      <w:b/>
      <w:bCs/>
      <w:sz w:val="20"/>
      <w:szCs w:val="20"/>
    </w:rPr>
  </w:style>
  <w:style w:type="paragraph" w:styleId="a4">
    <w:name w:val="Body Text"/>
    <w:basedOn w:val="a"/>
    <w:link w:val="a5"/>
    <w:uiPriority w:val="99"/>
    <w:rsid w:val="00F03A0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F03A0E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rsid w:val="000904B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0904B5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81F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uiPriority w:val="99"/>
    <w:qFormat/>
    <w:rsid w:val="0056111E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uiPriority w:val="99"/>
    <w:locked/>
    <w:rsid w:val="0056111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b">
    <w:name w:val="Îáû÷íûé"/>
    <w:uiPriority w:val="99"/>
    <w:rsid w:val="0056111E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31">
    <w:name w:val="Body Text Indent 3"/>
    <w:basedOn w:val="a"/>
    <w:link w:val="32"/>
    <w:uiPriority w:val="99"/>
    <w:rsid w:val="0056111E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6111E"/>
    <w:rPr>
      <w:rFonts w:ascii="Times New Roman" w:hAnsi="Times New Roman" w:cs="Times New Roman"/>
      <w:sz w:val="16"/>
      <w:szCs w:val="16"/>
      <w:lang w:val="en-US"/>
    </w:rPr>
  </w:style>
  <w:style w:type="paragraph" w:styleId="2">
    <w:name w:val="Body Text 2"/>
    <w:basedOn w:val="a"/>
    <w:link w:val="20"/>
    <w:uiPriority w:val="99"/>
    <w:rsid w:val="008477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47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uiPriority w:val="99"/>
    <w:rsid w:val="008477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d">
    <w:name w:val="Normal (Web)"/>
    <w:basedOn w:val="a"/>
    <w:uiPriority w:val="99"/>
    <w:rsid w:val="008477AD"/>
    <w:pPr>
      <w:spacing w:before="100" w:beforeAutospacing="1" w:after="180"/>
    </w:pPr>
  </w:style>
  <w:style w:type="character" w:styleId="ae">
    <w:name w:val="Strong"/>
    <w:basedOn w:val="a0"/>
    <w:uiPriority w:val="99"/>
    <w:qFormat/>
    <w:rsid w:val="008477AD"/>
    <w:rPr>
      <w:b/>
      <w:bCs/>
    </w:rPr>
  </w:style>
  <w:style w:type="paragraph" w:styleId="af">
    <w:name w:val="header"/>
    <w:basedOn w:val="a"/>
    <w:link w:val="af0"/>
    <w:uiPriority w:val="99"/>
    <w:rsid w:val="00B119E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119EC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B119E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119EC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B57521"/>
    <w:pPr>
      <w:ind w:left="720"/>
    </w:pPr>
  </w:style>
  <w:style w:type="paragraph" w:customStyle="1" w:styleId="11">
    <w:name w:val="Абзац списка1"/>
    <w:basedOn w:val="a"/>
    <w:uiPriority w:val="99"/>
    <w:rsid w:val="00137094"/>
    <w:pPr>
      <w:spacing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4">
    <w:name w:val="список с точками"/>
    <w:basedOn w:val="a"/>
    <w:uiPriority w:val="99"/>
    <w:rsid w:val="00F91BBE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33">
    <w:name w:val="Body Text 3"/>
    <w:basedOn w:val="a"/>
    <w:link w:val="34"/>
    <w:uiPriority w:val="99"/>
    <w:rsid w:val="00613D3C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0"/>
    <w:link w:val="33"/>
    <w:uiPriority w:val="99"/>
    <w:locked/>
    <w:rsid w:val="00613D3C"/>
    <w:rPr>
      <w:rFonts w:ascii="Times New Roman" w:hAnsi="Times New Roman" w:cs="Times New Roman"/>
      <w:sz w:val="16"/>
      <w:szCs w:val="16"/>
      <w:lang w:val="en-US"/>
    </w:rPr>
  </w:style>
  <w:style w:type="character" w:styleId="af5">
    <w:name w:val="Hyperlink"/>
    <w:basedOn w:val="a0"/>
    <w:uiPriority w:val="99"/>
    <w:rsid w:val="00B51E88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rsid w:val="00C55B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A26602"/>
    <w:rPr>
      <w:rFonts w:ascii="Times New Roman" w:eastAsia="Times New Roman" w:hAnsi="Times New Roman"/>
      <w:sz w:val="0"/>
      <w:szCs w:val="0"/>
    </w:rPr>
  </w:style>
  <w:style w:type="character" w:customStyle="1" w:styleId="apple-converted-space">
    <w:name w:val="apple-converted-space"/>
    <w:basedOn w:val="a0"/>
    <w:uiPriority w:val="99"/>
    <w:rsid w:val="00C55B9D"/>
  </w:style>
  <w:style w:type="paragraph" w:styleId="af8">
    <w:name w:val="No Spacing"/>
    <w:uiPriority w:val="1"/>
    <w:qFormat/>
    <w:rsid w:val="007E5B28"/>
    <w:pPr>
      <w:suppressAutoHyphens/>
    </w:pPr>
    <w:rPr>
      <w:sz w:val="22"/>
      <w:szCs w:val="22"/>
      <w:lang w:eastAsia="ar-SA"/>
    </w:rPr>
  </w:style>
  <w:style w:type="paragraph" w:customStyle="1" w:styleId="Default">
    <w:name w:val="Default"/>
    <w:uiPriority w:val="99"/>
    <w:rsid w:val="007E5B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1">
    <w:name w:val="Основной текст с отступом 21"/>
    <w:basedOn w:val="a"/>
    <w:rsid w:val="009B4778"/>
    <w:pPr>
      <w:ind w:firstLine="720"/>
      <w:jc w:val="both"/>
    </w:pPr>
    <w:rPr>
      <w:rFonts w:ascii="Courier New" w:hAnsi="Courier New"/>
      <w:szCs w:val="20"/>
    </w:rPr>
  </w:style>
  <w:style w:type="paragraph" w:customStyle="1" w:styleId="ConsPlusNormal">
    <w:name w:val="ConsPlusNormal"/>
    <w:rsid w:val="00422D4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22D4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NoSpacing1">
    <w:name w:val="No Spacing1"/>
    <w:rsid w:val="00C44AC2"/>
    <w:pPr>
      <w:suppressAutoHyphens/>
    </w:pPr>
    <w:rPr>
      <w:rFonts w:eastAsia="Arial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655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57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59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63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13173" TargetMode="External"/><Relationship Id="rId18" Type="http://schemas.openxmlformats.org/officeDocument/2006/relationships/hyperlink" Target="http://irbis.hgiik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indow.edu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13974?category=2618" TargetMode="External"/><Relationship Id="rId17" Type="http://schemas.openxmlformats.org/officeDocument/2006/relationships/hyperlink" Target="http://www.e-mcfr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0" Type="http://schemas.openxmlformats.org/officeDocument/2006/relationships/hyperlink" Target="http://carta.hgii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82568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_red&amp;id=472611" TargetMode="External"/><Relationship Id="rId23" Type="http://schemas.openxmlformats.org/officeDocument/2006/relationships/hyperlink" Target="http://fcior.edu.ru" TargetMode="External"/><Relationship Id="rId10" Type="http://schemas.openxmlformats.org/officeDocument/2006/relationships/hyperlink" Target="http://biblioclub.ru/index.php?page=book_red&amp;id=491276" TargetMode="External"/><Relationship Id="rId19" Type="http://schemas.openxmlformats.org/officeDocument/2006/relationships/hyperlink" Target="http://elibrar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11448?category=2618" TargetMode="External"/><Relationship Id="rId14" Type="http://schemas.openxmlformats.org/officeDocument/2006/relationships/hyperlink" Target="https://e.lanbook.com/book/2854" TargetMode="External"/><Relationship Id="rId22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24890-43E3-4859-A613-0DFCCB1C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3209</TotalTime>
  <Pages>1</Pages>
  <Words>8395</Words>
  <Characters>47853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3</cp:lastModifiedBy>
  <cp:revision>296</cp:revision>
  <cp:lastPrinted>2019-12-13T03:15:00Z</cp:lastPrinted>
  <dcterms:created xsi:type="dcterms:W3CDTF">2013-09-22T06:23:00Z</dcterms:created>
  <dcterms:modified xsi:type="dcterms:W3CDTF">2021-06-16T00:53:00Z</dcterms:modified>
</cp:coreProperties>
</file>