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172237" w14:textId="77777777" w:rsidR="003B016B" w:rsidRPr="00E86EC8" w:rsidRDefault="003B016B" w:rsidP="003B016B">
      <w:pPr>
        <w:tabs>
          <w:tab w:val="left" w:pos="8789"/>
        </w:tabs>
        <w:spacing w:after="0" w:line="276" w:lineRule="auto"/>
        <w:jc w:val="center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  <w:r w:rsidRPr="00E86EC8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>Министерство культуры Российской Федерации</w:t>
      </w:r>
    </w:p>
    <w:p w14:paraId="50886C20" w14:textId="77777777" w:rsidR="003B016B" w:rsidRPr="00E86EC8" w:rsidRDefault="003B016B" w:rsidP="003B016B">
      <w:pPr>
        <w:widowControl w:val="0"/>
        <w:tabs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E86EC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ФЕДЕРАЛЬНОЕ ГОСУДАРСТВЕННОЕ БЮДЖЕТНОЕ ОБРАЗОВАТЕЛЬНОЕ УЧРЕЖДЕНИЕ </w:t>
      </w:r>
    </w:p>
    <w:p w14:paraId="1CA8E0CB" w14:textId="77777777" w:rsidR="003B016B" w:rsidRPr="00E86EC8" w:rsidRDefault="003B016B" w:rsidP="003B016B">
      <w:pPr>
        <w:widowControl w:val="0"/>
        <w:tabs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E86EC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ВЫСШЕГО ОБРАЗОВАНИЯ </w:t>
      </w:r>
    </w:p>
    <w:p w14:paraId="15C48512" w14:textId="77777777" w:rsidR="003B016B" w:rsidRPr="00E86EC8" w:rsidRDefault="003B016B" w:rsidP="003B016B">
      <w:pPr>
        <w:widowControl w:val="0"/>
        <w:tabs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</w:pPr>
      <w:r w:rsidRPr="00E86E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«ХАБАРОВСКИЙ ГОСУДАРСТВЕННЫЙ ИНСТИТУТ </w:t>
      </w:r>
      <w:r w:rsidRPr="00E86EC8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>КУЛЬТУРЫ»</w:t>
      </w:r>
    </w:p>
    <w:p w14:paraId="2F31B54B" w14:textId="77777777" w:rsidR="003B016B" w:rsidRPr="00E86EC8" w:rsidRDefault="003B016B" w:rsidP="003B0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86E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(ХГИК)</w:t>
      </w:r>
    </w:p>
    <w:p w14:paraId="2104C91A" w14:textId="77777777" w:rsidR="003B016B" w:rsidRPr="00E86EC8" w:rsidRDefault="003B016B" w:rsidP="003B0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FA3AF87" w14:textId="77777777" w:rsidR="003B016B" w:rsidRPr="00E86EC8" w:rsidRDefault="003B016B" w:rsidP="003B0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86E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Кафедра культурологии и </w:t>
      </w:r>
      <w:proofErr w:type="spellStart"/>
      <w:r w:rsidRPr="00E86E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музеологии</w:t>
      </w:r>
      <w:proofErr w:type="spellEnd"/>
    </w:p>
    <w:p w14:paraId="5591BA03" w14:textId="77777777" w:rsidR="003B016B" w:rsidRPr="00E86EC8" w:rsidRDefault="003B016B" w:rsidP="003B01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299FB7A" w14:textId="77777777" w:rsidR="003B016B" w:rsidRPr="00E86EC8" w:rsidRDefault="003B016B" w:rsidP="003B01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5150DB" w14:textId="77777777" w:rsidR="003B016B" w:rsidRPr="00E86EC8" w:rsidRDefault="003B016B" w:rsidP="003B016B">
      <w:pPr>
        <w:tabs>
          <w:tab w:val="left" w:pos="552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54F7E6" w14:textId="77777777" w:rsidR="00042826" w:rsidRDefault="00042826" w:rsidP="00042826">
      <w:pPr>
        <w:pStyle w:val="a7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14:paraId="0BB70DF9" w14:textId="77777777" w:rsidR="00042826" w:rsidRDefault="00042826" w:rsidP="00042826">
      <w:pPr>
        <w:pStyle w:val="a7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Проректор по учебной, научной и международной деятельности</w:t>
      </w:r>
    </w:p>
    <w:p w14:paraId="70D588E0" w14:textId="77777777" w:rsidR="00042826" w:rsidRDefault="00042826" w:rsidP="00042826">
      <w:pPr>
        <w:pStyle w:val="a7"/>
        <w:tabs>
          <w:tab w:val="left" w:pos="5529"/>
          <w:tab w:val="left" w:pos="8789"/>
        </w:tabs>
        <w:ind w:left="567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__________ </w:t>
      </w:r>
      <w:proofErr w:type="spellStart"/>
      <w:r>
        <w:rPr>
          <w:rFonts w:ascii="Times New Roman" w:hAnsi="Times New Roman"/>
          <w:sz w:val="28"/>
          <w:szCs w:val="28"/>
        </w:rPr>
        <w:t>Е.В.Савелова</w:t>
      </w:r>
      <w:proofErr w:type="spellEnd"/>
    </w:p>
    <w:p w14:paraId="4AF0F5D5" w14:textId="77777777" w:rsidR="00042826" w:rsidRDefault="00042826" w:rsidP="00042826">
      <w:pPr>
        <w:pStyle w:val="a7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</w:p>
    <w:p w14:paraId="1913BAFB" w14:textId="7E387B3D" w:rsidR="00042826" w:rsidRDefault="00042826" w:rsidP="00042826">
      <w:pPr>
        <w:pStyle w:val="a7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u w:val="single"/>
        </w:rPr>
        <w:t xml:space="preserve">  11  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u w:val="single"/>
        </w:rPr>
        <w:t xml:space="preserve">    мая    </w:t>
      </w:r>
      <w:r>
        <w:rPr>
          <w:rFonts w:ascii="Times New Roman" w:hAnsi="Times New Roman"/>
          <w:sz w:val="28"/>
          <w:szCs w:val="28"/>
        </w:rPr>
        <w:t>2021г.</w:t>
      </w:r>
    </w:p>
    <w:p w14:paraId="4F945956" w14:textId="77777777" w:rsidR="003B016B" w:rsidRPr="00E86EC8" w:rsidRDefault="003B016B" w:rsidP="003B016B">
      <w:pPr>
        <w:tabs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9340F03" w14:textId="77777777" w:rsidR="003B016B" w:rsidRPr="00E86EC8" w:rsidRDefault="003B016B" w:rsidP="003B016B">
      <w:pPr>
        <w:tabs>
          <w:tab w:val="left" w:pos="552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30A69B" w14:textId="77777777" w:rsidR="003B016B" w:rsidRPr="00E86EC8" w:rsidRDefault="003B016B" w:rsidP="003B0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3E744AD8" w14:textId="77777777" w:rsidR="003B016B" w:rsidRPr="00E86EC8" w:rsidRDefault="003B016B" w:rsidP="003B016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>КУЛЬТУРНО-ИСТОРИЧЕСКИЕ АСПЕКТЫ РАЗВИТИЯ</w:t>
      </w:r>
      <w:r w:rsidRPr="00E86EC8"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</w:p>
    <w:p w14:paraId="0E6825B3" w14:textId="77777777" w:rsidR="003B016B" w:rsidRPr="00E86EC8" w:rsidRDefault="003B016B" w:rsidP="003B016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40"/>
          <w:szCs w:val="40"/>
          <w:lang w:eastAsia="ru-RU"/>
        </w:rPr>
      </w:pPr>
      <w:r w:rsidRPr="00E86EC8">
        <w:rPr>
          <w:rFonts w:ascii="Times New Roman" w:eastAsia="Calibri" w:hAnsi="Times New Roman" w:cs="Times New Roman"/>
          <w:b/>
          <w:sz w:val="40"/>
          <w:szCs w:val="40"/>
        </w:rPr>
        <w:t>ДАЛЬНЕГО ВОСТОКА РОССИИ</w:t>
      </w:r>
    </w:p>
    <w:p w14:paraId="4C7B06B7" w14:textId="77777777" w:rsidR="003B016B" w:rsidRPr="00E86EC8" w:rsidRDefault="003B016B" w:rsidP="003B01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BD6749" w14:textId="77777777" w:rsidR="003B016B" w:rsidRPr="00E86EC8" w:rsidRDefault="003B016B" w:rsidP="003B01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EC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ДИСЦИПЛИНЫ</w:t>
      </w:r>
    </w:p>
    <w:p w14:paraId="4B3015F7" w14:textId="77777777" w:rsidR="003B016B" w:rsidRPr="00E86EC8" w:rsidRDefault="003B016B" w:rsidP="003B0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EC77249" w14:textId="77777777" w:rsidR="003B016B" w:rsidRPr="00E86EC8" w:rsidRDefault="003B016B" w:rsidP="003B0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86E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Уровень </w:t>
      </w:r>
      <w:proofErr w:type="spellStart"/>
      <w:r w:rsidRPr="00E86E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бакалавриата</w:t>
      </w:r>
      <w:proofErr w:type="spellEnd"/>
    </w:p>
    <w:p w14:paraId="5CBAE170" w14:textId="0694BEF6" w:rsidR="003B016B" w:rsidRPr="00E86EC8" w:rsidRDefault="003B016B" w:rsidP="00042826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bookmarkStart w:id="1" w:name="_Hlk13314415"/>
      <w:r w:rsidRPr="00E86EC8">
        <w:rPr>
          <w:rFonts w:ascii="Times New Roman" w:eastAsia="Calibri" w:hAnsi="Times New Roman" w:cs="Times New Roman"/>
          <w:bCs/>
          <w:sz w:val="28"/>
          <w:szCs w:val="28"/>
        </w:rPr>
        <w:t>(</w:t>
      </w:r>
      <w:r w:rsidR="009E034D" w:rsidRPr="009E034D">
        <w:rPr>
          <w:rFonts w:ascii="Times New Roman" w:eastAsia="Calibri" w:hAnsi="Times New Roman" w:cs="Times New Roman"/>
          <w:bCs/>
          <w:sz w:val="28"/>
          <w:szCs w:val="28"/>
        </w:rPr>
        <w:t>2021 год набора, очная и заочная формы обучения</w:t>
      </w:r>
      <w:r w:rsidRPr="00E86EC8">
        <w:rPr>
          <w:rFonts w:ascii="Times New Roman" w:eastAsia="Calibri" w:hAnsi="Times New Roman" w:cs="Times New Roman"/>
          <w:bCs/>
          <w:sz w:val="28"/>
          <w:szCs w:val="28"/>
        </w:rPr>
        <w:t>)</w:t>
      </w:r>
    </w:p>
    <w:p w14:paraId="08676334" w14:textId="77777777" w:rsidR="003B016B" w:rsidRPr="00E86EC8" w:rsidRDefault="003B016B" w:rsidP="003B016B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01556962" w14:textId="77777777" w:rsidR="003B016B" w:rsidRPr="00E86EC8" w:rsidRDefault="003B016B" w:rsidP="003B01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86EC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Направление подготовки </w:t>
      </w:r>
    </w:p>
    <w:p w14:paraId="44B87D83" w14:textId="77777777" w:rsidR="003B016B" w:rsidRPr="00E86EC8" w:rsidRDefault="003B016B" w:rsidP="003B01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86EC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51.03.03 Социально-культурная деятельность</w:t>
      </w:r>
    </w:p>
    <w:p w14:paraId="74B3EB2C" w14:textId="77777777" w:rsidR="003B016B" w:rsidRPr="00E86EC8" w:rsidRDefault="003B016B" w:rsidP="003B01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3551E175" w14:textId="77777777" w:rsidR="003B016B" w:rsidRPr="00E86EC8" w:rsidRDefault="003B016B" w:rsidP="003B01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214323B1" w14:textId="77777777" w:rsidR="003B016B" w:rsidRPr="00E86EC8" w:rsidRDefault="003B016B" w:rsidP="003B01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86EC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Профиль подготовки </w:t>
      </w:r>
    </w:p>
    <w:p w14:paraId="27BCFD24" w14:textId="6977C254" w:rsidR="003B016B" w:rsidRPr="00E86EC8" w:rsidRDefault="003B016B" w:rsidP="003B01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2" w:name="_Hlk6255737"/>
      <w:r w:rsidRPr="008E497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Менеджмент социально-культурной деятельности</w:t>
      </w:r>
      <w:bookmarkEnd w:id="2"/>
    </w:p>
    <w:p w14:paraId="18481EA1" w14:textId="77777777" w:rsidR="003B016B" w:rsidRPr="00E86EC8" w:rsidRDefault="003B016B" w:rsidP="003B016B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bookmarkEnd w:id="1"/>
    <w:p w14:paraId="21CBC415" w14:textId="77777777" w:rsidR="003B016B" w:rsidRPr="00E86EC8" w:rsidRDefault="003B016B" w:rsidP="003B01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212E18F2" w14:textId="77777777" w:rsidR="003B016B" w:rsidRPr="00E86EC8" w:rsidRDefault="003B016B" w:rsidP="003B016B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10AB152B" w14:textId="77777777" w:rsidR="003B016B" w:rsidRPr="00E86EC8" w:rsidRDefault="003B016B" w:rsidP="003B01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E57D682" w14:textId="77777777" w:rsidR="003B016B" w:rsidRPr="00E86EC8" w:rsidRDefault="003B016B" w:rsidP="003B0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ACD026E" w14:textId="77777777" w:rsidR="003B016B" w:rsidRPr="00E86EC8" w:rsidRDefault="003B016B" w:rsidP="003B0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86E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Хабаровск</w:t>
      </w:r>
    </w:p>
    <w:p w14:paraId="05E32190" w14:textId="5E159941" w:rsidR="003B016B" w:rsidRPr="00E86EC8" w:rsidRDefault="003B016B" w:rsidP="003B0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86E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0428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21</w:t>
      </w:r>
      <w:r w:rsidRPr="00E86E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758B3E7E" w14:textId="77777777" w:rsidR="003B016B" w:rsidRPr="00E86EC8" w:rsidRDefault="003B016B" w:rsidP="003B016B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</w:p>
    <w:p w14:paraId="79E955EA" w14:textId="77777777" w:rsidR="003B016B" w:rsidRPr="00E86EC8" w:rsidRDefault="003B016B" w:rsidP="003B016B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</w:p>
    <w:p w14:paraId="0791F2D0" w14:textId="77777777" w:rsidR="003B016B" w:rsidRPr="00E86EC8" w:rsidRDefault="003B016B" w:rsidP="003B016B">
      <w:pPr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  <w:r w:rsidRPr="00E86EC8">
        <w:rPr>
          <w:rFonts w:ascii="Times New Roman" w:eastAsia="Calibri" w:hAnsi="Times New Roman" w:cs="Times New Roman"/>
          <w:b/>
          <w:color w:val="191919"/>
          <w:sz w:val="28"/>
          <w:szCs w:val="28"/>
        </w:rPr>
        <w:t xml:space="preserve">Составитель: </w:t>
      </w:r>
    </w:p>
    <w:p w14:paraId="051CD255" w14:textId="77777777" w:rsidR="003B016B" w:rsidRPr="00E86EC8" w:rsidRDefault="003B016B" w:rsidP="003B016B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14:paraId="3DBDC645" w14:textId="77777777" w:rsidR="003B016B" w:rsidRPr="00E86EC8" w:rsidRDefault="003B016B" w:rsidP="003B016B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  <w:proofErr w:type="spellStart"/>
      <w:r w:rsidRPr="00E86EC8">
        <w:rPr>
          <w:rFonts w:ascii="Times New Roman" w:eastAsia="Calibri" w:hAnsi="Times New Roman" w:cs="Times New Roman"/>
          <w:color w:val="191919"/>
          <w:sz w:val="28"/>
          <w:szCs w:val="28"/>
        </w:rPr>
        <w:t>Алепко</w:t>
      </w:r>
      <w:proofErr w:type="spellEnd"/>
      <w:r w:rsidRPr="00E86EC8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Александр Валентинович, профессор кафедры культурологии и </w:t>
      </w:r>
      <w:proofErr w:type="spellStart"/>
      <w:r w:rsidRPr="00E86EC8">
        <w:rPr>
          <w:rFonts w:ascii="Times New Roman" w:eastAsia="Calibri" w:hAnsi="Times New Roman" w:cs="Times New Roman"/>
          <w:color w:val="191919"/>
          <w:sz w:val="28"/>
          <w:szCs w:val="28"/>
        </w:rPr>
        <w:t>музеологии</w:t>
      </w:r>
      <w:proofErr w:type="spellEnd"/>
      <w:r w:rsidRPr="00E86EC8">
        <w:rPr>
          <w:rFonts w:ascii="Times New Roman" w:eastAsia="Calibri" w:hAnsi="Times New Roman" w:cs="Times New Roman"/>
          <w:color w:val="191919"/>
          <w:sz w:val="28"/>
          <w:szCs w:val="28"/>
        </w:rPr>
        <w:t>.</w:t>
      </w:r>
    </w:p>
    <w:p w14:paraId="346C122B" w14:textId="77777777" w:rsidR="003B016B" w:rsidRPr="00E86EC8" w:rsidRDefault="003B016B" w:rsidP="003B016B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14:paraId="3101D1F1" w14:textId="77777777" w:rsidR="003B016B" w:rsidRPr="00E86EC8" w:rsidRDefault="003B016B" w:rsidP="003B016B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14:paraId="2DDFC79E" w14:textId="77777777" w:rsidR="003B016B" w:rsidRPr="00E86EC8" w:rsidRDefault="003B016B" w:rsidP="003B016B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14:paraId="7CF9D3A8" w14:textId="77777777" w:rsidR="003B016B" w:rsidRPr="00E86EC8" w:rsidRDefault="003B016B" w:rsidP="003B016B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  <w:r w:rsidRPr="00E86EC8">
        <w:rPr>
          <w:rFonts w:ascii="Times New Roman" w:eastAsia="Calibri" w:hAnsi="Times New Roman" w:cs="Times New Roman"/>
          <w:color w:val="191919"/>
          <w:sz w:val="28"/>
          <w:szCs w:val="28"/>
        </w:rPr>
        <w:t>Рабочая программа дисциплины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Культурно-исторические аспекты развития</w:t>
      </w:r>
      <w:r w:rsidRPr="00E86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Дальнего Востока России</w:t>
      </w:r>
      <w:r w:rsidRPr="00E86EC8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» рассмотрена и утверждена на заседании кафедры культурологии и </w:t>
      </w:r>
      <w:proofErr w:type="spellStart"/>
      <w:r w:rsidRPr="00E86EC8">
        <w:rPr>
          <w:rFonts w:ascii="Times New Roman" w:eastAsia="Calibri" w:hAnsi="Times New Roman" w:cs="Times New Roman"/>
          <w:color w:val="191919"/>
          <w:sz w:val="28"/>
          <w:szCs w:val="28"/>
        </w:rPr>
        <w:t>музеологии</w:t>
      </w:r>
      <w:proofErr w:type="spellEnd"/>
      <w:r w:rsidRPr="00E86EC8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«____» _________протокол №  ___</w:t>
      </w:r>
    </w:p>
    <w:p w14:paraId="1739DD61" w14:textId="77777777" w:rsidR="003B016B" w:rsidRPr="00E86EC8" w:rsidRDefault="003B016B" w:rsidP="003B016B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  <w:r w:rsidRPr="00E86EC8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        </w:t>
      </w:r>
    </w:p>
    <w:p w14:paraId="21EE83C5" w14:textId="77777777" w:rsidR="003B016B" w:rsidRPr="00E86EC8" w:rsidRDefault="003B016B" w:rsidP="003B016B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14:paraId="5641D284" w14:textId="77777777" w:rsidR="003B016B" w:rsidRPr="00E86EC8" w:rsidRDefault="003B016B" w:rsidP="003B016B">
      <w:pPr>
        <w:spacing w:after="200" w:line="276" w:lineRule="auto"/>
        <w:rPr>
          <w:rFonts w:ascii="Times New Roman" w:eastAsia="Calibri" w:hAnsi="Times New Roman" w:cs="Times New Roman"/>
          <w:color w:val="191919"/>
          <w:sz w:val="28"/>
          <w:szCs w:val="28"/>
        </w:rPr>
      </w:pPr>
      <w:r w:rsidRPr="00E86EC8">
        <w:rPr>
          <w:rFonts w:ascii="Times New Roman" w:eastAsia="Calibri" w:hAnsi="Times New Roman" w:cs="Times New Roman"/>
          <w:color w:val="191919"/>
          <w:sz w:val="28"/>
          <w:szCs w:val="28"/>
        </w:rPr>
        <w:br w:type="page"/>
      </w:r>
    </w:p>
    <w:p w14:paraId="70B06ABC" w14:textId="77777777" w:rsidR="003B016B" w:rsidRPr="008A1600" w:rsidRDefault="003B016B" w:rsidP="003B016B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ОГЛАВЛЕНИЕ</w:t>
      </w:r>
    </w:p>
    <w:p w14:paraId="3AFBA9B4" w14:textId="77777777" w:rsidR="003B016B" w:rsidRPr="008A1600" w:rsidRDefault="003B016B" w:rsidP="003B0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9"/>
        <w:gridCol w:w="509"/>
      </w:tblGrid>
      <w:tr w:rsidR="003B016B" w:rsidRPr="008A1600" w14:paraId="0C1E0104" w14:textId="77777777" w:rsidTr="00E7683D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A3E86" w14:textId="77777777" w:rsidR="003B016B" w:rsidRPr="008A1600" w:rsidRDefault="003B016B" w:rsidP="003B016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bookmarkStart w:id="3" w:name="_Hlk13211708"/>
            <w:r w:rsidRPr="008A160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ОБЩИЕ СВЕДЕНИЯ О ДИСЦИПЛИНЕ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763F" w14:textId="77777777" w:rsidR="003B016B" w:rsidRPr="008A1600" w:rsidRDefault="003B016B" w:rsidP="00E768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8A1600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3B016B" w:rsidRPr="008A1600" w14:paraId="17E54BD8" w14:textId="77777777" w:rsidTr="00E7683D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9BDC8" w14:textId="77777777" w:rsidR="003B016B" w:rsidRPr="008A1600" w:rsidRDefault="003B016B" w:rsidP="003B016B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16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дисциплины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9EDC" w14:textId="77777777" w:rsidR="003B016B" w:rsidRPr="008A1600" w:rsidRDefault="003B016B" w:rsidP="00E768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8A1600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3B016B" w:rsidRPr="008A1600" w14:paraId="6ED4A0BF" w14:textId="77777777" w:rsidTr="00E7683D">
        <w:trPr>
          <w:trHeight w:val="329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B62DA" w14:textId="77777777" w:rsidR="003B016B" w:rsidRPr="008A1600" w:rsidRDefault="003B016B" w:rsidP="003B016B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1600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 дисциплины в структуре образовательной программы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C26AE" w14:textId="77777777" w:rsidR="003B016B" w:rsidRPr="008A1600" w:rsidRDefault="003B016B" w:rsidP="00E768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8A1600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3B016B" w:rsidRPr="008A1600" w14:paraId="748EF3A0" w14:textId="77777777" w:rsidTr="00E7683D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7C0C9" w14:textId="77777777" w:rsidR="003B016B" w:rsidRPr="008A1600" w:rsidRDefault="003B016B" w:rsidP="003B016B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1600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освоения дисциплины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D389" w14:textId="77777777" w:rsidR="003B016B" w:rsidRPr="008A1600" w:rsidRDefault="003B016B" w:rsidP="00E768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8A1600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3B016B" w:rsidRPr="008A1600" w14:paraId="28D44D9E" w14:textId="77777777" w:rsidTr="00E7683D">
        <w:trPr>
          <w:trHeight w:val="329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53E8E" w14:textId="77777777" w:rsidR="003B016B" w:rsidRPr="008A1600" w:rsidRDefault="003B016B" w:rsidP="003B016B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16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Планируемые результаты </w:t>
            </w:r>
            <w:proofErr w:type="gramStart"/>
            <w:r w:rsidRPr="008A1600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обучения по дисциплине</w:t>
            </w:r>
            <w:proofErr w:type="gramEnd"/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AA1F" w14:textId="77777777" w:rsidR="003B016B" w:rsidRPr="008A1600" w:rsidRDefault="003B016B" w:rsidP="00E768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8A1600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3B016B" w:rsidRPr="008A1600" w14:paraId="7C6522F7" w14:textId="77777777" w:rsidTr="00E7683D">
        <w:trPr>
          <w:trHeight w:val="329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25E84" w14:textId="77777777" w:rsidR="003B016B" w:rsidRPr="008A1600" w:rsidRDefault="003B016B" w:rsidP="003B016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A160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ОБЪЕМ И СОДЕРЖАНИЕ ДИСЦИПЛИНЫ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0F008" w14:textId="244D9B3A" w:rsidR="003B016B" w:rsidRPr="008A1600" w:rsidRDefault="009676F5" w:rsidP="00E768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10</w:t>
            </w:r>
          </w:p>
        </w:tc>
      </w:tr>
      <w:tr w:rsidR="003B016B" w:rsidRPr="008A1600" w14:paraId="72839D51" w14:textId="77777777" w:rsidTr="00E7683D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B698C" w14:textId="77777777" w:rsidR="003B016B" w:rsidRPr="008A1600" w:rsidRDefault="003B016B" w:rsidP="003B016B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16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дисциплины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CF79A" w14:textId="1385CF2D" w:rsidR="003B016B" w:rsidRPr="008A1600" w:rsidRDefault="009676F5" w:rsidP="00E768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10</w:t>
            </w:r>
          </w:p>
        </w:tc>
      </w:tr>
      <w:tr w:rsidR="003B016B" w:rsidRPr="008A1600" w14:paraId="7FAE805F" w14:textId="77777777" w:rsidTr="00E7683D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2C7B" w14:textId="77777777" w:rsidR="003B016B" w:rsidRPr="008A1600" w:rsidRDefault="003B016B" w:rsidP="003B016B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16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Тематический план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22E7E" w14:textId="628068D9" w:rsidR="003B016B" w:rsidRPr="008A1600" w:rsidRDefault="003B016B" w:rsidP="00E768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8A1600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</w:t>
            </w:r>
            <w:r w:rsidR="009676F5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</w:t>
            </w:r>
          </w:p>
        </w:tc>
      </w:tr>
      <w:tr w:rsidR="003B016B" w:rsidRPr="008A1600" w14:paraId="277BB37C" w14:textId="77777777" w:rsidTr="00E7683D">
        <w:trPr>
          <w:trHeight w:val="329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FAC3A" w14:textId="77777777" w:rsidR="003B016B" w:rsidRPr="008A1600" w:rsidRDefault="003B016B" w:rsidP="003B016B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1600">
              <w:rPr>
                <w:rFonts w:ascii="Times New Roman" w:eastAsia="Times New Roman" w:hAnsi="Times New Roman" w:cs="Times New Roman"/>
                <w:sz w:val="28"/>
                <w:szCs w:val="28"/>
              </w:rPr>
              <w:t>Краткое содержание разделов и тем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F26AF" w14:textId="767C549F" w:rsidR="003B016B" w:rsidRPr="008A1600" w:rsidRDefault="003B016B" w:rsidP="00E768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8A1600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</w:t>
            </w:r>
            <w:r w:rsidR="009676F5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3B016B" w:rsidRPr="008A1600" w14:paraId="40556660" w14:textId="77777777" w:rsidTr="00E7683D">
        <w:trPr>
          <w:trHeight w:val="973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16075" w14:textId="77777777" w:rsidR="003B016B" w:rsidRPr="008A1600" w:rsidRDefault="003B016B" w:rsidP="003B016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A1600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 xml:space="preserve">УЧЕБНО-МЕТОДИЧЕСКОЕ ОБЕСПЕЧЕНИЕ ДЛЯ САМОСТОЯТЕЛЬНОЙ РАБОТЫ </w:t>
            </w:r>
            <w:proofErr w:type="gramStart"/>
            <w:r w:rsidRPr="008A1600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>ОБУЧАЮЩИХСЯ</w:t>
            </w:r>
            <w:proofErr w:type="gramEnd"/>
            <w:r w:rsidRPr="008A1600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 xml:space="preserve"> ПО ДИСЦИПЛИНЕ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3C1F" w14:textId="4C255024" w:rsidR="003B016B" w:rsidRPr="008A1600" w:rsidRDefault="003B016B" w:rsidP="00E768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8A1600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</w:t>
            </w:r>
            <w:r w:rsidR="009676F5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9</w:t>
            </w:r>
          </w:p>
        </w:tc>
      </w:tr>
      <w:tr w:rsidR="003B016B" w:rsidRPr="008A1600" w14:paraId="77BA76CD" w14:textId="77777777" w:rsidTr="00E7683D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5471F" w14:textId="77777777" w:rsidR="003B016B" w:rsidRPr="008A1600" w:rsidRDefault="003B016B" w:rsidP="003B016B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iddenHorzOCR" w:hAnsi="Times New Roman" w:cs="Times New Roman"/>
                <w:sz w:val="28"/>
                <w:szCs w:val="28"/>
              </w:rPr>
            </w:pPr>
            <w:r w:rsidRPr="008A1600">
              <w:rPr>
                <w:rFonts w:ascii="Times New Roman" w:eastAsia="HiddenHorzOCR" w:hAnsi="Times New Roman" w:cs="Times New Roman"/>
                <w:sz w:val="28"/>
                <w:szCs w:val="28"/>
              </w:rPr>
              <w:t>Планы семинарских занятий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6265D" w14:textId="2A2CCCE2" w:rsidR="003B016B" w:rsidRPr="008A1600" w:rsidRDefault="003B016B" w:rsidP="00E768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8A1600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</w:t>
            </w:r>
            <w:r w:rsidR="009676F5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9</w:t>
            </w:r>
          </w:p>
        </w:tc>
      </w:tr>
      <w:tr w:rsidR="003B016B" w:rsidRPr="008A1600" w14:paraId="4795F8EA" w14:textId="77777777" w:rsidTr="00E7683D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C9F71" w14:textId="77777777" w:rsidR="003B016B" w:rsidRPr="008A1600" w:rsidRDefault="003B016B" w:rsidP="003B016B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iddenHorzOCR" w:hAnsi="Times New Roman" w:cs="Times New Roman"/>
                <w:sz w:val="28"/>
                <w:szCs w:val="28"/>
              </w:rPr>
            </w:pPr>
            <w:bookmarkStart w:id="4" w:name="_Hlk536377521"/>
            <w:r w:rsidRPr="008A1600">
              <w:rPr>
                <w:rFonts w:ascii="Times New Roman" w:eastAsia="HiddenHorzOCR" w:hAnsi="Times New Roman" w:cs="Times New Roman"/>
                <w:sz w:val="28"/>
                <w:szCs w:val="28"/>
              </w:rPr>
              <w:t>Темы докладов и рефератов по дисциплине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D8D64" w14:textId="4B21D87E" w:rsidR="003B016B" w:rsidRPr="008A1600" w:rsidRDefault="003B016B" w:rsidP="00E768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8A1600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</w:t>
            </w:r>
            <w:r w:rsidR="009676F5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</w:t>
            </w:r>
          </w:p>
        </w:tc>
      </w:tr>
      <w:tr w:rsidR="003B016B" w:rsidRPr="008A1600" w14:paraId="28DD1338" w14:textId="77777777" w:rsidTr="00E7683D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FCB3" w14:textId="77777777" w:rsidR="003B016B" w:rsidRPr="008A1600" w:rsidRDefault="003B016B" w:rsidP="003B016B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iddenHorzOCR" w:hAnsi="Times New Roman" w:cs="Times New Roman"/>
                <w:sz w:val="28"/>
                <w:szCs w:val="28"/>
              </w:rPr>
            </w:pPr>
            <w:bookmarkStart w:id="5" w:name="_Hlk536378008"/>
            <w:bookmarkEnd w:id="4"/>
            <w:r w:rsidRPr="008A1600">
              <w:rPr>
                <w:rFonts w:ascii="Times New Roman" w:eastAsia="HiddenHorzOCR" w:hAnsi="Times New Roman" w:cs="Times New Roman"/>
                <w:sz w:val="28"/>
                <w:szCs w:val="28"/>
              </w:rPr>
              <w:t>Вопросы для самоконтроля по разделам дисциплины</w:t>
            </w:r>
            <w:bookmarkEnd w:id="5"/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D5B1D" w14:textId="5015A193" w:rsidR="003B016B" w:rsidRPr="008A1600" w:rsidRDefault="003B016B" w:rsidP="00E768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8A1600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</w:t>
            </w:r>
            <w:r w:rsidR="009676F5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3</w:t>
            </w:r>
          </w:p>
        </w:tc>
      </w:tr>
      <w:tr w:rsidR="003B016B" w:rsidRPr="008A1600" w14:paraId="70118592" w14:textId="77777777" w:rsidTr="00E7683D">
        <w:trPr>
          <w:trHeight w:val="644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72136" w14:textId="77777777" w:rsidR="003B016B" w:rsidRPr="008A1600" w:rsidRDefault="003B016B" w:rsidP="003B016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A1600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>МЕТОДИЧЕСКИЕ УКАЗАНИЯ ПО ОСВОЕНИЮ ДИСЦИПЛИНЫ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1F49A" w14:textId="1BC6C4C9" w:rsidR="003B016B" w:rsidRPr="008A1600" w:rsidRDefault="003B016B" w:rsidP="00E768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8A1600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</w:t>
            </w:r>
            <w:r w:rsidR="009676F5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3B016B" w:rsidRPr="008A1600" w14:paraId="3B80EB6C" w14:textId="77777777" w:rsidTr="00E7683D">
        <w:trPr>
          <w:trHeight w:val="644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E12C5" w14:textId="77777777" w:rsidR="003B016B" w:rsidRPr="008A1600" w:rsidRDefault="003B016B" w:rsidP="003B016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A1600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>ФОНД ОЦЕНОЧНЫХ СРЕДСТВ ДЛЯ ПРОВЕДЕНИЯ ПРОМЕЖУТОЧНОЙ АТТЕСТАЦИИ ПО ДИСЦИПЛИНЕ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2FC96" w14:textId="1F673EC2" w:rsidR="003B016B" w:rsidRPr="008A1600" w:rsidRDefault="003B016B" w:rsidP="00E768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8A1600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</w:t>
            </w:r>
            <w:r w:rsidR="009676F5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5</w:t>
            </w:r>
          </w:p>
        </w:tc>
      </w:tr>
      <w:tr w:rsidR="003B016B" w:rsidRPr="008A1600" w14:paraId="79216344" w14:textId="77777777" w:rsidTr="00E7683D">
        <w:trPr>
          <w:trHeight w:val="329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45B69" w14:textId="77777777" w:rsidR="003B016B" w:rsidRPr="008A1600" w:rsidRDefault="003B016B" w:rsidP="003B016B">
            <w:pPr>
              <w:numPr>
                <w:ilvl w:val="1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8A16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Перечень компетенций и этапы их формирования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3A86D" w14:textId="52238246" w:rsidR="003B016B" w:rsidRPr="008A1600" w:rsidRDefault="003B016B" w:rsidP="00E768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8A1600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</w:t>
            </w:r>
            <w:r w:rsidR="009676F5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5</w:t>
            </w:r>
          </w:p>
        </w:tc>
      </w:tr>
      <w:tr w:rsidR="003B016B" w:rsidRPr="008A1600" w14:paraId="21D8F747" w14:textId="77777777" w:rsidTr="00E7683D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A29B5" w14:textId="77777777" w:rsidR="003B016B" w:rsidRPr="008A1600" w:rsidRDefault="003B016B" w:rsidP="003B016B">
            <w:pPr>
              <w:numPr>
                <w:ilvl w:val="1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1600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Показатели и критерии оценивания компетенций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EBDEE" w14:textId="1D878808" w:rsidR="003B016B" w:rsidRPr="008A1600" w:rsidRDefault="003B016B" w:rsidP="00E768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8A1600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</w:t>
            </w:r>
            <w:r w:rsidR="009676F5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6</w:t>
            </w:r>
          </w:p>
        </w:tc>
      </w:tr>
      <w:tr w:rsidR="003B016B" w:rsidRPr="008A1600" w14:paraId="56CADC35" w14:textId="77777777" w:rsidTr="00E7683D">
        <w:trPr>
          <w:trHeight w:val="329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331E5" w14:textId="77777777" w:rsidR="003B016B" w:rsidRPr="008A1600" w:rsidRDefault="003B016B" w:rsidP="003B016B">
            <w:pPr>
              <w:numPr>
                <w:ilvl w:val="1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8A1600"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Материалы для оценки и контроля результатов обучения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DD32A" w14:textId="39932F71" w:rsidR="003B016B" w:rsidRPr="008A1600" w:rsidRDefault="003B016B" w:rsidP="00E768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8A1600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</w:t>
            </w:r>
            <w:r w:rsidR="009676F5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7</w:t>
            </w:r>
          </w:p>
        </w:tc>
      </w:tr>
      <w:tr w:rsidR="003B016B" w:rsidRPr="008A1600" w14:paraId="7DD5EF76" w14:textId="77777777" w:rsidTr="00E7683D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EB119" w14:textId="77777777" w:rsidR="003B016B" w:rsidRPr="008A1600" w:rsidRDefault="003B016B" w:rsidP="003B016B">
            <w:pPr>
              <w:numPr>
                <w:ilvl w:val="1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6" w:name="_Hlk536378231"/>
            <w:r w:rsidRPr="008A1600"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Методические материалы по оцениванию результатов обучения</w:t>
            </w:r>
            <w:bookmarkEnd w:id="6"/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CEFBD" w14:textId="61639D52" w:rsidR="003B016B" w:rsidRPr="008A1600" w:rsidRDefault="009676F5" w:rsidP="00E768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27</w:t>
            </w:r>
          </w:p>
        </w:tc>
      </w:tr>
      <w:tr w:rsidR="003B016B" w:rsidRPr="008A1600" w14:paraId="4FAC2DB5" w14:textId="77777777" w:rsidTr="00E7683D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07EDA" w14:textId="77777777" w:rsidR="003B016B" w:rsidRPr="008A1600" w:rsidRDefault="003B016B" w:rsidP="003B016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A160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РЕСУРСНОЕ ОБЕСПЕЧЕНИЕ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23C6" w14:textId="127D9D98" w:rsidR="003B016B" w:rsidRPr="008A1600" w:rsidRDefault="009676F5" w:rsidP="00E768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29</w:t>
            </w:r>
          </w:p>
        </w:tc>
      </w:tr>
      <w:tr w:rsidR="003B016B" w:rsidRPr="008A1600" w14:paraId="2F785AB1" w14:textId="77777777" w:rsidTr="00E7683D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25D3C" w14:textId="77777777" w:rsidR="003B016B" w:rsidRPr="008A1600" w:rsidRDefault="003B016B" w:rsidP="003B016B">
            <w:pPr>
              <w:numPr>
                <w:ilvl w:val="1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1600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Основная и дополнительная литература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9087" w14:textId="6EAE571B" w:rsidR="003B016B" w:rsidRPr="008A1600" w:rsidRDefault="009676F5" w:rsidP="00E768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29</w:t>
            </w:r>
          </w:p>
        </w:tc>
      </w:tr>
      <w:tr w:rsidR="003B016B" w:rsidRPr="008A1600" w14:paraId="50132870" w14:textId="77777777" w:rsidTr="00E7683D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C155D" w14:textId="77777777" w:rsidR="003B016B" w:rsidRPr="008A1600" w:rsidRDefault="003B016B" w:rsidP="003B016B">
            <w:pPr>
              <w:numPr>
                <w:ilvl w:val="1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1600">
              <w:rPr>
                <w:rFonts w:ascii="Times New Roman" w:eastAsia="Times New Roman" w:hAnsi="Times New Roman" w:cs="Times New Roman"/>
                <w:sz w:val="28"/>
                <w:szCs w:val="28"/>
              </w:rPr>
              <w:t>Ресурсы информационно-телекоммуникационной сети «Интернет»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C5B31" w14:textId="3160A049" w:rsidR="003B016B" w:rsidRPr="008A1600" w:rsidRDefault="003B016B" w:rsidP="00E768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8A1600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3</w:t>
            </w:r>
            <w:r w:rsidR="009676F5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0</w:t>
            </w:r>
          </w:p>
        </w:tc>
      </w:tr>
      <w:tr w:rsidR="003B016B" w:rsidRPr="008A1600" w14:paraId="3EF06D4F" w14:textId="77777777" w:rsidTr="00E7683D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32F07" w14:textId="77777777" w:rsidR="003B016B" w:rsidRPr="008A1600" w:rsidRDefault="003B016B" w:rsidP="003B016B">
            <w:pPr>
              <w:numPr>
                <w:ilvl w:val="1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1600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Информационные технологии, программное обеспечение и информационные справочные системы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FC6F5" w14:textId="5360AF99" w:rsidR="003B016B" w:rsidRPr="008A1600" w:rsidRDefault="003B016B" w:rsidP="00E768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8A1600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3</w:t>
            </w:r>
            <w:r w:rsidR="009676F5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</w:t>
            </w:r>
          </w:p>
        </w:tc>
      </w:tr>
      <w:tr w:rsidR="003B016B" w:rsidRPr="008A1600" w14:paraId="1C3F2660" w14:textId="77777777" w:rsidTr="00E7683D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E5468" w14:textId="77777777" w:rsidR="003B016B" w:rsidRPr="008A1600" w:rsidRDefault="003B016B" w:rsidP="003B016B">
            <w:pPr>
              <w:numPr>
                <w:ilvl w:val="1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1600"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Материально-техническая база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8D20D" w14:textId="594F2E89" w:rsidR="003B016B" w:rsidRPr="008A1600" w:rsidRDefault="003B016B" w:rsidP="00E768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8A1600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3</w:t>
            </w:r>
            <w:r w:rsidR="009676F5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</w:t>
            </w:r>
          </w:p>
        </w:tc>
      </w:tr>
      <w:tr w:rsidR="003B016B" w:rsidRPr="008A1600" w14:paraId="3D9F4732" w14:textId="77777777" w:rsidTr="00E7683D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FE8B2" w14:textId="77777777" w:rsidR="003B016B" w:rsidRPr="008A1600" w:rsidRDefault="003B016B" w:rsidP="003B016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</w:pPr>
            <w:bookmarkStart w:id="7" w:name="_Hlk536370658"/>
            <w:r w:rsidRPr="008A1600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  <w:t>Особенности обучения инвалидов и лиц с ограниченными возможностями здоровья</w:t>
            </w:r>
            <w:bookmarkEnd w:id="7"/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DADE" w14:textId="117C663C" w:rsidR="003B016B" w:rsidRPr="008A1600" w:rsidRDefault="003B016B" w:rsidP="00E768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8A1600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3</w:t>
            </w:r>
            <w:r w:rsidR="009676F5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</w:t>
            </w:r>
          </w:p>
        </w:tc>
      </w:tr>
      <w:bookmarkEnd w:id="3"/>
    </w:tbl>
    <w:p w14:paraId="227B2D1F" w14:textId="77777777" w:rsidR="003B016B" w:rsidRPr="008A1600" w:rsidRDefault="003B016B" w:rsidP="003B016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0"/>
          <w:sz w:val="28"/>
          <w:szCs w:val="28"/>
        </w:rPr>
      </w:pPr>
    </w:p>
    <w:p w14:paraId="2D5DA06B" w14:textId="13CC416C" w:rsidR="003B016B" w:rsidRDefault="003B016B">
      <w:r>
        <w:br w:type="page"/>
      </w:r>
    </w:p>
    <w:p w14:paraId="7043859C" w14:textId="77777777" w:rsidR="003B016B" w:rsidRPr="008E497B" w:rsidRDefault="003B016B" w:rsidP="003B016B">
      <w:pPr>
        <w:widowControl w:val="0"/>
        <w:tabs>
          <w:tab w:val="left" w:pos="1418"/>
          <w:tab w:val="left" w:pos="2268"/>
          <w:tab w:val="left" w:pos="2410"/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49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1. ОБЩИЕ СВЕДЕНИЯ О ДИСЦИПЛИНЕ</w:t>
      </w:r>
    </w:p>
    <w:p w14:paraId="6969A941" w14:textId="77777777" w:rsidR="003B016B" w:rsidRPr="008E497B" w:rsidRDefault="003B016B" w:rsidP="003B016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58F1EEC" w14:textId="77777777" w:rsidR="003B016B" w:rsidRPr="008E497B" w:rsidRDefault="003B016B" w:rsidP="003B016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49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1.1. Наименование дисциплины</w:t>
      </w:r>
    </w:p>
    <w:p w14:paraId="2EA20453" w14:textId="5A4FB2BA" w:rsidR="003B016B" w:rsidRPr="008E497B" w:rsidRDefault="003B016B" w:rsidP="003B01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E497B">
        <w:rPr>
          <w:rFonts w:ascii="Times New Roman" w:eastAsia="Calibri" w:hAnsi="Times New Roman" w:cs="Times New Roman"/>
          <w:sz w:val="28"/>
          <w:szCs w:val="28"/>
        </w:rPr>
        <w:t>Рабочая программа дисциплины «</w:t>
      </w:r>
      <w:r>
        <w:rPr>
          <w:rFonts w:ascii="Times New Roman" w:hAnsi="Times New Roman" w:cs="Times New Roman"/>
          <w:sz w:val="28"/>
          <w:szCs w:val="28"/>
        </w:rPr>
        <w:t>Культурно-исторические аспекты развития Дальнего Востока России</w:t>
      </w:r>
      <w:r w:rsidRPr="008E497B">
        <w:rPr>
          <w:rFonts w:ascii="Times New Roman" w:eastAsia="Calibri" w:hAnsi="Times New Roman" w:cs="Times New Roman"/>
          <w:sz w:val="28"/>
          <w:szCs w:val="28"/>
        </w:rPr>
        <w:t xml:space="preserve">» предназначена для студентов, обучающихся по направлению подготовки </w:t>
      </w:r>
      <w:bookmarkStart w:id="8" w:name="_Hlk24305840"/>
      <w:r w:rsidRPr="00D64E50">
        <w:rPr>
          <w:rFonts w:ascii="Times New Roman" w:hAnsi="Times New Roman" w:cs="Times New Roman"/>
          <w:sz w:val="28"/>
          <w:szCs w:val="28"/>
        </w:rPr>
        <w:t>51.03.0</w:t>
      </w:r>
      <w:r w:rsidRPr="00CE4591">
        <w:rPr>
          <w:rFonts w:ascii="Times New Roman" w:hAnsi="Times New Roman" w:cs="Times New Roman"/>
          <w:sz w:val="28"/>
          <w:szCs w:val="28"/>
        </w:rPr>
        <w:t>3</w:t>
      </w:r>
      <w:r w:rsidRPr="00D64E50">
        <w:rPr>
          <w:rFonts w:ascii="Times New Roman" w:hAnsi="Times New Roman" w:cs="Times New Roman"/>
          <w:sz w:val="28"/>
          <w:szCs w:val="28"/>
        </w:rPr>
        <w:t xml:space="preserve"> «</w:t>
      </w:r>
      <w:r w:rsidRPr="00CE4591">
        <w:rPr>
          <w:rFonts w:ascii="Times New Roman" w:hAnsi="Times New Roman" w:cs="Times New Roman"/>
          <w:sz w:val="28"/>
          <w:szCs w:val="28"/>
        </w:rPr>
        <w:t>Социально-культурная деятельность</w:t>
      </w:r>
      <w:r w:rsidRPr="00D64E50">
        <w:rPr>
          <w:rFonts w:ascii="Times New Roman" w:hAnsi="Times New Roman" w:cs="Times New Roman"/>
          <w:sz w:val="28"/>
          <w:szCs w:val="28"/>
        </w:rPr>
        <w:t>», (профиль «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Менеджмент социально-культурной деятельности</w:t>
      </w:r>
      <w:r w:rsidRPr="00D64E50">
        <w:rPr>
          <w:rFonts w:ascii="Times New Roman" w:hAnsi="Times New Roman" w:cs="Times New Roman"/>
          <w:sz w:val="28"/>
          <w:szCs w:val="28"/>
        </w:rPr>
        <w:t xml:space="preserve">») в соответствии с федеральным государственным образовательным стандартом высшего образования – </w:t>
      </w:r>
      <w:proofErr w:type="spellStart"/>
      <w:r w:rsidRPr="00D64E50">
        <w:rPr>
          <w:rFonts w:ascii="Times New Roman" w:hAnsi="Times New Roman" w:cs="Times New Roman"/>
          <w:sz w:val="28"/>
          <w:szCs w:val="28"/>
        </w:rPr>
        <w:t>бакалавриат</w:t>
      </w:r>
      <w:proofErr w:type="spellEnd"/>
      <w:r w:rsidRPr="00D64E50">
        <w:rPr>
          <w:rFonts w:ascii="Times New Roman" w:hAnsi="Times New Roman" w:cs="Times New Roman"/>
          <w:sz w:val="28"/>
          <w:szCs w:val="28"/>
        </w:rPr>
        <w:t xml:space="preserve"> по направлению подготовки 51.03.0</w:t>
      </w:r>
      <w:r w:rsidRPr="00CE4591">
        <w:rPr>
          <w:rFonts w:ascii="Times New Roman" w:hAnsi="Times New Roman" w:cs="Times New Roman"/>
          <w:sz w:val="28"/>
          <w:szCs w:val="28"/>
        </w:rPr>
        <w:t>3</w:t>
      </w:r>
      <w:r w:rsidRPr="00D64E50">
        <w:rPr>
          <w:rFonts w:ascii="Times New Roman" w:hAnsi="Times New Roman" w:cs="Times New Roman"/>
          <w:sz w:val="28"/>
          <w:szCs w:val="28"/>
        </w:rPr>
        <w:t xml:space="preserve"> «</w:t>
      </w:r>
      <w:r w:rsidRPr="00CE459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Социально-культурная деятельность</w:t>
      </w:r>
      <w:r w:rsidRPr="00D64E50">
        <w:rPr>
          <w:rFonts w:ascii="Times New Roman" w:hAnsi="Times New Roman" w:cs="Times New Roman"/>
          <w:sz w:val="28"/>
          <w:szCs w:val="28"/>
        </w:rPr>
        <w:t xml:space="preserve">», утвержденным приказом Министерства образования и науки РФ от </w:t>
      </w:r>
      <w:r w:rsidRPr="00CE4591">
        <w:rPr>
          <w:rFonts w:ascii="Times New Roman" w:hAnsi="Times New Roman" w:cs="Times New Roman"/>
          <w:sz w:val="28"/>
          <w:szCs w:val="28"/>
        </w:rPr>
        <w:t>6.12</w:t>
      </w:r>
      <w:r w:rsidRPr="00D64E50">
        <w:rPr>
          <w:rFonts w:ascii="Times New Roman" w:hAnsi="Times New Roman" w:cs="Times New Roman"/>
          <w:sz w:val="28"/>
          <w:szCs w:val="28"/>
        </w:rPr>
        <w:t xml:space="preserve">.2017 г. № </w:t>
      </w:r>
      <w:r w:rsidRPr="00CE4591">
        <w:rPr>
          <w:rFonts w:ascii="Times New Roman" w:hAnsi="Times New Roman" w:cs="Times New Roman"/>
          <w:sz w:val="28"/>
          <w:szCs w:val="28"/>
        </w:rPr>
        <w:t>1179</w:t>
      </w:r>
      <w:r w:rsidRPr="00D64E5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D64E50">
        <w:rPr>
          <w:rFonts w:ascii="Times New Roman" w:hAnsi="Times New Roman" w:cs="Times New Roman"/>
          <w:sz w:val="28"/>
          <w:szCs w:val="28"/>
        </w:rPr>
        <w:t>с учетом профессиональных стандартов, соответствующих профессиональной деятельности выпускников</w:t>
      </w:r>
      <w:bookmarkEnd w:id="8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5213CC25" w14:textId="77777777" w:rsidR="00F93FFA" w:rsidRPr="008A1600" w:rsidRDefault="00F93FFA" w:rsidP="00F93F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8B7909" w14:textId="77777777" w:rsidR="00F93FFA" w:rsidRPr="008A1600" w:rsidRDefault="00F93FFA" w:rsidP="00F93FF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Место дисциплины в структуре образовательной программы</w:t>
      </w:r>
    </w:p>
    <w:p w14:paraId="6DAF470D" w14:textId="77777777" w:rsidR="00F93FFA" w:rsidRPr="008A1600" w:rsidRDefault="00F93FFA" w:rsidP="00F93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bookmarkStart w:id="9" w:name="_Hlk13210351"/>
      <w:r w:rsidRPr="008A16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Курс относится к факультативной </w:t>
      </w: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учебного цикла (</w:t>
      </w:r>
      <w:r w:rsidRPr="008A1600">
        <w:rPr>
          <w:rFonts w:ascii="Times New Roman" w:eastAsia="Times New Roman" w:hAnsi="Times New Roman" w:cs="Times New Roman"/>
          <w:sz w:val="28"/>
          <w:szCs w:val="28"/>
        </w:rPr>
        <w:t>ФТД..02</w:t>
      </w: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), опирается на ранее усвоенные дисциплины блока Б</w:t>
      </w:r>
      <w:proofErr w:type="gramStart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.Б, способствует развитию знаний об историко-культурных этапах развития региона, необходимых для формирования общекультурной компетентности выпускника гуманитарного вуза, а также умений и навыков использования этих знаний в практике профессиональной деятельности</w:t>
      </w:r>
      <w:r w:rsidRPr="008A1600">
        <w:rPr>
          <w:rFonts w:ascii="Times New Roman" w:eastAsia="TimesNewRomanPSMT" w:hAnsi="Times New Roman" w:cs="Times New Roman"/>
          <w:sz w:val="28"/>
          <w:szCs w:val="28"/>
          <w:lang w:eastAsia="ru-RU"/>
        </w:rPr>
        <w:t>.</w:t>
      </w: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Дисциплина «</w:t>
      </w:r>
      <w:r w:rsidRPr="008A1600">
        <w:rPr>
          <w:rFonts w:ascii="Times New Roman" w:hAnsi="Times New Roman" w:cs="Times New Roman"/>
          <w:sz w:val="28"/>
          <w:szCs w:val="28"/>
        </w:rPr>
        <w:t>История и культура Дальнего Востока России</w:t>
      </w: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A16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непосредственно связана с такими предметами учебного плана, как «История», «Культурология», «Философия». </w:t>
      </w:r>
    </w:p>
    <w:bookmarkEnd w:id="9"/>
    <w:p w14:paraId="7845B66E" w14:textId="77777777" w:rsidR="00F93FFA" w:rsidRPr="008A1600" w:rsidRDefault="00F93FFA" w:rsidP="00F93F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25748BC7" w14:textId="77777777" w:rsidR="00F93FFA" w:rsidRPr="008A1600" w:rsidRDefault="00F93FFA" w:rsidP="00F93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160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Цель дисциплины – </w:t>
      </w:r>
      <w:r w:rsidRPr="008A1600">
        <w:rPr>
          <w:rFonts w:ascii="Times New Roman" w:hAnsi="Times New Roman" w:cs="Times New Roman"/>
          <w:color w:val="000000"/>
          <w:sz w:val="28"/>
          <w:szCs w:val="28"/>
        </w:rPr>
        <w:t>систематизация обширного теоретико-практического материала по ключевым вопросам историко-культурного развития региона</w:t>
      </w:r>
      <w:r w:rsidRPr="008A1600">
        <w:rPr>
          <w:rFonts w:ascii="Times New Roman" w:hAnsi="Times New Roman" w:cs="Times New Roman"/>
          <w:sz w:val="28"/>
          <w:szCs w:val="28"/>
        </w:rPr>
        <w:t>, а также</w:t>
      </w:r>
      <w:r w:rsidRPr="008A160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1600">
        <w:rPr>
          <w:rFonts w:ascii="Times New Roman" w:hAnsi="Times New Roman" w:cs="Times New Roman"/>
          <w:sz w:val="28"/>
          <w:szCs w:val="28"/>
        </w:rPr>
        <w:t xml:space="preserve">ознакомить студентов </w:t>
      </w:r>
      <w:r w:rsidRPr="008A1600">
        <w:rPr>
          <w:rFonts w:ascii="Times New Roman" w:hAnsi="Times New Roman" w:cs="Times New Roman"/>
          <w:bCs/>
          <w:sz w:val="28"/>
          <w:szCs w:val="28"/>
        </w:rPr>
        <w:t>с культурно-историческим своеобразием Дальнего Востока России и его роли в мировой истории и культуре</w:t>
      </w:r>
      <w:r w:rsidRPr="008A1600">
        <w:rPr>
          <w:rFonts w:ascii="Times New Roman" w:hAnsi="Times New Roman" w:cs="Times New Roman"/>
          <w:sz w:val="28"/>
          <w:szCs w:val="28"/>
        </w:rPr>
        <w:t xml:space="preserve"> через систему социальных институтов, воспроизводящих собственными формами, методами и средствами культурные, образовательные, творческие и нравственные виды деятельности, соответствующие социально-ценностным ориентирам государства, регионов, формирование, активизация личностного и творческого потенциала, развитие умений</w:t>
      </w:r>
      <w:proofErr w:type="gramEnd"/>
      <w:r w:rsidRPr="008A1600">
        <w:rPr>
          <w:rFonts w:ascii="Times New Roman" w:hAnsi="Times New Roman" w:cs="Times New Roman"/>
          <w:sz w:val="28"/>
          <w:szCs w:val="28"/>
        </w:rPr>
        <w:t xml:space="preserve"> по применению полученных знаний в практической и профессиональной деятельности.</w:t>
      </w:r>
    </w:p>
    <w:p w14:paraId="032327D7" w14:textId="77777777" w:rsidR="00F93FFA" w:rsidRPr="008A1600" w:rsidRDefault="00F93FFA" w:rsidP="00F93F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6BC0EB6" w14:textId="77777777" w:rsidR="00F93FFA" w:rsidRPr="008A1600" w:rsidRDefault="00F93FFA" w:rsidP="00F93FF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1.4. Планируемые результаты </w:t>
      </w:r>
      <w:proofErr w:type="gramStart"/>
      <w:r w:rsidRPr="008A16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обучения по дисциплине</w:t>
      </w:r>
      <w:proofErr w:type="gramEnd"/>
    </w:p>
    <w:p w14:paraId="278D5162" w14:textId="77777777" w:rsidR="00F93FFA" w:rsidRPr="008A1600" w:rsidRDefault="00F93FFA" w:rsidP="00F93FF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8ACF4FB" w14:textId="77777777" w:rsidR="00831E14" w:rsidRPr="00355266" w:rsidRDefault="00831E14" w:rsidP="00831E1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8"/>
        <w:gridCol w:w="2411"/>
        <w:gridCol w:w="2640"/>
        <w:gridCol w:w="3196"/>
      </w:tblGrid>
      <w:tr w:rsidR="00831E14" w:rsidRPr="008E497B" w14:paraId="232EFFF4" w14:textId="77777777" w:rsidTr="008F4377">
        <w:tc>
          <w:tcPr>
            <w:tcW w:w="1098" w:type="dxa"/>
          </w:tcPr>
          <w:p w14:paraId="3E3EFDA7" w14:textId="77777777" w:rsidR="00831E14" w:rsidRPr="008E497B" w:rsidRDefault="00831E14" w:rsidP="0066443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8E497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Код</w:t>
            </w:r>
          </w:p>
        </w:tc>
        <w:tc>
          <w:tcPr>
            <w:tcW w:w="2411" w:type="dxa"/>
          </w:tcPr>
          <w:p w14:paraId="1195B98D" w14:textId="77777777" w:rsidR="00831E14" w:rsidRPr="008E497B" w:rsidRDefault="00831E14" w:rsidP="0066443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8E497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Формулировка компетенции</w:t>
            </w:r>
          </w:p>
        </w:tc>
        <w:tc>
          <w:tcPr>
            <w:tcW w:w="2640" w:type="dxa"/>
          </w:tcPr>
          <w:p w14:paraId="37FC0D72" w14:textId="77777777" w:rsidR="00831E14" w:rsidRPr="008E497B" w:rsidRDefault="00831E14" w:rsidP="0066443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8E497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Уровни освоения</w:t>
            </w:r>
          </w:p>
        </w:tc>
        <w:tc>
          <w:tcPr>
            <w:tcW w:w="3196" w:type="dxa"/>
          </w:tcPr>
          <w:p w14:paraId="5B9CA33B" w14:textId="77777777" w:rsidR="00831E14" w:rsidRPr="008E497B" w:rsidRDefault="00831E14" w:rsidP="0066443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8E497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Планируемые результаты обучения</w:t>
            </w:r>
          </w:p>
        </w:tc>
      </w:tr>
      <w:tr w:rsidR="001842E8" w:rsidRPr="008E497B" w14:paraId="233E37C0" w14:textId="77777777" w:rsidTr="008F4377"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EE3C" w14:textId="76F556C9" w:rsidR="001842E8" w:rsidRPr="008E497B" w:rsidRDefault="001842E8" w:rsidP="001842E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CA0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УК-5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933D" w14:textId="77777777" w:rsidR="001842E8" w:rsidRDefault="001842E8" w:rsidP="001842E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r w:rsidRPr="00CA0F9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пособность воспринимать </w:t>
            </w:r>
            <w:r w:rsidRPr="00CA0F9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межкультурное разнообразие общества в социально-историческом, этическом и философском контекстах</w:t>
            </w:r>
          </w:p>
          <w:p w14:paraId="4BE34634" w14:textId="77777777" w:rsidR="001842E8" w:rsidRDefault="001842E8" w:rsidP="001842E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</w:pPr>
          </w:p>
          <w:p w14:paraId="60494F48" w14:textId="690917D3" w:rsidR="001842E8" w:rsidRPr="008E497B" w:rsidRDefault="001842E8" w:rsidP="001842E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566C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17143" w14:textId="77777777" w:rsidR="001842E8" w:rsidRDefault="001842E8" w:rsidP="001842E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</w:pPr>
            <w:r w:rsidRPr="00CA0F9E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lastRenderedPageBreak/>
              <w:t>УК-5.1</w:t>
            </w:r>
            <w:r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. Знать:</w:t>
            </w:r>
          </w:p>
          <w:p w14:paraId="0E62FF0B" w14:textId="77777777" w:rsidR="001842E8" w:rsidRDefault="001842E8" w:rsidP="001842E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 xml:space="preserve">- </w:t>
            </w:r>
            <w:r w:rsidRPr="00566C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 xml:space="preserve">основы и </w:t>
            </w:r>
            <w:r w:rsidRPr="00566C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lastRenderedPageBreak/>
              <w:t xml:space="preserve">принципы межкультурного взаимодействия в зависимости от </w:t>
            </w:r>
            <w:proofErr w:type="spellStart"/>
            <w:r w:rsidRPr="00566C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>социальноистори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>-</w:t>
            </w:r>
            <w:r w:rsidRPr="00566C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>ческого</w:t>
            </w:r>
            <w:proofErr w:type="spellEnd"/>
            <w:r w:rsidRPr="00566C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 xml:space="preserve">, этического и философского контекста развития общества; </w:t>
            </w:r>
          </w:p>
          <w:p w14:paraId="06DF0B76" w14:textId="77777777" w:rsidR="001842E8" w:rsidRDefault="001842E8" w:rsidP="001842E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 xml:space="preserve">- </w:t>
            </w:r>
            <w:r w:rsidRPr="00566C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 xml:space="preserve">многообразие культур и цивилизаций в их взаимодействии, основные понятия истории, культурологии, закономерности и этапы развития духовной и материальной культуры народов мира, основные подходы к изучению культурных явлений; </w:t>
            </w:r>
          </w:p>
          <w:p w14:paraId="1A1EA7C3" w14:textId="35C765C4" w:rsidR="001842E8" w:rsidRPr="007D1C30" w:rsidRDefault="001842E8" w:rsidP="001842E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 xml:space="preserve">- </w:t>
            </w:r>
            <w:r w:rsidRPr="00566C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>роль науки в развитии цивилизации, взаимодействие науки и техники и связанные с ними современные социальные и этические проблемы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5A85" w14:textId="77777777" w:rsidR="001842E8" w:rsidRPr="00CA0F9E" w:rsidRDefault="001842E8" w:rsidP="001842E8">
            <w:pPr>
              <w:autoSpaceDE w:val="0"/>
              <w:autoSpaceDN w:val="0"/>
              <w:adjustRightInd w:val="0"/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CA0F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УК.5.1.</w:t>
            </w:r>
            <w:r w:rsidRPr="00CA0F9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 </w:t>
            </w:r>
          </w:p>
          <w:p w14:paraId="453D5E48" w14:textId="77777777" w:rsidR="001842E8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механизмы </w:t>
            </w: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 xml:space="preserve">межкультурного взаимодействия в обществе на современном этапе, принципы соотношения общемировых и национальных культурных процессов; –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 </w:t>
            </w:r>
          </w:p>
          <w:p w14:paraId="5E56D250" w14:textId="77777777" w:rsidR="001842E8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– национально-культурные особенности социального и речевого поведения представителей иноязычных культур; </w:t>
            </w:r>
          </w:p>
          <w:p w14:paraId="43CF1EF4" w14:textId="77777777" w:rsidR="001842E8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– обычаи, этикет, социальные стереотипы, историю и культуру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народов региона</w:t>
            </w: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; – исторические этапы в развитии национальных культур; </w:t>
            </w:r>
          </w:p>
          <w:p w14:paraId="7BE352F3" w14:textId="77777777" w:rsidR="001842E8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– художественно-стилевые и национально-стилевые направления в области искусства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народов региона </w:t>
            </w: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 древности до начала ХХ</w:t>
            </w:r>
            <w:proofErr w:type="gramStart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I</w:t>
            </w:r>
            <w:proofErr w:type="gramEnd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века; </w:t>
            </w:r>
          </w:p>
          <w:p w14:paraId="70B32278" w14:textId="5AF22C16" w:rsidR="001842E8" w:rsidRPr="008E497B" w:rsidRDefault="001842E8" w:rsidP="001842E8">
            <w:pPr>
              <w:widowControl w:val="0"/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– национально-культурные особенности искусства различных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народов региона</w:t>
            </w: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</w:tc>
      </w:tr>
      <w:tr w:rsidR="001842E8" w:rsidRPr="008E497B" w14:paraId="220E4D00" w14:textId="77777777" w:rsidTr="008F4377">
        <w:tc>
          <w:tcPr>
            <w:tcW w:w="1098" w:type="dxa"/>
            <w:vMerge/>
          </w:tcPr>
          <w:p w14:paraId="24ED98CB" w14:textId="77777777" w:rsidR="001842E8" w:rsidRPr="008E497B" w:rsidRDefault="001842E8" w:rsidP="001842E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411" w:type="dxa"/>
            <w:vMerge/>
          </w:tcPr>
          <w:p w14:paraId="4A0B67A1" w14:textId="77777777" w:rsidR="001842E8" w:rsidRPr="008E497B" w:rsidRDefault="001842E8" w:rsidP="001842E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81C90" w14:textId="77777777" w:rsidR="001842E8" w:rsidRPr="00CA0F9E" w:rsidRDefault="001842E8" w:rsidP="001842E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</w:pPr>
            <w:r w:rsidRPr="00CA0F9E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УК-5.2. Уметь:</w:t>
            </w:r>
          </w:p>
          <w:p w14:paraId="582CAD2F" w14:textId="77777777" w:rsidR="001842E8" w:rsidRDefault="001842E8" w:rsidP="001842E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 xml:space="preserve">- </w:t>
            </w:r>
            <w:r w:rsidRPr="00566C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 xml:space="preserve">определять и применять способы межкультурного взаимодействия в различных социокультурных ситуациях; </w:t>
            </w:r>
          </w:p>
          <w:p w14:paraId="2AE6B10B" w14:textId="44FCBAFE" w:rsidR="001842E8" w:rsidRPr="008E497B" w:rsidRDefault="001842E8" w:rsidP="001842E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 xml:space="preserve">- </w:t>
            </w:r>
            <w:r w:rsidRPr="00566C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>применять научную терминологию и основные научные категории гуманитарного знания.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49DE" w14:textId="77777777" w:rsidR="001842E8" w:rsidRPr="00CA0F9E" w:rsidRDefault="001842E8" w:rsidP="001842E8">
            <w:pPr>
              <w:widowControl w:val="0"/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0F9E">
              <w:rPr>
                <w:rFonts w:ascii="Times New Roman" w:eastAsia="Times New Roman" w:hAnsi="Times New Roman" w:cs="Times New Roman"/>
                <w:sz w:val="28"/>
                <w:szCs w:val="28"/>
              </w:rPr>
              <w:t>УК-5.2.</w:t>
            </w:r>
          </w:p>
          <w:p w14:paraId="22B98944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– адекватно оценивать</w:t>
            </w:r>
          </w:p>
          <w:p w14:paraId="42D3B159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межкультурные диалоги </w:t>
            </w:r>
            <w:proofErr w:type="gramStart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</w:p>
          <w:p w14:paraId="4E476D49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современном </w:t>
            </w:r>
            <w:proofErr w:type="gramStart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обществе</w:t>
            </w:r>
            <w:proofErr w:type="gramEnd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25386E13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– соотносить современное</w:t>
            </w:r>
          </w:p>
          <w:p w14:paraId="00E39F9B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состояние культуры </w:t>
            </w:r>
            <w:proofErr w:type="gramStart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proofErr w:type="gramEnd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ее</w:t>
            </w:r>
            <w:proofErr w:type="gramEnd"/>
          </w:p>
          <w:p w14:paraId="376EA279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историей;</w:t>
            </w:r>
          </w:p>
          <w:p w14:paraId="2A5BD965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– излагать и критически</w:t>
            </w:r>
          </w:p>
          <w:p w14:paraId="20AFCA0A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осмысливать базовые</w:t>
            </w:r>
          </w:p>
          <w:p w14:paraId="12E6AD04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представления по истории и</w:t>
            </w:r>
          </w:p>
          <w:p w14:paraId="36881B97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теории новейшего искусства;</w:t>
            </w:r>
          </w:p>
          <w:p w14:paraId="1E973EFB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– находить и использовать</w:t>
            </w:r>
          </w:p>
          <w:p w14:paraId="2B57F5D5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необходимую для</w:t>
            </w:r>
          </w:p>
          <w:p w14:paraId="687EAD44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саморазвития и взаимодействия</w:t>
            </w:r>
          </w:p>
          <w:p w14:paraId="5EC9EF14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между</w:t>
            </w: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народами </w:t>
            </w:r>
            <w:proofErr w:type="gramStart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иноязычную</w:t>
            </w:r>
            <w:proofErr w:type="gramEnd"/>
          </w:p>
          <w:p w14:paraId="03E5C941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информацию о </w:t>
            </w:r>
            <w:proofErr w:type="gramStart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культурных</w:t>
            </w:r>
            <w:proofErr w:type="gramEnd"/>
          </w:p>
          <w:p w14:paraId="2166872D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особенностях</w:t>
            </w:r>
            <w:proofErr w:type="gramEnd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 традициях</w:t>
            </w:r>
          </w:p>
          <w:p w14:paraId="755C848A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различных социальных групп;</w:t>
            </w:r>
          </w:p>
          <w:p w14:paraId="79558F00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– проводить сравнительный</w:t>
            </w:r>
          </w:p>
          <w:p w14:paraId="625BF05A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анализ </w:t>
            </w:r>
            <w:proofErr w:type="gramStart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онтологических</w:t>
            </w:r>
            <w:proofErr w:type="gramEnd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</w:t>
            </w:r>
          </w:p>
          <w:p w14:paraId="7C20A88C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гносеологических, этических</w:t>
            </w:r>
          </w:p>
          <w:p w14:paraId="0BEF0CBB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идей, представляющих</w:t>
            </w:r>
          </w:p>
          <w:p w14:paraId="6CC81DCD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различные философские</w:t>
            </w:r>
          </w:p>
          <w:p w14:paraId="542C2055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учения;</w:t>
            </w:r>
          </w:p>
          <w:p w14:paraId="3BE13538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– сопоставлять общее </w:t>
            </w:r>
            <w:proofErr w:type="gramStart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</w:p>
          <w:p w14:paraId="49C3851A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исторических тенденциях </w:t>
            </w:r>
            <w:proofErr w:type="gramStart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proofErr w:type="gramEnd"/>
          </w:p>
          <w:p w14:paraId="6CD61587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особенным, связанным с</w:t>
            </w:r>
          </w:p>
          <w:p w14:paraId="6C04C923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социально-экономическими,</w:t>
            </w:r>
          </w:p>
          <w:p w14:paraId="0EA52F8A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религиозно-культурными,</w:t>
            </w:r>
          </w:p>
          <w:p w14:paraId="721D834B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природно-географическими</w:t>
            </w:r>
          </w:p>
          <w:p w14:paraId="7142BCFE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условиями то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й или иной части дальневосточного региона</w:t>
            </w: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28595A14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– работать с разноплановыми</w:t>
            </w:r>
          </w:p>
          <w:p w14:paraId="06E18A36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историческими источниками;</w:t>
            </w:r>
          </w:p>
          <w:p w14:paraId="157FDE09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– извлекать уроки </w:t>
            </w:r>
            <w:proofErr w:type="gramStart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из</w:t>
            </w:r>
            <w:proofErr w:type="gramEnd"/>
          </w:p>
          <w:p w14:paraId="6575BD62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исторических событий, и </w:t>
            </w:r>
            <w:proofErr w:type="gramStart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</w:t>
            </w:r>
            <w:proofErr w:type="gramEnd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их</w:t>
            </w:r>
            <w:proofErr w:type="gramEnd"/>
          </w:p>
          <w:p w14:paraId="70EF48B1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основе принимать </w:t>
            </w:r>
            <w:proofErr w:type="gramStart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осознанные</w:t>
            </w:r>
            <w:proofErr w:type="gramEnd"/>
          </w:p>
          <w:p w14:paraId="26C4A451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решения;</w:t>
            </w:r>
          </w:p>
          <w:p w14:paraId="60E06E32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– адекватно реализовать свои</w:t>
            </w:r>
          </w:p>
          <w:p w14:paraId="1CF06BE7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коммуникативные намерения </w:t>
            </w:r>
            <w:proofErr w:type="gramStart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</w:p>
          <w:p w14:paraId="4E683A6F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контексте</w:t>
            </w:r>
            <w:proofErr w:type="gramEnd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толерантности;</w:t>
            </w:r>
          </w:p>
          <w:p w14:paraId="0F969309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– находить и использовать </w:t>
            </w:r>
          </w:p>
          <w:p w14:paraId="1E938A87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необходимую для</w:t>
            </w:r>
          </w:p>
          <w:p w14:paraId="1D3610BF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взаимодействия с другими</w:t>
            </w:r>
          </w:p>
          <w:p w14:paraId="3E2D2F9A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членами социума информацию о</w:t>
            </w:r>
          </w:p>
          <w:p w14:paraId="6687F3F8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культурных </w:t>
            </w:r>
            <w:proofErr w:type="gramStart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особенностях</w:t>
            </w:r>
            <w:proofErr w:type="gramEnd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</w:t>
            </w:r>
          </w:p>
          <w:p w14:paraId="08A766CF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традициях</w:t>
            </w:r>
            <w:proofErr w:type="gramEnd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различных народов;</w:t>
            </w:r>
          </w:p>
          <w:p w14:paraId="191FD464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– демонстрировать</w:t>
            </w:r>
          </w:p>
          <w:p w14:paraId="7523B4DA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уважительное отношение </w:t>
            </w:r>
            <w:proofErr w:type="gramStart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</w:t>
            </w:r>
            <w:proofErr w:type="gramEnd"/>
          </w:p>
          <w:p w14:paraId="75DDF5B2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историческому наследию и</w:t>
            </w:r>
          </w:p>
          <w:p w14:paraId="5F279A15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социокультурным традициям</w:t>
            </w:r>
          </w:p>
          <w:p w14:paraId="60B1DA3D" w14:textId="0D4F118A" w:rsidR="001842E8" w:rsidRPr="008E497B" w:rsidRDefault="001842E8" w:rsidP="001842E8">
            <w:pPr>
              <w:widowControl w:val="0"/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color w:val="0066CC"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различных социальных групп;</w:t>
            </w:r>
          </w:p>
        </w:tc>
      </w:tr>
      <w:tr w:rsidR="001842E8" w:rsidRPr="008E497B" w14:paraId="00D1E0D0" w14:textId="77777777" w:rsidTr="008F4377">
        <w:tc>
          <w:tcPr>
            <w:tcW w:w="1098" w:type="dxa"/>
            <w:vMerge/>
          </w:tcPr>
          <w:p w14:paraId="19ACAFA0" w14:textId="77777777" w:rsidR="001842E8" w:rsidRPr="008E497B" w:rsidRDefault="001842E8" w:rsidP="001842E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411" w:type="dxa"/>
            <w:vMerge/>
          </w:tcPr>
          <w:p w14:paraId="10DA5090" w14:textId="77777777" w:rsidR="001842E8" w:rsidRPr="008E497B" w:rsidRDefault="001842E8" w:rsidP="001842E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6C54B" w14:textId="77777777" w:rsidR="001842E8" w:rsidRPr="00CA0F9E" w:rsidRDefault="001842E8" w:rsidP="001842E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</w:pPr>
            <w:r w:rsidRPr="00CA0F9E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УК-5.3. Владеть:</w:t>
            </w:r>
          </w:p>
          <w:p w14:paraId="6EDBC9BA" w14:textId="77777777" w:rsidR="001842E8" w:rsidRDefault="001842E8" w:rsidP="001842E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 xml:space="preserve">- </w:t>
            </w:r>
            <w:r w:rsidRPr="00566C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 xml:space="preserve">навыками применения </w:t>
            </w:r>
            <w:r w:rsidRPr="00566C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lastRenderedPageBreak/>
              <w:t xml:space="preserve">способов межкультурного взаимодействия в различных социокультурных ситуациях; </w:t>
            </w:r>
          </w:p>
          <w:p w14:paraId="625589CC" w14:textId="00D6CB9A" w:rsidR="001842E8" w:rsidRPr="008E497B" w:rsidRDefault="001842E8" w:rsidP="001842E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 xml:space="preserve">- </w:t>
            </w:r>
            <w:r w:rsidRPr="00566C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>навыками самостоятельного анализа и оценки исторических явлений и вклада исторических деятелей в развитие цивилизации.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3EF1" w14:textId="77777777" w:rsidR="001842E8" w:rsidRPr="00CA0F9E" w:rsidRDefault="001842E8" w:rsidP="001842E8">
            <w:pPr>
              <w:widowControl w:val="0"/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F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УК-5.3.</w:t>
            </w:r>
          </w:p>
          <w:p w14:paraId="2E6994B2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– развитой способностью к </w:t>
            </w: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 xml:space="preserve">чувственно-художественному восприятию </w:t>
            </w:r>
            <w:proofErr w:type="gramStart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этнокультурного</w:t>
            </w:r>
            <w:proofErr w:type="gramEnd"/>
          </w:p>
          <w:p w14:paraId="237A2EEE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разнообразия современного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региона</w:t>
            </w: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21673821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– нормами</w:t>
            </w:r>
          </w:p>
          <w:p w14:paraId="0FE11166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недискриминационного и</w:t>
            </w:r>
          </w:p>
          <w:p w14:paraId="48652D80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конструктивного</w:t>
            </w:r>
          </w:p>
          <w:p w14:paraId="6C8F7139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взаимодействия с людьми </w:t>
            </w:r>
            <w:proofErr w:type="gramStart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proofErr w:type="gramEnd"/>
          </w:p>
          <w:p w14:paraId="55F77CDC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учетом их социокультурных</w:t>
            </w:r>
          </w:p>
          <w:p w14:paraId="127DE628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особенностей;</w:t>
            </w:r>
          </w:p>
          <w:p w14:paraId="02F34508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– речевым этикетом</w:t>
            </w:r>
          </w:p>
          <w:p w14:paraId="49ABF5BC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межкультурной коммуникации;</w:t>
            </w:r>
          </w:p>
          <w:p w14:paraId="64FEFF1E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– навыками анализа </w:t>
            </w:r>
            <w:proofErr w:type="gramStart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различных</w:t>
            </w:r>
            <w:proofErr w:type="gramEnd"/>
          </w:p>
          <w:p w14:paraId="258E203B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художественных явлений, </w:t>
            </w:r>
            <w:proofErr w:type="gramStart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</w:p>
          <w:p w14:paraId="58773459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которых отражено</w:t>
            </w:r>
          </w:p>
          <w:p w14:paraId="70202E05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многообразие культуры</w:t>
            </w:r>
          </w:p>
          <w:p w14:paraId="1D92610B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современного общества, в том</w:t>
            </w:r>
          </w:p>
          <w:p w14:paraId="13A193C7" w14:textId="77777777" w:rsidR="001842E8" w:rsidRPr="005F2986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числе явлений </w:t>
            </w:r>
            <w:proofErr w:type="gramStart"/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массовой</w:t>
            </w:r>
            <w:proofErr w:type="gramEnd"/>
          </w:p>
          <w:p w14:paraId="55E6582F" w14:textId="38AEF649" w:rsidR="001842E8" w:rsidRPr="008E497B" w:rsidRDefault="001842E8" w:rsidP="001842E8">
            <w:pPr>
              <w:widowControl w:val="0"/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9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культуры</w:t>
            </w:r>
          </w:p>
        </w:tc>
      </w:tr>
      <w:tr w:rsidR="001842E8" w:rsidRPr="008E497B" w14:paraId="5322E8C0" w14:textId="77777777" w:rsidTr="00D45503">
        <w:trPr>
          <w:trHeight w:val="49"/>
        </w:trPr>
        <w:tc>
          <w:tcPr>
            <w:tcW w:w="1098" w:type="dxa"/>
            <w:vMerge w:val="restart"/>
          </w:tcPr>
          <w:p w14:paraId="0EAA47F5" w14:textId="30E36CAA" w:rsidR="001842E8" w:rsidRPr="008E497B" w:rsidRDefault="001842E8" w:rsidP="001842E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</w:pPr>
            <w:r w:rsidRPr="008E4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lastRenderedPageBreak/>
              <w:t>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>П</w:t>
            </w:r>
            <w:r w:rsidRPr="008E4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>К-4</w:t>
            </w:r>
          </w:p>
        </w:tc>
        <w:tc>
          <w:tcPr>
            <w:tcW w:w="2411" w:type="dxa"/>
            <w:vMerge w:val="restart"/>
          </w:tcPr>
          <w:p w14:paraId="359744EB" w14:textId="7B1B7698" w:rsidR="001842E8" w:rsidRPr="008E497B" w:rsidRDefault="001842E8" w:rsidP="001842E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</w:pPr>
            <w:r w:rsidRPr="008E4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 xml:space="preserve">Способность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>ориентироваться в проблематике современной государственной политики в Российской Федерации в сфере культуры</w:t>
            </w:r>
          </w:p>
        </w:tc>
        <w:tc>
          <w:tcPr>
            <w:tcW w:w="2640" w:type="dxa"/>
          </w:tcPr>
          <w:p w14:paraId="2ACF0481" w14:textId="77777777" w:rsidR="001842E8" w:rsidRDefault="001842E8" w:rsidP="001842E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</w:pPr>
            <w:r w:rsidRPr="008E4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>П</w:t>
            </w:r>
            <w:r w:rsidRPr="008E4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>К-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>4.1. Знать:</w:t>
            </w:r>
          </w:p>
          <w:p w14:paraId="62EC8B19" w14:textId="77777777" w:rsidR="001842E8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Pr="002917D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теоретико-методологические и правовые основы культурной политики;</w:t>
            </w:r>
          </w:p>
          <w:p w14:paraId="27A12DCD" w14:textId="77777777" w:rsidR="001842E8" w:rsidRPr="002917D7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Pr="002917D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основные направления государственной политики в сфере </w:t>
            </w:r>
          </w:p>
          <w:p w14:paraId="22E9F70E" w14:textId="6D66E4A4" w:rsidR="001842E8" w:rsidRPr="003C533F" w:rsidRDefault="001842E8" w:rsidP="001842E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</w:pPr>
            <w:r w:rsidRPr="002917D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культуры;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8E7F" w14:textId="77777777" w:rsidR="001842E8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</w:pPr>
            <w:r w:rsidRPr="002917D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E4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>П</w:t>
            </w:r>
            <w:r w:rsidRPr="008E4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>К-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>4.1.</w:t>
            </w:r>
          </w:p>
          <w:p w14:paraId="6E7151FC" w14:textId="77777777" w:rsidR="001842E8" w:rsidRPr="00C87B6D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87B6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Имеет общие, но не структурированные знания об этапах и закономерностях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>современной государственной культурной политики</w:t>
            </w:r>
            <w:r w:rsidRPr="00C87B6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  <w:p w14:paraId="0C632511" w14:textId="77777777" w:rsidR="001842E8" w:rsidRPr="00C87B6D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87B6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Не вполне успешно </w:t>
            </w:r>
            <w:proofErr w:type="gramStart"/>
            <w:r w:rsidRPr="00C87B6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способен</w:t>
            </w:r>
            <w:proofErr w:type="gramEnd"/>
            <w:r w:rsidRPr="00C87B6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анализировать, сравнивать, обобщать информацию об особенностях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 xml:space="preserve">современной государственной политики в сфере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lastRenderedPageBreak/>
              <w:t>культуры дальневосточного региона</w:t>
            </w:r>
            <w:r w:rsidRPr="00C87B6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  <w:p w14:paraId="68B3C1E9" w14:textId="5291A736" w:rsidR="001842E8" w:rsidRPr="008E497B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87B6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 целом успешное, но не систематическое владение и использование полученных знаний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1842E8" w:rsidRPr="008E497B" w14:paraId="105A251F" w14:textId="77777777" w:rsidTr="00D45503">
        <w:trPr>
          <w:trHeight w:val="47"/>
        </w:trPr>
        <w:tc>
          <w:tcPr>
            <w:tcW w:w="1098" w:type="dxa"/>
            <w:vMerge/>
          </w:tcPr>
          <w:p w14:paraId="7D4802A2" w14:textId="77777777" w:rsidR="001842E8" w:rsidRPr="008E497B" w:rsidRDefault="001842E8" w:rsidP="001842E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411" w:type="dxa"/>
            <w:vMerge/>
          </w:tcPr>
          <w:p w14:paraId="4E9A0ED7" w14:textId="77777777" w:rsidR="001842E8" w:rsidRPr="008E497B" w:rsidRDefault="001842E8" w:rsidP="001842E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640" w:type="dxa"/>
          </w:tcPr>
          <w:p w14:paraId="02946CC7" w14:textId="77777777" w:rsidR="001842E8" w:rsidRDefault="001842E8" w:rsidP="001842E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</w:pPr>
            <w:r w:rsidRPr="008E4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>П</w:t>
            </w:r>
            <w:r w:rsidRPr="008E4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>К-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>4.2. Уметь:</w:t>
            </w:r>
          </w:p>
          <w:p w14:paraId="131DAD51" w14:textId="77777777" w:rsidR="001842E8" w:rsidRDefault="001842E8" w:rsidP="001842E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8"/>
                <w:szCs w:val="28"/>
                <w:lang w:eastAsia="ar-SA"/>
              </w:rPr>
              <w:t xml:space="preserve">- </w:t>
            </w:r>
            <w:r w:rsidRPr="002917D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определять международный контекст политики Российской Федерации в сфере культуры; </w:t>
            </w:r>
          </w:p>
          <w:p w14:paraId="1197B29F" w14:textId="748EB78B" w:rsidR="001842E8" w:rsidRPr="008E497B" w:rsidRDefault="001842E8" w:rsidP="001842E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Pr="002917D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выявлять особенности многоуровневой и </w:t>
            </w:r>
            <w:proofErr w:type="spellStart"/>
            <w:r w:rsidRPr="002917D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многосубъектной</w:t>
            </w:r>
            <w:proofErr w:type="spellEnd"/>
            <w:r w:rsidRPr="002917D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структуры государственной культурной политики;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DD76" w14:textId="77777777" w:rsidR="001842E8" w:rsidRPr="008E497B" w:rsidRDefault="001842E8" w:rsidP="001842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>П</w:t>
            </w:r>
            <w:r w:rsidRPr="008E4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>К-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 xml:space="preserve">4.2. </w:t>
            </w:r>
            <w:r w:rsidRPr="008E49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Сформированные, но содержащие отдельные пробелы </w:t>
            </w:r>
            <w:r w:rsidRPr="008E497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знания   </w:t>
            </w:r>
            <w:r w:rsidRPr="008E497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 этапах и закономерностях политики России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 сфере культуры региона</w:t>
            </w:r>
            <w:r w:rsidRPr="008E497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0222E93B" w14:textId="74A3F418" w:rsidR="001842E8" w:rsidRPr="008E497B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49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целом успешное, но содержащее отдельные пробелы владения </w:t>
            </w:r>
            <w:r w:rsidRPr="008E497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навыками использования полученных знаний по основам государственной культурной политики в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сфере социально-культурной деятельности</w:t>
            </w:r>
            <w:r w:rsidRPr="008E497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1842E8" w:rsidRPr="008E497B" w14:paraId="13D1AA7E" w14:textId="77777777" w:rsidTr="00D45503">
        <w:trPr>
          <w:trHeight w:val="47"/>
        </w:trPr>
        <w:tc>
          <w:tcPr>
            <w:tcW w:w="1098" w:type="dxa"/>
            <w:vMerge/>
          </w:tcPr>
          <w:p w14:paraId="6D4EE1F0" w14:textId="77777777" w:rsidR="001842E8" w:rsidRPr="008E497B" w:rsidRDefault="001842E8" w:rsidP="001842E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411" w:type="dxa"/>
            <w:vMerge/>
          </w:tcPr>
          <w:p w14:paraId="063EB691" w14:textId="77777777" w:rsidR="001842E8" w:rsidRPr="008E497B" w:rsidRDefault="001842E8" w:rsidP="001842E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640" w:type="dxa"/>
          </w:tcPr>
          <w:p w14:paraId="50D84311" w14:textId="77777777" w:rsidR="001842E8" w:rsidRDefault="001842E8" w:rsidP="001842E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ОПК-4.3. Владеть:</w:t>
            </w:r>
          </w:p>
          <w:p w14:paraId="1391B0E1" w14:textId="77777777" w:rsidR="001842E8" w:rsidRDefault="001842E8" w:rsidP="001842E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 xml:space="preserve">- </w:t>
            </w:r>
            <w:proofErr w:type="gramStart"/>
            <w:r w:rsidRPr="002917D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исследователь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  <w:proofErr w:type="spellStart"/>
            <w:r w:rsidRPr="002917D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скими</w:t>
            </w:r>
            <w:proofErr w:type="spellEnd"/>
            <w:proofErr w:type="gramEnd"/>
            <w:r w:rsidRPr="002917D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подходами к изучению информационной открытости сферы культуры; </w:t>
            </w:r>
          </w:p>
          <w:p w14:paraId="3065F76F" w14:textId="573B6913" w:rsidR="001842E8" w:rsidRPr="00E72088" w:rsidRDefault="001842E8" w:rsidP="001842E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Pr="002917D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методикой анализа проблем и фиксации динамики в области сохранения культурного и природного наследия.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24BD4" w14:textId="77777777" w:rsidR="001842E8" w:rsidRDefault="001842E8" w:rsidP="001842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4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>П</w:t>
            </w:r>
            <w:r w:rsidRPr="008E4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>К-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>4.3.</w:t>
            </w:r>
          </w:p>
          <w:p w14:paraId="0E13F131" w14:textId="77777777" w:rsidR="001842E8" w:rsidRPr="008E497B" w:rsidRDefault="001842E8" w:rsidP="00184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497B">
              <w:rPr>
                <w:rFonts w:ascii="Times New Roman" w:eastAsia="Times New Roman" w:hAnsi="Times New Roman" w:cs="Times New Roman"/>
                <w:sz w:val="28"/>
                <w:szCs w:val="28"/>
              </w:rPr>
              <w:t>Сформированные систематические знания об</w:t>
            </w:r>
            <w:r w:rsidRPr="00C87B6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этапах и закономерностях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государственной культурной политики в дальневосточном регионе РФ</w:t>
            </w:r>
            <w:r w:rsidRPr="008E497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2E188AF1" w14:textId="77777777" w:rsidR="001842E8" w:rsidRPr="008E497B" w:rsidRDefault="001842E8" w:rsidP="001842E8">
            <w:pPr>
              <w:widowControl w:val="0"/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Сформированные умения:</w:t>
            </w:r>
          </w:p>
          <w:p w14:paraId="7E97047B" w14:textId="77777777" w:rsidR="001842E8" w:rsidRPr="008E497B" w:rsidRDefault="001842E8" w:rsidP="001842E8">
            <w:pPr>
              <w:widowControl w:val="0"/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логически мыслить, вести научные дискуссии; - убедительно и </w:t>
            </w:r>
            <w:r w:rsidRPr="008E49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аргументированно строить устную и письменную речь;</w:t>
            </w:r>
          </w:p>
          <w:p w14:paraId="0293E716" w14:textId="77777777" w:rsidR="001842E8" w:rsidRPr="008E497B" w:rsidRDefault="001842E8" w:rsidP="001842E8">
            <w:pPr>
              <w:widowControl w:val="0"/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осуществлять эффективный поиск информации;</w:t>
            </w:r>
          </w:p>
          <w:p w14:paraId="7F14E8F7" w14:textId="77777777" w:rsidR="001842E8" w:rsidRPr="008E497B" w:rsidRDefault="001842E8" w:rsidP="001842E8">
            <w:pPr>
              <w:widowControl w:val="0"/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применять доступные методы исследования;</w:t>
            </w:r>
          </w:p>
          <w:p w14:paraId="603A51DA" w14:textId="77777777" w:rsidR="001842E8" w:rsidRPr="008E497B" w:rsidRDefault="001842E8" w:rsidP="001842E8">
            <w:pPr>
              <w:widowControl w:val="0"/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использовать специфическую терминологию и понятийный аппарат науки;</w:t>
            </w:r>
          </w:p>
          <w:p w14:paraId="38630E5C" w14:textId="77777777" w:rsidR="001842E8" w:rsidRPr="000B4E92" w:rsidRDefault="001842E8" w:rsidP="001842E8">
            <w:pPr>
              <w:widowControl w:val="0"/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использовать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полученные</w:t>
            </w:r>
            <w:r w:rsidRPr="008E49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знания в профессиональной деятельности, социальной и профессиональной коммуникации и межличностном общении.</w:t>
            </w:r>
          </w:p>
          <w:p w14:paraId="656FF9DE" w14:textId="4B2AA40E" w:rsidR="001842E8" w:rsidRPr="003555B3" w:rsidRDefault="001842E8" w:rsidP="001842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E497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Владение: понятийным аппаратом дисциплины; методами анализа основных этапов и закономерностей культурной политики; способностью анализировать социально-значимые проблемы; навыками ведения дискуссии по проблемам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истории и культуры дальневосточного региона РФ</w:t>
            </w:r>
            <w:r w:rsidRPr="008E497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14:paraId="1D5E376A" w14:textId="77777777" w:rsidR="0033748A" w:rsidRDefault="0033748A" w:rsidP="0033748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ED577D" w14:textId="42809076" w:rsidR="00F93FFA" w:rsidRPr="0033748A" w:rsidRDefault="00F93FFA" w:rsidP="0033748A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ОБЪЕМ И СОДЕРЖАНИЕ ДИСЦИПЛИНЫ</w:t>
      </w:r>
    </w:p>
    <w:p w14:paraId="47422B9A" w14:textId="77777777" w:rsidR="00F93FFA" w:rsidRPr="008A1600" w:rsidRDefault="00F93FFA" w:rsidP="00F93FF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08FA0F0" w14:textId="77777777" w:rsidR="00F93FFA" w:rsidRPr="008A1600" w:rsidRDefault="00F93FFA" w:rsidP="00F93FF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1281"/>
        <w:gridCol w:w="1494"/>
        <w:gridCol w:w="1281"/>
        <w:gridCol w:w="1461"/>
      </w:tblGrid>
      <w:tr w:rsidR="00F93FFA" w:rsidRPr="008A1600" w14:paraId="73CD6C0D" w14:textId="77777777" w:rsidTr="00E7683D"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E09E7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10" w:name="_Hlk13210688"/>
            <w:r w:rsidRPr="008A16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C047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ОФО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34A11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ЗФО</w:t>
            </w:r>
          </w:p>
        </w:tc>
      </w:tr>
      <w:tr w:rsidR="00F93FFA" w:rsidRPr="008A1600" w14:paraId="2814324D" w14:textId="77777777" w:rsidTr="00E7683D"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734EC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017F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Всего </w:t>
            </w:r>
            <w:r w:rsidRPr="008A16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часов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45515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Семестры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0C858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Всего </w:t>
            </w:r>
            <w:r w:rsidRPr="008A16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часов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96E8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Курсы</w:t>
            </w:r>
          </w:p>
        </w:tc>
      </w:tr>
      <w:tr w:rsidR="00F93FFA" w:rsidRPr="008A1600" w14:paraId="0CBC24FF" w14:textId="77777777" w:rsidTr="00E7683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A7CA8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Контактная работа (всего)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CF3DA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3BC39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8C23B" w14:textId="7D7D7C4E" w:rsidR="00F93FFA" w:rsidRPr="008A1600" w:rsidRDefault="00705E24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  <w:r w:rsidRPr="00705E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01E02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F93FFA" w:rsidRPr="008A1600" w14:paraId="4C8E07AA" w14:textId="77777777" w:rsidTr="00E7683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FE44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E2FF3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24E6D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77A93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A16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61E1C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A16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  <w:tr w:rsidR="00F93FFA" w:rsidRPr="008A1600" w14:paraId="12E6A796" w14:textId="77777777" w:rsidTr="00E7683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8E962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 лекции (ЛЗ)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E52A1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4D869" w14:textId="77777777" w:rsidR="00F93FFA" w:rsidRPr="008A1600" w:rsidRDefault="00F93FFA" w:rsidP="00E76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EF987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79186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F93FFA" w:rsidRPr="008A1600" w14:paraId="12DA211B" w14:textId="77777777" w:rsidTr="00E7683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DA2B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 семинары (СЗ)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971B2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B9DD8" w14:textId="77777777" w:rsidR="00F93FFA" w:rsidRPr="008A1600" w:rsidRDefault="00F93FFA" w:rsidP="00E76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33BB1" w14:textId="3BAE5BE7" w:rsidR="00F93FFA" w:rsidRPr="008A1600" w:rsidRDefault="00705E24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5AF12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F93FFA" w:rsidRPr="008A1600" w14:paraId="64E12C45" w14:textId="77777777" w:rsidTr="00E7683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4BAEF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 практические (ПЗ)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45084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1D528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B4D61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A160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440A7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A160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F93FFA" w:rsidRPr="008A1600" w14:paraId="677CAD30" w14:textId="77777777" w:rsidTr="00E7683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3898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 мелкогрупповые (МГЗ)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3FDC8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9DFA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83BC4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A160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98DAC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A160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F93FFA" w:rsidRPr="008A1600" w14:paraId="14F89661" w14:textId="77777777" w:rsidTr="00E7683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D0300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 индивидуальные (ИЗ)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8D471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ACACB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29C1F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C2AF4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F93FFA" w:rsidRPr="008A1600" w14:paraId="0F3D62C5" w14:textId="77777777" w:rsidTr="00E7683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C282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A1600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</w:rPr>
              <w:t>- групповое консультирование (Г)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BC2B3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94630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66E42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0DD79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F93FFA" w:rsidRPr="008A1600" w14:paraId="578300DB" w14:textId="77777777" w:rsidTr="00E7683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2E420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A1600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</w:rPr>
              <w:t>-индивидуальное консультирование (И)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6812F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6AE95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4610C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BD7D0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F93FFA" w:rsidRPr="008A1600" w14:paraId="4257E147" w14:textId="77777777" w:rsidTr="00E7683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B789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Самостоятельная работа студента (всего)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1E4C7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27040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90570" w14:textId="66E3BBC1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  <w:r w:rsidR="00705E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290C0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F93FFA" w:rsidRPr="008A1600" w14:paraId="120BC07E" w14:textId="77777777" w:rsidTr="00E7683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3E3B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highlight w:val="yellow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СРС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22451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80AD2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3FA80" w14:textId="0D206500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A160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9</w:t>
            </w:r>
            <w:r w:rsidR="00705E2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6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DBCAC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F93FFA" w:rsidRPr="008A1600" w14:paraId="47B47212" w14:textId="77777777" w:rsidTr="00E7683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4697A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A160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Контроль СРС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F6701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F6A9B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97C98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8A160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4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DCD94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</w:tr>
      <w:tr w:rsidR="00F93FFA" w:rsidRPr="008A1600" w14:paraId="670B399E" w14:textId="77777777" w:rsidTr="00E7683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E511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 том числе</w:t>
            </w:r>
            <w:r w:rsidRPr="008A160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8B6C9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90F5F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F5487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A8E8B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F93FFA" w:rsidRPr="008A1600" w14:paraId="2B893E8F" w14:textId="77777777" w:rsidTr="00E7683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E5B69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Подготовка курсовой работы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58C09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9F449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D6524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8A1600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E0100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160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F93FFA" w:rsidRPr="008A1600" w14:paraId="3FDA22F8" w14:textId="77777777" w:rsidTr="00E7683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1BA75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8A1600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Текущий контроль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AF16C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C8AAE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13C3B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8A1600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0898F" w14:textId="77777777" w:rsidR="00F93FFA" w:rsidRPr="008A1600" w:rsidRDefault="00F93FFA" w:rsidP="00E768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8A1600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-</w:t>
            </w:r>
          </w:p>
        </w:tc>
      </w:tr>
      <w:tr w:rsidR="00F93FFA" w:rsidRPr="008A1600" w14:paraId="361F427D" w14:textId="77777777" w:rsidTr="00E7683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C4CDA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8A1600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Промежуточный контроль (подготовка к зачету)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D08FB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E7175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35B1D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8A160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4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B378F" w14:textId="77777777" w:rsidR="00F93FFA" w:rsidRPr="008A1600" w:rsidRDefault="00F93FFA" w:rsidP="00E768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8A1600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</w:tr>
      <w:tr w:rsidR="00F93FFA" w:rsidRPr="008A1600" w14:paraId="19C3AD82" w14:textId="77777777" w:rsidTr="00E7683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69192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8A1600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Промежуточный контроль (подготовка к экзамену)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B77E9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418BC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5BE22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8A1600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C1662" w14:textId="77777777" w:rsidR="00F93FFA" w:rsidRPr="008A1600" w:rsidRDefault="00F93FFA" w:rsidP="00E768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8A1600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-</w:t>
            </w:r>
          </w:p>
        </w:tc>
      </w:tr>
      <w:tr w:rsidR="00F93FFA" w:rsidRPr="008A1600" w14:paraId="01721760" w14:textId="77777777" w:rsidTr="00E7683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40A1B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Общая трудоемкость: </w:t>
            </w:r>
          </w:p>
          <w:p w14:paraId="016451EE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(всего </w:t>
            </w:r>
            <w:proofErr w:type="spellStart"/>
            <w:r w:rsidRPr="008A16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зач</w:t>
            </w:r>
            <w:proofErr w:type="spellEnd"/>
            <w:r w:rsidRPr="008A16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ед./кол-во часов по ФГОС)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7B9B6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C1F9A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52F44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3/108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32B54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F93FFA" w:rsidRPr="008A1600" w14:paraId="1A73B5A0" w14:textId="77777777" w:rsidTr="00E7683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779E5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промежуточной аттестации (зачет, экзамен)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C0CA1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семестры: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D3193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курсы:</w:t>
            </w:r>
          </w:p>
        </w:tc>
      </w:tr>
      <w:tr w:rsidR="00F93FFA" w:rsidRPr="008A1600" w14:paraId="41C57649" w14:textId="77777777" w:rsidTr="00E7683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B80F5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зачет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F1BEF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F6D00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F93FFA" w:rsidRPr="008A1600" w14:paraId="63024459" w14:textId="77777777" w:rsidTr="00E7683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ADD4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экзамен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479A6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BDB21" w14:textId="77777777" w:rsidR="00F93FFA" w:rsidRPr="008A1600" w:rsidRDefault="00F93FFA" w:rsidP="00E7683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</w:tr>
      <w:bookmarkEnd w:id="10"/>
    </w:tbl>
    <w:p w14:paraId="6904EF7C" w14:textId="77777777" w:rsidR="00F93FFA" w:rsidRPr="008A1600" w:rsidRDefault="00F93FFA" w:rsidP="00F93FF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B7CA4EA" w14:textId="34BA2CDA" w:rsidR="00F93FFA" w:rsidRPr="008A1600" w:rsidRDefault="00F93FFA" w:rsidP="0033748A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2.2. Тематический план дисциплины</w:t>
      </w:r>
    </w:p>
    <w:p w14:paraId="47CF5F14" w14:textId="77777777" w:rsidR="00F93FFA" w:rsidRPr="008A1600" w:rsidRDefault="00F93FFA" w:rsidP="00F93FFA">
      <w:pPr>
        <w:tabs>
          <w:tab w:val="left" w:pos="8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(заочная форма обучения)</w:t>
      </w:r>
    </w:p>
    <w:p w14:paraId="797F5356" w14:textId="77777777" w:rsidR="00F93FFA" w:rsidRPr="008A1600" w:rsidRDefault="00F93FFA" w:rsidP="00F93FF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67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09"/>
        <w:gridCol w:w="982"/>
        <w:gridCol w:w="7"/>
        <w:gridCol w:w="637"/>
        <w:gridCol w:w="567"/>
        <w:gridCol w:w="709"/>
        <w:gridCol w:w="533"/>
        <w:gridCol w:w="534"/>
        <w:gridCol w:w="982"/>
        <w:gridCol w:w="11"/>
        <w:gridCol w:w="844"/>
        <w:gridCol w:w="6"/>
        <w:gridCol w:w="816"/>
      </w:tblGrid>
      <w:tr w:rsidR="00F93FFA" w:rsidRPr="008A1600" w14:paraId="0F015976" w14:textId="77777777" w:rsidTr="00E7683D">
        <w:trPr>
          <w:jc w:val="right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CF89D" w14:textId="77777777" w:rsidR="00F93FFA" w:rsidRPr="008A1600" w:rsidRDefault="00F93FFA" w:rsidP="00E768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A16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A16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A67F1" w14:textId="77777777" w:rsidR="00F93FFA" w:rsidRPr="008A1600" w:rsidRDefault="00F93FFA" w:rsidP="00E768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6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25846" w14:textId="77777777" w:rsidR="00F93FFA" w:rsidRPr="008A1600" w:rsidRDefault="00F93FFA" w:rsidP="00E768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F93FFA" w:rsidRPr="008A1600" w14:paraId="413DCAF0" w14:textId="77777777" w:rsidTr="00E7683D">
        <w:trPr>
          <w:trHeight w:val="937"/>
          <w:tblHeader/>
          <w:jc w:val="right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1CA26" w14:textId="77777777" w:rsidR="00F93FFA" w:rsidRPr="008A1600" w:rsidRDefault="00F93FFA" w:rsidP="00E76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4FC2E" w14:textId="77777777" w:rsidR="00F93FFA" w:rsidRPr="008A1600" w:rsidRDefault="00F93FFA" w:rsidP="00E76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B4B85" w14:textId="77777777" w:rsidR="00F93FFA" w:rsidRPr="008A1600" w:rsidRDefault="00F93FFA" w:rsidP="00E768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часов по ФГОС</w:t>
            </w:r>
          </w:p>
        </w:tc>
        <w:tc>
          <w:tcPr>
            <w:tcW w:w="2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D3336" w14:textId="77777777" w:rsidR="00F93FFA" w:rsidRPr="008A1600" w:rsidRDefault="00F93FFA" w:rsidP="00E768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Контактная работа </w:t>
            </w:r>
          </w:p>
        </w:tc>
        <w:tc>
          <w:tcPr>
            <w:tcW w:w="2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28F3D" w14:textId="77777777" w:rsidR="00F93FFA" w:rsidRPr="008A1600" w:rsidRDefault="00F93FFA" w:rsidP="00E768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студентов</w:t>
            </w:r>
          </w:p>
        </w:tc>
      </w:tr>
      <w:tr w:rsidR="00F93FFA" w:rsidRPr="008A1600" w14:paraId="09F510DA" w14:textId="77777777" w:rsidTr="00E7683D">
        <w:trPr>
          <w:trHeight w:val="600"/>
          <w:tblHeader/>
          <w:jc w:val="right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F205E" w14:textId="77777777" w:rsidR="00F93FFA" w:rsidRPr="008A1600" w:rsidRDefault="00F93FFA" w:rsidP="00E76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9A56B" w14:textId="77777777" w:rsidR="00F93FFA" w:rsidRPr="008A1600" w:rsidRDefault="00F93FFA" w:rsidP="00E76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BC9AC" w14:textId="77777777" w:rsidR="00F93FFA" w:rsidRPr="008A1600" w:rsidRDefault="00F93FFA" w:rsidP="00E76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4901E" w14:textId="77777777" w:rsidR="00F93FFA" w:rsidRPr="008A1600" w:rsidRDefault="00F93FFA" w:rsidP="00E768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</w:t>
            </w:r>
            <w:r w:rsidRPr="008A16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ауд. часов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9B76C" w14:textId="77777777" w:rsidR="00F93FFA" w:rsidRPr="008A1600" w:rsidRDefault="00F93FFA" w:rsidP="00E768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E92FC" w14:textId="77777777" w:rsidR="00F93FFA" w:rsidRPr="008A1600" w:rsidRDefault="00F93FFA" w:rsidP="00E768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СЗ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9A4D6" w14:textId="77777777" w:rsidR="00F93FFA" w:rsidRPr="008A1600" w:rsidRDefault="00F93FFA" w:rsidP="00E768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ПЗ</w:t>
            </w: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2659708" w14:textId="77777777" w:rsidR="00F93FFA" w:rsidRPr="008A1600" w:rsidRDefault="00F93FFA" w:rsidP="00E7683D">
            <w:pPr>
              <w:widowControl w:val="0"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A16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Консультации (И</w:t>
            </w:r>
            <w:proofErr w:type="gramStart"/>
            <w:r w:rsidRPr="008A16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,Г</w:t>
            </w:r>
            <w:proofErr w:type="gramEnd"/>
            <w:r w:rsidRPr="008A16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00052" w14:textId="77777777" w:rsidR="00F93FFA" w:rsidRPr="008A1600" w:rsidRDefault="00F93FFA" w:rsidP="00E768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СРС</w:t>
            </w:r>
          </w:p>
        </w:tc>
        <w:tc>
          <w:tcPr>
            <w:tcW w:w="1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931B8" w14:textId="77777777" w:rsidR="00F93FFA" w:rsidRPr="008A1600" w:rsidRDefault="00F93FFA" w:rsidP="00E768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 СРС</w:t>
            </w:r>
          </w:p>
        </w:tc>
      </w:tr>
      <w:tr w:rsidR="00F93FFA" w:rsidRPr="008A1600" w14:paraId="4D0360CA" w14:textId="77777777" w:rsidTr="00E7683D">
        <w:trPr>
          <w:trHeight w:val="540"/>
          <w:tblHeader/>
          <w:jc w:val="right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426BB" w14:textId="77777777" w:rsidR="00F93FFA" w:rsidRPr="008A1600" w:rsidRDefault="00F93FFA" w:rsidP="00E76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E9BDD" w14:textId="77777777" w:rsidR="00F93FFA" w:rsidRPr="008A1600" w:rsidRDefault="00F93FFA" w:rsidP="00E76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E5582" w14:textId="77777777" w:rsidR="00F93FFA" w:rsidRPr="008A1600" w:rsidRDefault="00F93FFA" w:rsidP="00E76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34F77" w14:textId="77777777" w:rsidR="00F93FFA" w:rsidRPr="008A1600" w:rsidRDefault="00F93FFA" w:rsidP="00E76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C7002" w14:textId="77777777" w:rsidR="00F93FFA" w:rsidRPr="008A1600" w:rsidRDefault="00F93FFA" w:rsidP="00E76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1C628" w14:textId="77777777" w:rsidR="00F93FFA" w:rsidRPr="008A1600" w:rsidRDefault="00F93FFA" w:rsidP="00E76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BC6AB" w14:textId="77777777" w:rsidR="00F93FFA" w:rsidRPr="008A1600" w:rsidRDefault="00F93FFA" w:rsidP="00E76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17BAA" w14:textId="77777777" w:rsidR="00F93FFA" w:rsidRPr="008A1600" w:rsidRDefault="00F93FFA" w:rsidP="00E76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21808" w14:textId="77777777" w:rsidR="00F93FFA" w:rsidRPr="008A1600" w:rsidRDefault="00F93FFA" w:rsidP="00E76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09458" w14:textId="77777777" w:rsidR="00F93FFA" w:rsidRPr="008A1600" w:rsidRDefault="00F93FFA" w:rsidP="00E768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7B89A" w14:textId="77777777" w:rsidR="00F93FFA" w:rsidRPr="008A1600" w:rsidRDefault="00F93FFA" w:rsidP="00E768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</w:t>
            </w:r>
          </w:p>
          <w:p w14:paraId="6491EB79" w14:textId="77777777" w:rsidR="00F93FFA" w:rsidRPr="008A1600" w:rsidRDefault="00F93FFA" w:rsidP="00E768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межуточный.</w:t>
            </w:r>
          </w:p>
        </w:tc>
      </w:tr>
      <w:tr w:rsidR="005875AF" w:rsidRPr="008A1600" w14:paraId="100AC883" w14:textId="77777777" w:rsidTr="00E7683D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50B70" w14:textId="77777777" w:rsidR="005875AF" w:rsidRPr="008A1600" w:rsidRDefault="005875AF" w:rsidP="005875AF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16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409" w:type="dxa"/>
            <w:shd w:val="clear" w:color="auto" w:fill="auto"/>
          </w:tcPr>
          <w:p w14:paraId="155BAD52" w14:textId="77777777" w:rsidR="005875AF" w:rsidRPr="00507AA0" w:rsidRDefault="005875AF" w:rsidP="005875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AA0">
              <w:rPr>
                <w:rFonts w:ascii="Times New Roman" w:hAnsi="Times New Roman"/>
                <w:sz w:val="24"/>
                <w:szCs w:val="24"/>
              </w:rPr>
              <w:t>Введение.</w:t>
            </w:r>
          </w:p>
          <w:p w14:paraId="4E831842" w14:textId="77777777" w:rsidR="007A0320" w:rsidRPr="007A0320" w:rsidRDefault="007A0320" w:rsidP="007A0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Историография истории Дальнего Востока в период </w:t>
            </w:r>
          </w:p>
          <w:p w14:paraId="642A71CE" w14:textId="2AAF273E" w:rsidR="005875AF" w:rsidRPr="008A1600" w:rsidRDefault="007A0320" w:rsidP="007A03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0320">
              <w:rPr>
                <w:rFonts w:ascii="Times New Roman" w:eastAsia="Times New Roman" w:hAnsi="Times New Roman" w:cs="Times New Roman"/>
                <w:sz w:val="24"/>
                <w:szCs w:val="24"/>
              </w:rPr>
              <w:t>каменного, бронзового и железного веков</w:t>
            </w:r>
            <w:r w:rsidR="005875AF"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587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5875AF" w:rsidRPr="00507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</w:t>
            </w:r>
            <w:r w:rsidR="00587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875AF"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CD0C4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1BC61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4B287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9DFD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6CE8D" w14:textId="77777777" w:rsidR="005875AF" w:rsidRPr="008A1600" w:rsidRDefault="005875AF" w:rsidP="005875AF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EB051" w14:textId="77777777" w:rsidR="005875AF" w:rsidRPr="008A1600" w:rsidRDefault="005875AF" w:rsidP="005875AF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vAlign w:val="center"/>
          </w:tcPr>
          <w:p w14:paraId="1F5EFD01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CC038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6E84D" w14:textId="77777777" w:rsidR="005875AF" w:rsidRPr="008A1600" w:rsidRDefault="005875AF" w:rsidP="005875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5875AF" w:rsidRPr="008A1600" w14:paraId="3B688A08" w14:textId="77777777" w:rsidTr="00E7683D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B0AB5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14:paraId="77478A84" w14:textId="77777777" w:rsidR="007A0320" w:rsidRDefault="007A0320" w:rsidP="00587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Историография истории Дальнего Востока в период средневековья </w:t>
            </w:r>
          </w:p>
          <w:p w14:paraId="0A966F50" w14:textId="48F19756" w:rsidR="005875AF" w:rsidRPr="008A1600" w:rsidRDefault="005875AF" w:rsidP="005875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507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91452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D79D6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7DDBB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24AB8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92B04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41ECE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vAlign w:val="center"/>
          </w:tcPr>
          <w:p w14:paraId="0D1EA379" w14:textId="77777777" w:rsidR="005875AF" w:rsidRPr="008A1600" w:rsidRDefault="005875AF" w:rsidP="005875AF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21C3E" w14:textId="77777777" w:rsidR="005875AF" w:rsidRPr="008A1600" w:rsidRDefault="005875AF" w:rsidP="005875AF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254B6" w14:textId="77777777" w:rsidR="005875AF" w:rsidRPr="008A1600" w:rsidRDefault="005875AF" w:rsidP="005875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5875AF" w:rsidRPr="008A1600" w14:paraId="3A35643C" w14:textId="77777777" w:rsidTr="00E7683D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42C6C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shd w:val="clear" w:color="auto" w:fill="auto"/>
          </w:tcPr>
          <w:p w14:paraId="4DA90B11" w14:textId="7B64650C" w:rsidR="005875AF" w:rsidRPr="008A1600" w:rsidRDefault="005875AF" w:rsidP="005875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Расширение </w:t>
            </w:r>
            <w:proofErr w:type="spellStart"/>
            <w:proofErr w:type="gramStart"/>
            <w:r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>восточ-ных</w:t>
            </w:r>
            <w:proofErr w:type="spellEnd"/>
            <w:proofErr w:type="gramEnd"/>
            <w:r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границ Русского государства в XVII в. И. Москвитин.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507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713A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6A70C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33D32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F65BC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E841C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F0EF5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vAlign w:val="center"/>
          </w:tcPr>
          <w:p w14:paraId="6C7DBAFF" w14:textId="77777777" w:rsidR="005875AF" w:rsidRPr="008A1600" w:rsidRDefault="005875AF" w:rsidP="005875AF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BBB5A" w14:textId="77777777" w:rsidR="005875AF" w:rsidRPr="008A1600" w:rsidRDefault="005875AF" w:rsidP="005875AF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F4921" w14:textId="77777777" w:rsidR="005875AF" w:rsidRPr="008A1600" w:rsidRDefault="005875AF" w:rsidP="005875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5875AF" w:rsidRPr="008A1600" w14:paraId="0B30A385" w14:textId="77777777" w:rsidTr="00E7683D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32532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shd w:val="clear" w:color="auto" w:fill="auto"/>
          </w:tcPr>
          <w:p w14:paraId="69C6A902" w14:textId="1B7EA2DA" w:rsidR="005875AF" w:rsidRPr="008A1600" w:rsidRDefault="007A0320" w:rsidP="005875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1" w:name="_Hlk506305515"/>
            <w:r w:rsidRPr="007A0320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Историография истории экспедиций русских казаков на Амур и русско-китайских отношений в XVII в.</w:t>
            </w:r>
            <w:bookmarkEnd w:id="11"/>
            <w:r w:rsidR="005875AF"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587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5875AF" w:rsidRPr="00507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</w:t>
            </w:r>
            <w:r w:rsidR="00587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875AF"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E9443" w14:textId="3B8BA439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7C59" w14:textId="465666F6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12A09" w14:textId="7AF0CE3B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694F5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D2DE1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5F763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vAlign w:val="center"/>
          </w:tcPr>
          <w:p w14:paraId="55A08B52" w14:textId="678AE8DC" w:rsidR="005875AF" w:rsidRPr="008A1600" w:rsidRDefault="005875AF" w:rsidP="005875AF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DBA75" w14:textId="77777777" w:rsidR="005875AF" w:rsidRPr="008A1600" w:rsidRDefault="005875AF" w:rsidP="005875AF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6E309" w14:textId="77777777" w:rsidR="005875AF" w:rsidRPr="008A1600" w:rsidRDefault="005875AF" w:rsidP="005875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5875AF" w:rsidRPr="008A1600" w14:paraId="096F6E21" w14:textId="77777777" w:rsidTr="00E7683D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DD139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shd w:val="clear" w:color="auto" w:fill="auto"/>
          </w:tcPr>
          <w:p w14:paraId="1B50627B" w14:textId="7B2AAF62" w:rsidR="005875AF" w:rsidRPr="008A1600" w:rsidRDefault="007A0320" w:rsidP="005875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0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Исторические аспекты открытия русскими людьми Чукотки, Камчатки, Курильских островов и Русской Америки </w:t>
            </w:r>
            <w:r w:rsidR="005875AF"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587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5875AF" w:rsidRPr="00507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</w:t>
            </w:r>
            <w:r w:rsidR="00587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875AF"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EDC4D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6B17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7013C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73743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FD55C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92A53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vAlign w:val="center"/>
          </w:tcPr>
          <w:p w14:paraId="1B998E64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85CCE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D39CF" w14:textId="77777777" w:rsidR="005875AF" w:rsidRPr="008A1600" w:rsidRDefault="005875AF" w:rsidP="005875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5875AF" w:rsidRPr="008A1600" w14:paraId="03FAED91" w14:textId="77777777" w:rsidTr="00E7683D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096BF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shd w:val="clear" w:color="auto" w:fill="auto"/>
          </w:tcPr>
          <w:p w14:paraId="4D03DE0D" w14:textId="0C383F94" w:rsidR="005875AF" w:rsidRPr="008A1600" w:rsidRDefault="00616585" w:rsidP="005875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Проблемы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875AF"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>оциально-</w:t>
            </w:r>
            <w:proofErr w:type="spellStart"/>
            <w:r w:rsidR="005875AF"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</w:t>
            </w:r>
            <w:proofErr w:type="spellEnd"/>
            <w:r w:rsidR="005875AF"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5875AF"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proofErr w:type="spellEnd"/>
            <w:proofErr w:type="gramEnd"/>
            <w:r w:rsidR="005875AF"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5875AF"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Дальнего Востока в XVIII-первой половине XIX вв. (</w:t>
            </w:r>
            <w:r w:rsidR="00587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5875AF" w:rsidRPr="00507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</w:t>
            </w:r>
            <w:r w:rsidR="00587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875AF"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A6933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28027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B1B9B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CF11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A9D23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B1904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46FB6500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E93D5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A1C43" w14:textId="77777777" w:rsidR="005875AF" w:rsidRPr="008A1600" w:rsidRDefault="005875AF" w:rsidP="005875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5875AF" w:rsidRPr="008A1600" w14:paraId="573396BB" w14:textId="77777777" w:rsidTr="00E7683D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88222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9" w:type="dxa"/>
            <w:shd w:val="clear" w:color="auto" w:fill="auto"/>
          </w:tcPr>
          <w:p w14:paraId="46251D81" w14:textId="59EE91B8" w:rsidR="005875AF" w:rsidRPr="008A1600" w:rsidRDefault="005875AF" w:rsidP="005875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2" w:name="_Hlk506305909"/>
            <w:r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Экспедиции </w:t>
            </w:r>
            <w:proofErr w:type="spellStart"/>
            <w:r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>Г.И.Не-вельского</w:t>
            </w:r>
            <w:proofErr w:type="spellEnd"/>
            <w:r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региона-</w:t>
            </w:r>
            <w:proofErr w:type="spellStart"/>
            <w:r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>льная</w:t>
            </w:r>
            <w:proofErr w:type="spellEnd"/>
            <w:proofErr w:type="gramEnd"/>
            <w:r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политика Н.Н. Муравьева. </w:t>
            </w:r>
            <w:bookmarkStart w:id="13" w:name="_Hlk506305814"/>
            <w:bookmarkEnd w:id="12"/>
            <w:proofErr w:type="spellStart"/>
            <w:proofErr w:type="gramStart"/>
            <w:r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>Присо</w:t>
            </w:r>
            <w:proofErr w:type="spellEnd"/>
            <w:r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>-единение</w:t>
            </w:r>
            <w:proofErr w:type="gramEnd"/>
            <w:r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Приамурья к России. Продажа Русской Америки.</w:t>
            </w:r>
            <w:bookmarkEnd w:id="13"/>
            <w:r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507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9BED3" w14:textId="61A7365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59C6" w14:textId="1E51EAC2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2F8D0" w14:textId="7DB61440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03560" w14:textId="204FAE93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CA0C8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0EAB3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7B68D141" w14:textId="4F974F92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0B11B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75AD0" w14:textId="77777777" w:rsidR="005875AF" w:rsidRPr="008A1600" w:rsidRDefault="005875AF" w:rsidP="005875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5875AF" w:rsidRPr="008A1600" w14:paraId="4EE998A3" w14:textId="77777777" w:rsidTr="00E7683D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A7479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9" w:type="dxa"/>
            <w:shd w:val="clear" w:color="auto" w:fill="auto"/>
          </w:tcPr>
          <w:p w14:paraId="54F27793" w14:textId="77777777" w:rsidR="00616585" w:rsidRPr="00616585" w:rsidRDefault="00616585" w:rsidP="00616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4" w:name="_Hlk506041993"/>
            <w:r w:rsidRPr="006165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Историография </w:t>
            </w:r>
            <w:r w:rsidRPr="006165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истории российско-японских отношений </w:t>
            </w:r>
          </w:p>
          <w:p w14:paraId="04C33F6B" w14:textId="4CC63FE9" w:rsidR="005875AF" w:rsidRPr="008A1600" w:rsidRDefault="00616585" w:rsidP="00616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85">
              <w:rPr>
                <w:rFonts w:ascii="Times New Roman" w:eastAsia="Times New Roman" w:hAnsi="Times New Roman" w:cs="Times New Roman"/>
                <w:sz w:val="24"/>
                <w:szCs w:val="24"/>
              </w:rPr>
              <w:t>в XIX в.  и русско-японской войны (1904-1905)</w:t>
            </w:r>
            <w:bookmarkEnd w:id="14"/>
            <w:r w:rsidR="005875AF" w:rsidRPr="00507AA0">
              <w:t xml:space="preserve"> </w:t>
            </w:r>
            <w:r w:rsidR="005875AF"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587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5875AF" w:rsidRPr="00507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</w:t>
            </w:r>
            <w:r w:rsidR="00587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875AF"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4B048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B8DC7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ADA0C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BAE29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556C1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DFE41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41200324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55BEA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3DFB3" w14:textId="77777777" w:rsidR="005875AF" w:rsidRPr="008A1600" w:rsidRDefault="005875AF" w:rsidP="005875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875AF" w:rsidRPr="008A1600" w14:paraId="394410F3" w14:textId="77777777" w:rsidTr="00E7683D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19169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409" w:type="dxa"/>
            <w:shd w:val="clear" w:color="auto" w:fill="auto"/>
          </w:tcPr>
          <w:p w14:paraId="55844E12" w14:textId="3D1B48FA" w:rsidR="005875AF" w:rsidRPr="008A1600" w:rsidRDefault="00616585" w:rsidP="00587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 с</w:t>
            </w:r>
            <w:r w:rsidR="005875AF"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>оциально-экономическо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r w:rsidR="005875AF"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</w:t>
            </w:r>
            <w:r w:rsidR="005875AF"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российского Дальнего Востока в конце </w:t>
            </w:r>
            <w:r w:rsidR="005875AF" w:rsidRPr="00507AA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XIX</w:t>
            </w:r>
            <w:r w:rsidR="005875AF"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начале </w:t>
            </w:r>
            <w:r w:rsidR="005875AF" w:rsidRPr="00507AA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</w:t>
            </w:r>
            <w:r w:rsidR="005875AF"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вв.</w:t>
            </w:r>
            <w:r w:rsidR="005875AF" w:rsidRPr="00507AA0">
              <w:t xml:space="preserve"> </w:t>
            </w:r>
            <w:r w:rsidR="005875AF"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587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5875AF" w:rsidRPr="00507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</w:t>
            </w:r>
            <w:r w:rsidR="00587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875AF"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3FC27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D486C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0326C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B353E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68DD4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BACB3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689D08B8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475CC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81616" w14:textId="77777777" w:rsidR="005875AF" w:rsidRPr="008A1600" w:rsidRDefault="005875AF" w:rsidP="005875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875AF" w:rsidRPr="008A1600" w14:paraId="76F10CEE" w14:textId="77777777" w:rsidTr="00E7683D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B14A5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  <w:shd w:val="clear" w:color="auto" w:fill="auto"/>
          </w:tcPr>
          <w:p w14:paraId="7263B3AA" w14:textId="3DDEC2E5" w:rsidR="005875AF" w:rsidRPr="008A1600" w:rsidRDefault="00616585" w:rsidP="00587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5" w:name="_Hlk506306035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р</w:t>
            </w:r>
            <w:r w:rsidR="005875AF"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5875AF"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российского Дальнего Востока (вторая половина X</w:t>
            </w:r>
            <w:r w:rsidR="005875AF" w:rsidRPr="00507AA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</w:t>
            </w:r>
            <w:r w:rsidR="005875AF"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-начало ХХ вв.) </w:t>
            </w:r>
            <w:bookmarkEnd w:id="15"/>
            <w:r w:rsidR="005875AF"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587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5875AF" w:rsidRPr="00507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</w:t>
            </w:r>
            <w:r w:rsidR="00587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875AF"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063AA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C58AF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30905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DB751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E889A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B3E42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45E03A4D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96B06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B90DC" w14:textId="77777777" w:rsidR="005875AF" w:rsidRPr="008A1600" w:rsidRDefault="005875AF" w:rsidP="005875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875AF" w:rsidRPr="008A1600" w14:paraId="186F1984" w14:textId="77777777" w:rsidTr="00E7683D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9EB78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09" w:type="dxa"/>
            <w:shd w:val="clear" w:color="auto" w:fill="auto"/>
          </w:tcPr>
          <w:p w14:paraId="11AF9897" w14:textId="0D5C9108" w:rsidR="005875AF" w:rsidRPr="00507AA0" w:rsidRDefault="00616585" w:rsidP="00587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585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Историография истории дальневосточного региона в период революции и гражданской войны (1917-1922 гг.)</w:t>
            </w:r>
            <w:r w:rsidR="005875AF"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E1D240A" w14:textId="187D8A03" w:rsidR="005875AF" w:rsidRPr="008A1600" w:rsidRDefault="005875AF" w:rsidP="00587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507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C7377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6825B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3CD13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F40F3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B6519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23A1C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2CCC2FB2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E8C3E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6F26D" w14:textId="77777777" w:rsidR="005875AF" w:rsidRPr="008A1600" w:rsidRDefault="005875AF" w:rsidP="005875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875AF" w:rsidRPr="008A1600" w14:paraId="55D5811F" w14:textId="77777777" w:rsidTr="00E7683D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28F3A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09" w:type="dxa"/>
            <w:shd w:val="clear" w:color="auto" w:fill="auto"/>
          </w:tcPr>
          <w:p w14:paraId="23AD9FB4" w14:textId="42E6AA00" w:rsidR="005875AF" w:rsidRPr="008A1600" w:rsidRDefault="005875AF" w:rsidP="00587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6" w:name="_Hlk506306235"/>
            <w:r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>Дальний Восток СССР в 1923 -1939 гг.: история и культура</w:t>
            </w:r>
            <w:bookmarkEnd w:id="16"/>
            <w:r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507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48B24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ABA3F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7D861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E4BE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82F42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9AF7A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494D8D26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CBCA0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D2D74" w14:textId="77777777" w:rsidR="005875AF" w:rsidRPr="008A1600" w:rsidRDefault="005875AF" w:rsidP="005875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875AF" w:rsidRPr="008A1600" w14:paraId="1E9BC93C" w14:textId="77777777" w:rsidTr="00E7683D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77520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09" w:type="dxa"/>
            <w:shd w:val="clear" w:color="auto" w:fill="auto"/>
          </w:tcPr>
          <w:p w14:paraId="50E537EC" w14:textId="322A74B0" w:rsidR="005875AF" w:rsidRPr="008A1600" w:rsidRDefault="00616585" w:rsidP="00587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85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Историография истории Дальнего Востока СССР в годы второй мировой войны 1939-1945 гг</w:t>
            </w:r>
            <w:proofErr w:type="gramStart"/>
            <w:r w:rsidRPr="0061658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5875AF"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proofErr w:type="gramEnd"/>
            <w:r w:rsidR="00587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5875AF" w:rsidRPr="00507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</w:t>
            </w:r>
            <w:r w:rsidR="00587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875AF"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F36C6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4FBD4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DF32B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69BE7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7BA3E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0C7C0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52ABC174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95B88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92276" w14:textId="77777777" w:rsidR="005875AF" w:rsidRPr="008A1600" w:rsidRDefault="005875AF" w:rsidP="005875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875AF" w:rsidRPr="008A1600" w14:paraId="0C4E813B" w14:textId="77777777" w:rsidTr="00E7683D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3B765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09" w:type="dxa"/>
            <w:shd w:val="clear" w:color="auto" w:fill="auto"/>
          </w:tcPr>
          <w:p w14:paraId="2D1F8B2A" w14:textId="15F821E6" w:rsidR="005875AF" w:rsidRPr="008A1600" w:rsidRDefault="00616585" w:rsidP="00587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 с</w:t>
            </w:r>
            <w:r w:rsidR="005875AF"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>оциально-экономическо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 </w:t>
            </w:r>
            <w:r w:rsidR="005875AF"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5875AF"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Дальнего Востока СССР в 1946-1991 гг. (</w:t>
            </w:r>
            <w:r w:rsidR="00587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5875AF" w:rsidRPr="00507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</w:t>
            </w:r>
            <w:r w:rsidR="00587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875AF"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A8C32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12E03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E662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90768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F767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8DCFF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2172ED6B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ADFFC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FB6A4" w14:textId="77777777" w:rsidR="005875AF" w:rsidRPr="008A1600" w:rsidRDefault="005875AF" w:rsidP="005875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875AF" w:rsidRPr="008A1600" w14:paraId="6C9C1B37" w14:textId="77777777" w:rsidTr="00E7683D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06B22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09" w:type="dxa"/>
            <w:shd w:val="clear" w:color="auto" w:fill="auto"/>
          </w:tcPr>
          <w:p w14:paraId="02DAC1C2" w14:textId="682A4250" w:rsidR="005875AF" w:rsidRPr="008A1600" w:rsidRDefault="005875AF" w:rsidP="00587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культуры Дальнего Востока СССР в 1946-1991 гг.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507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7F11E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9C3DF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C26CA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8F911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A0F2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63E5A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1D82E5C1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4D589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0B9FE" w14:textId="77777777" w:rsidR="005875AF" w:rsidRPr="008A1600" w:rsidRDefault="005875AF" w:rsidP="005875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875AF" w:rsidRPr="008A1600" w14:paraId="0F3BAD2E" w14:textId="77777777" w:rsidTr="00E7683D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CF3EF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09" w:type="dxa"/>
            <w:shd w:val="clear" w:color="auto" w:fill="auto"/>
          </w:tcPr>
          <w:p w14:paraId="40B6E17B" w14:textId="1AA91210" w:rsidR="005875AF" w:rsidRPr="008A1600" w:rsidRDefault="005875AF" w:rsidP="00587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</w:t>
            </w:r>
            <w:r w:rsidR="00616585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ческие и историко-культурные аспекты развития</w:t>
            </w:r>
            <w:r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Дальнего </w:t>
            </w:r>
            <w:r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Востока РФ в 1991-2017 гг. (</w:t>
            </w:r>
            <w:r w:rsidR="004D0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</w:t>
            </w:r>
            <w:r w:rsidRPr="00507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D0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07AA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4F45D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F74F8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7181F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48C8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61398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AA0A2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57514EC7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7FFA8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7C84B" w14:textId="77777777" w:rsidR="005875AF" w:rsidRPr="008A1600" w:rsidRDefault="005875AF" w:rsidP="005875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875AF" w:rsidRPr="008A1600" w14:paraId="128B3AF5" w14:textId="77777777" w:rsidTr="00E7683D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7F92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F747" w14:textId="77777777" w:rsidR="005875AF" w:rsidRPr="008A1600" w:rsidRDefault="005875AF" w:rsidP="005875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446B8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60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9D848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B4163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836C7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A3288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154C2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D9003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A8E64" w14:textId="77777777" w:rsidR="005875AF" w:rsidRPr="008A1600" w:rsidRDefault="005875AF" w:rsidP="005875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58139" w14:textId="77777777" w:rsidR="005875AF" w:rsidRPr="008A1600" w:rsidRDefault="005875AF" w:rsidP="005875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5875AF" w:rsidRPr="008A1600" w14:paraId="713D7DA0" w14:textId="77777777" w:rsidTr="00E7683D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174EA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EF96A" w14:textId="77777777" w:rsidR="005875AF" w:rsidRPr="008A1600" w:rsidRDefault="005875AF" w:rsidP="005875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A16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3517E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A16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A349B" w14:textId="43C7C144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0CC18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A16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26786" w14:textId="53CB20EC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A3900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8D1D" w14:textId="77777777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782C0" w14:textId="0DFF54CB" w:rsidR="005875AF" w:rsidRPr="008A1600" w:rsidRDefault="005875AF" w:rsidP="0058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6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FEB47" w14:textId="77777777" w:rsidR="005875AF" w:rsidRPr="008A1600" w:rsidRDefault="005875AF" w:rsidP="005875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1A903" w14:textId="77777777" w:rsidR="005875AF" w:rsidRPr="008A1600" w:rsidRDefault="005875AF" w:rsidP="005875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16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14:paraId="5F096367" w14:textId="77777777" w:rsidR="00F93FFA" w:rsidRPr="008A1600" w:rsidRDefault="00F93FFA" w:rsidP="00F93F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6373F10" w14:textId="77777777" w:rsidR="00F93FFA" w:rsidRPr="008A1600" w:rsidRDefault="00F93FFA" w:rsidP="00F93FF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7AF7B9" w14:textId="77777777" w:rsidR="00F93FFA" w:rsidRPr="008A1600" w:rsidRDefault="00F93FFA" w:rsidP="00F93F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2.3 Краткое содержание разделов и тем</w:t>
      </w:r>
    </w:p>
    <w:p w14:paraId="1DF69272" w14:textId="1A2ABBAE" w:rsidR="00FC6AAA" w:rsidRDefault="00FC6AAA"/>
    <w:p w14:paraId="3A55C427" w14:textId="77777777" w:rsidR="00F93FFA" w:rsidRPr="00104B2A" w:rsidRDefault="00F93FFA" w:rsidP="00F93FF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104B2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Введение</w:t>
      </w:r>
    </w:p>
    <w:p w14:paraId="0752E87C" w14:textId="77777777" w:rsidR="00F93FFA" w:rsidRPr="00104B2A" w:rsidRDefault="00F93FFA" w:rsidP="00F93FFA">
      <w:pPr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Предмет, задачи и структура курса. История и культура региона как актуальная форма сохранения памяти. Историческая действительность прошлого и современности. Специфика исторического знания о регионе, основные исторические вехи.</w:t>
      </w:r>
    </w:p>
    <w:p w14:paraId="12AD8822" w14:textId="77777777" w:rsidR="00F93FFA" w:rsidRPr="00104B2A" w:rsidRDefault="00F93FFA" w:rsidP="00F93FF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264C44D7" w14:textId="77777777" w:rsidR="00F93FFA" w:rsidRPr="00104B2A" w:rsidRDefault="00F93FFA" w:rsidP="00F93FFA">
      <w:pPr>
        <w:tabs>
          <w:tab w:val="left" w:pos="3542"/>
        </w:tabs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104B2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Тема 1.</w:t>
      </w:r>
      <w:r w:rsidRPr="00104B2A">
        <w:t xml:space="preserve"> </w:t>
      </w:r>
      <w:r w:rsidRPr="00104B2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Историография истории Дальнего Востока в период </w:t>
      </w:r>
    </w:p>
    <w:p w14:paraId="56F9A054" w14:textId="77777777" w:rsidR="00F93FFA" w:rsidRPr="00104B2A" w:rsidRDefault="00F93FFA" w:rsidP="00F93FFA">
      <w:pPr>
        <w:tabs>
          <w:tab w:val="left" w:pos="3542"/>
        </w:tabs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104B2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каменного, бронзового и железного веков</w:t>
      </w:r>
    </w:p>
    <w:p w14:paraId="4188A782" w14:textId="77777777" w:rsidR="00F93FFA" w:rsidRPr="00104B2A" w:rsidRDefault="00F93FFA" w:rsidP="00F93F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Место и роль дисциплины «История и культура Дальнего Востока» в учебном плане. Структура программы изучения отечественной истории в вузе: соотношение лекционного курса, семинарских занятий и внеаудиторной работы. Учебно-методические пособия и литература к курсу. Формы текущего и заключительного контроля. Предмет и задачи курса. </w:t>
      </w:r>
    </w:p>
    <w:p w14:paraId="328EFCC5" w14:textId="77777777" w:rsidR="00F93FFA" w:rsidRPr="00104B2A" w:rsidRDefault="00F93FFA" w:rsidP="00F93F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Основные этапы первобытного строя. Каменный век на Дальнем Востоке. Дальний Восток в бронзовом и железном веках. Родовые общины. Доминирующий тип семьи. Древнейшие орудия труда и оружие. Первобытные способы хозяйствования (присваивающее и производящее). Религиозные верования и духовная жизнь. </w:t>
      </w:r>
    </w:p>
    <w:p w14:paraId="3283E38A" w14:textId="77777777" w:rsidR="00F93FFA" w:rsidRPr="00104B2A" w:rsidRDefault="00F93FFA" w:rsidP="00F93FFA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08BCF409" w14:textId="77777777" w:rsidR="00F93FFA" w:rsidRPr="00104B2A" w:rsidRDefault="00F93FFA" w:rsidP="00F93FFA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104B2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Тема 2. Историография истории Дальнего Востока в период средневековья</w:t>
      </w:r>
    </w:p>
    <w:p w14:paraId="53EABB02" w14:textId="77777777" w:rsidR="00F93FFA" w:rsidRPr="00104B2A" w:rsidRDefault="00F93FFA" w:rsidP="00F93FF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Предпосылки возникновения государства у тунгусо-язычных народов. Государство </w:t>
      </w:r>
      <w:proofErr w:type="spellStart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Бохай</w:t>
      </w:r>
      <w:proofErr w:type="spellEnd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Чжурчжени</w:t>
      </w:r>
      <w:proofErr w:type="spellEnd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Золотая империя </w:t>
      </w:r>
      <w:proofErr w:type="spellStart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Цзинь</w:t>
      </w:r>
      <w:proofErr w:type="spellEnd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Завоевание государства </w:t>
      </w:r>
      <w:proofErr w:type="spellStart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чжурчженей</w:t>
      </w:r>
      <w:proofErr w:type="spellEnd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монголо-татарами. Социально-экономическая и культурная деградация народов Приамурья в период монгольского владычества династии Юань. Приамурье в период китайской династии Мин.</w:t>
      </w:r>
    </w:p>
    <w:p w14:paraId="6F152F57" w14:textId="77777777" w:rsidR="00F93FFA" w:rsidRPr="00104B2A" w:rsidRDefault="00F93FFA" w:rsidP="00F93FF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1AC600DD" w14:textId="77777777" w:rsidR="00F93FFA" w:rsidRPr="00104B2A" w:rsidRDefault="00F93FFA" w:rsidP="00F93FFA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104B2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Тема 3. Расширение восточных границ Русского государства в XVII в. </w:t>
      </w:r>
    </w:p>
    <w:p w14:paraId="391BD343" w14:textId="77777777" w:rsidR="00F93FFA" w:rsidRPr="00104B2A" w:rsidRDefault="00F93FFA" w:rsidP="00F93FFA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104B2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И. Москвитин.</w:t>
      </w:r>
    </w:p>
    <w:p w14:paraId="7B8474EC" w14:textId="77777777" w:rsidR="00F93FFA" w:rsidRPr="00104B2A" w:rsidRDefault="00F93FFA" w:rsidP="00F93FF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Причины освоения Сибири в XVI–XVII вв. Исторические предпосылки открытия русскими людьми Сибири и дальневосточных земель. Поход Ермака. Первые постоянные русские поселения в Сибири. Отношения русских с местным (аборигенным) населением. Основание Якутска. Выход экспедиции казаков под руководством И.Ю. Москвитина на тихоокеанское побережье. Хозяйственное освоение Дальнего Востока в XVII в. Промыслы русского населения. Внутренняя и внешняя торговля.</w:t>
      </w:r>
    </w:p>
    <w:p w14:paraId="23867BCB" w14:textId="77777777" w:rsidR="00F93FFA" w:rsidRPr="00104B2A" w:rsidRDefault="00F93FFA" w:rsidP="00F93FF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7947F089" w14:textId="77777777" w:rsidR="00F93FFA" w:rsidRPr="00104B2A" w:rsidRDefault="00F93FFA" w:rsidP="00F93FFA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104B2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Тема 4. Историография истории экспедиций русских казаков на Амур и русско-китайских отношений в XVII в.</w:t>
      </w:r>
    </w:p>
    <w:p w14:paraId="57E3B726" w14:textId="77777777" w:rsidR="00F93FFA" w:rsidRPr="00104B2A" w:rsidRDefault="00F93FFA" w:rsidP="00F93FF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Походы В.Д. Пояркова и Е.П. Хабарова в Приамурье. Строительство русских поселений на Амуре. Образование </w:t>
      </w:r>
      <w:proofErr w:type="spellStart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Албазинского</w:t>
      </w:r>
      <w:proofErr w:type="spellEnd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воеводства. Завоевание Китая маньчжурами в середине XVII в. Провозглашение маньчжурской династии Цин в Китае. Первые контакты русских и маньчжур в Приамурье. Русские посольства в Китай. Вторжение </w:t>
      </w:r>
      <w:proofErr w:type="spellStart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цинских</w:t>
      </w:r>
      <w:proofErr w:type="spellEnd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вой</w:t>
      </w:r>
      <w:proofErr w:type="gramStart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 в пр</w:t>
      </w:r>
      <w:proofErr w:type="gramEnd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еделы русских владений в Приамурье. Осада </w:t>
      </w:r>
      <w:proofErr w:type="spellStart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Албазинского</w:t>
      </w:r>
      <w:proofErr w:type="spellEnd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острога. Заключение Нерчинского договора в 1689 г.</w:t>
      </w:r>
    </w:p>
    <w:p w14:paraId="55F5FE8D" w14:textId="77777777" w:rsidR="00F93FFA" w:rsidRPr="00104B2A" w:rsidRDefault="00F93FFA" w:rsidP="00F93FF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59334794" w14:textId="77777777" w:rsidR="00F93FFA" w:rsidRPr="00104B2A" w:rsidRDefault="00F93FFA" w:rsidP="00F93FFA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104B2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Тема 5. Исторические аспекты открытия русскими людьми Чукотки, Камчатки, Курильских островов и Русской Америки</w:t>
      </w:r>
    </w:p>
    <w:p w14:paraId="1F4DE93C" w14:textId="77777777" w:rsidR="00F93FFA" w:rsidRPr="00104B2A" w:rsidRDefault="00F93FFA" w:rsidP="00F93FF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Поход С.И. Дежнева. Основание Анадырского зимовья и острога. Поход С.С. Атласова, присоединение Камчатки к России. Выход русских казаков на Северные Курилы. Первые морские экспедиции в водах Тихого океана в XVIII в. Первая Камчатская экспедиция. В. Беринг. Основание Охотского военного порта и Охотской судостроительной верфи. Открытие </w:t>
      </w:r>
      <w:proofErr w:type="spellStart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Навигатской</w:t>
      </w:r>
      <w:proofErr w:type="spellEnd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школы в Охотске. Строительство первого православного храма на Дальнем Востоке. Вторая Камчатская экспедиция. Морское плавание пакетботов</w:t>
      </w:r>
      <w:proofErr w:type="gramStart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</w:t>
      </w:r>
      <w:proofErr w:type="gramEnd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в. Петр и Св. Павел. Основание Петропавловска. Открытие морского пути к берегам Северо-Западной Америки. Промысловые экспедиции Г.И. Шелихова на Алеутские острова, остров </w:t>
      </w:r>
      <w:proofErr w:type="spellStart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Кадьяк</w:t>
      </w:r>
      <w:proofErr w:type="spellEnd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полуостров Аляска. Основание русских поселений на Алеутских островах и американском побережье во второй половине XVIII в. Плаванья М.П. </w:t>
      </w:r>
      <w:proofErr w:type="spellStart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>Шпанберга</w:t>
      </w:r>
      <w:proofErr w:type="spellEnd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открытие морского пути в Японию. Присоединение к России Курильских островов.</w:t>
      </w:r>
    </w:p>
    <w:p w14:paraId="0AF96EED" w14:textId="77777777" w:rsidR="00F93FFA" w:rsidRPr="00104B2A" w:rsidRDefault="00F93FFA" w:rsidP="00F93FFA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1E21428E" w14:textId="77777777" w:rsidR="00F93FFA" w:rsidRPr="00104B2A" w:rsidRDefault="00F93FFA" w:rsidP="00F93FFA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104B2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Тема 6. Проблемы социально-экономического развития Дальнего Востока в XVIII-первой половине XIX вв.</w:t>
      </w:r>
    </w:p>
    <w:p w14:paraId="7D030DDC" w14:textId="77777777" w:rsidR="00F93FFA" w:rsidRPr="00104B2A" w:rsidRDefault="00F93FFA" w:rsidP="00F93FF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Социальная стратификация населения. Народы Дальнего Востока. Административно-территориальное деление дальневосточных территорий России. Особенности государственного и местного управления. Административные реформы в Восточной Сибири М.М. Сперанского. Учреждение Восточно-Сибирского генерал-губернаторства (1822).</w:t>
      </w:r>
    </w:p>
    <w:p w14:paraId="7937ADAD" w14:textId="77777777" w:rsidR="00F93FFA" w:rsidRPr="00104B2A" w:rsidRDefault="00F93FFA" w:rsidP="00F93FF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Освоение Русской Америки: строительство </w:t>
      </w:r>
      <w:proofErr w:type="spellStart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Новоархангельского</w:t>
      </w:r>
      <w:proofErr w:type="spellEnd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порта и форта Росс. А.А. Баранов. Российская православная миссия митрополита Иннокентия (И.Е. Попова-Вениаминова) в Русскую Америку. Строительство </w:t>
      </w:r>
      <w:proofErr w:type="spellStart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Аянского</w:t>
      </w:r>
      <w:proofErr w:type="spellEnd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тракта. Основание порта </w:t>
      </w:r>
      <w:proofErr w:type="spellStart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Аян</w:t>
      </w:r>
      <w:proofErr w:type="spellEnd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Падение значения Охотского порта.</w:t>
      </w:r>
    </w:p>
    <w:p w14:paraId="680EB052" w14:textId="77777777" w:rsidR="00F93FFA" w:rsidRPr="00104B2A" w:rsidRDefault="00F93FFA" w:rsidP="00F93FF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Развитие промышленности региона. Сельское хозяйство, пушные и морские промыслы региона. Проблема иностранного браконьерства у берегов Русской Америки, в Охотском и Беринговом морях. </w:t>
      </w:r>
      <w:proofErr w:type="gramStart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Неэквивалентный</w:t>
      </w:r>
      <w:proofErr w:type="gramEnd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торговый </w:t>
      </w:r>
      <w:proofErr w:type="spellStart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обен</w:t>
      </w:r>
      <w:proofErr w:type="spellEnd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иностранцев с аборигенами тихоокеанского побережья России. Проблема расхищения национальных богатств России.</w:t>
      </w:r>
    </w:p>
    <w:p w14:paraId="168F17FA" w14:textId="77777777" w:rsidR="00F93FFA" w:rsidRPr="00104B2A" w:rsidRDefault="00F93FFA" w:rsidP="00F93FF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0A9791AA" w14:textId="77777777" w:rsidR="00F93FFA" w:rsidRPr="00104B2A" w:rsidRDefault="00F93FFA" w:rsidP="00F93FFA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104B2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Тема 7.</w:t>
      </w:r>
      <w:r w:rsidRPr="00104B2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Экспедиции Г.И. </w:t>
      </w:r>
      <w:proofErr w:type="spellStart"/>
      <w:r w:rsidRPr="00104B2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Невельского</w:t>
      </w:r>
      <w:proofErr w:type="spellEnd"/>
      <w:r w:rsidRPr="00104B2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и региональная политика Н.Н. Муравьева. Присоединение Приамурья к России. Продажа Русской Америки.</w:t>
      </w:r>
    </w:p>
    <w:p w14:paraId="73BBD0F1" w14:textId="77777777" w:rsidR="00F93FFA" w:rsidRPr="00104B2A" w:rsidRDefault="00F93FFA" w:rsidP="00F93F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Плавание П.Ф. Гаврилова к устью Амура в 1845 г. Назначение </w:t>
      </w:r>
      <w:proofErr w:type="spellStart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>Н.Н.Муравьева</w:t>
      </w:r>
      <w:proofErr w:type="spellEnd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Восточно-Сибирским генерал-губернатором. Политика </w:t>
      </w:r>
      <w:proofErr w:type="spellStart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>Н.Н.Муравьева</w:t>
      </w:r>
      <w:proofErr w:type="spellEnd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отношении Приамурья. Исследования и открытия Г.И. </w:t>
      </w:r>
      <w:proofErr w:type="spellStart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Невельского</w:t>
      </w:r>
      <w:proofErr w:type="spellEnd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1849 – 1850 гг. Основание Перовского и Николаевского поста в 1850 г. Амурская экспедиция 1851-1855 г. и её деятельность.  Основание в 1853 г. военных постов: Де-Кастри и Константиновского на побережье Татарского пролива, Александровского и Ильинского на о-ве Сахалин и Мариинского поста на Нижнем Амуре. Дальневосточный регион России в годы Крымской войны. Героическая оборона Петропавловска. Основание </w:t>
      </w:r>
      <w:proofErr w:type="spellStart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Усть-Зейского</w:t>
      </w:r>
      <w:proofErr w:type="spellEnd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поста в 1856 г. Сплавы войск, казаков и крестьян по Амуру 1854–1858 гг. Заключение Н.Н. Муравьевым </w:t>
      </w:r>
      <w:proofErr w:type="spellStart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Айгунского</w:t>
      </w:r>
      <w:proofErr w:type="spellEnd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(1858) договора с Китаем. Основание военных постов </w:t>
      </w:r>
      <w:proofErr w:type="spellStart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Хабаровка</w:t>
      </w:r>
      <w:proofErr w:type="spellEnd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Владивосток. Заключение Пекинского договора 1860 г. и установление границы с Китаем. Учреждение в составе Восточно-Сибирского-генерал губернаторства Приморской (1856) и Амурской областей (1858). П.В. Казакевич.  Н.В. </w:t>
      </w:r>
      <w:proofErr w:type="spellStart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Буссе</w:t>
      </w:r>
      <w:proofErr w:type="spellEnd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Заключение </w:t>
      </w:r>
      <w:proofErr w:type="spellStart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Тяньцзинского</w:t>
      </w:r>
      <w:proofErr w:type="spellEnd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</w:t>
      </w:r>
      <w:proofErr w:type="gramStart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Пекинского</w:t>
      </w:r>
      <w:proofErr w:type="gramEnd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(1860) дипломатических договоров с Китаем. Вхождение Уссурийского края в состав России.</w:t>
      </w:r>
    </w:p>
    <w:p w14:paraId="074B9182" w14:textId="77777777" w:rsidR="00F93FFA" w:rsidRPr="00104B2A" w:rsidRDefault="00F93FFA" w:rsidP="00F93F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Социально-экономическое и политическое положение владений Российско-Американской компании в конце 1850-начале 1860 гг. Обсуждение вопроса продажи Русской Америки российским правительством в 1857-1866 гг. Заключение российским правительством договора с США о продаже Аляски (1867). Проведение в Новоархангельске церемонии передачи Аляски под юрисдикцию США.</w:t>
      </w:r>
    </w:p>
    <w:p w14:paraId="7919E7B0" w14:textId="77777777" w:rsidR="00F93FFA" w:rsidRPr="00104B2A" w:rsidRDefault="00F93FFA" w:rsidP="00F93FFA">
      <w:pPr>
        <w:shd w:val="clear" w:color="auto" w:fill="FFFFFF"/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71DA455E" w14:textId="77777777" w:rsidR="00F93FFA" w:rsidRPr="00104B2A" w:rsidRDefault="00F93FFA" w:rsidP="00F93FFA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104B2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Тема 8. Историография истории российско-японских отношений </w:t>
      </w:r>
    </w:p>
    <w:p w14:paraId="5DA41FDB" w14:textId="77777777" w:rsidR="00F93FFA" w:rsidRPr="00104B2A" w:rsidRDefault="00F93FFA" w:rsidP="00F93FFA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104B2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XIX в.  и русско-японской войны (1904-1905).</w:t>
      </w:r>
    </w:p>
    <w:p w14:paraId="7C67065F" w14:textId="77777777" w:rsidR="00F93FFA" w:rsidRPr="00104B2A" w:rsidRDefault="00F93FFA" w:rsidP="00F93FFA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04B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Дипломатическая миссия Н.П. </w:t>
      </w:r>
      <w:proofErr w:type="spellStart"/>
      <w:r w:rsidRPr="00104B2A">
        <w:rPr>
          <w:rFonts w:ascii="Times New Roman" w:eastAsia="Calibri" w:hAnsi="Times New Roman" w:cs="Times New Roman"/>
          <w:sz w:val="28"/>
          <w:szCs w:val="28"/>
          <w:lang w:eastAsia="ru-RU"/>
        </w:rPr>
        <w:t>Резанова</w:t>
      </w:r>
      <w:proofErr w:type="spellEnd"/>
      <w:r w:rsidRPr="00104B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(1804-1805) в Японию и его итоги. Служебные экспедиции лейтенантов Н.А. </w:t>
      </w:r>
      <w:proofErr w:type="spellStart"/>
      <w:r w:rsidRPr="00104B2A">
        <w:rPr>
          <w:rFonts w:ascii="Times New Roman" w:eastAsia="Calibri" w:hAnsi="Times New Roman" w:cs="Times New Roman"/>
          <w:sz w:val="28"/>
          <w:szCs w:val="28"/>
          <w:lang w:eastAsia="ru-RU"/>
        </w:rPr>
        <w:t>Хвостова</w:t>
      </w:r>
      <w:proofErr w:type="spellEnd"/>
      <w:r w:rsidRPr="00104B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Г.И. Давыдова к берегам Южных Курил и Сахалина 1806-1807 гг. Инцидент В.М. Головнина 1811-1813 гг. Дипломатическая миссия Е.В. Путятина в Японию. </w:t>
      </w:r>
      <w:proofErr w:type="spellStart"/>
      <w:r w:rsidRPr="00104B2A">
        <w:rPr>
          <w:rFonts w:ascii="Times New Roman" w:eastAsia="Calibri" w:hAnsi="Times New Roman" w:cs="Times New Roman"/>
          <w:sz w:val="28"/>
          <w:szCs w:val="28"/>
          <w:lang w:eastAsia="ru-RU"/>
        </w:rPr>
        <w:t>Симодский</w:t>
      </w:r>
      <w:proofErr w:type="spellEnd"/>
      <w:r w:rsidRPr="00104B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трактат (1855) – первый договор о разграничении, дружбе и торговле с Японией. Петербургский договор (1875). Обострение русско-японских противоречий. Русско-японская война 1904–1905 гг. </w:t>
      </w:r>
      <w:proofErr w:type="spellStart"/>
      <w:r w:rsidRPr="00104B2A">
        <w:rPr>
          <w:rFonts w:ascii="Times New Roman" w:eastAsia="Calibri" w:hAnsi="Times New Roman" w:cs="Times New Roman"/>
          <w:sz w:val="28"/>
          <w:szCs w:val="28"/>
          <w:lang w:eastAsia="ru-RU"/>
        </w:rPr>
        <w:t>Цусимское</w:t>
      </w:r>
      <w:proofErr w:type="spellEnd"/>
      <w:r w:rsidRPr="00104B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104B2A">
        <w:rPr>
          <w:rFonts w:ascii="Times New Roman" w:eastAsia="Calibri" w:hAnsi="Times New Roman" w:cs="Times New Roman"/>
          <w:sz w:val="28"/>
          <w:szCs w:val="28"/>
          <w:lang w:eastAsia="ru-RU"/>
        </w:rPr>
        <w:t>Мукденское</w:t>
      </w:r>
      <w:proofErr w:type="spellEnd"/>
      <w:r w:rsidRPr="00104B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сражения. Героическая оборона Порт-Артура. В.О. Макаров. Р.И. Кондратенко. </w:t>
      </w:r>
      <w:proofErr w:type="spellStart"/>
      <w:r w:rsidRPr="00104B2A">
        <w:rPr>
          <w:rFonts w:ascii="Times New Roman" w:eastAsia="Calibri" w:hAnsi="Times New Roman" w:cs="Times New Roman"/>
          <w:sz w:val="28"/>
          <w:szCs w:val="28"/>
          <w:lang w:eastAsia="ru-RU"/>
        </w:rPr>
        <w:t>Портсмутский</w:t>
      </w:r>
      <w:proofErr w:type="spellEnd"/>
      <w:r w:rsidRPr="00104B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мирный договор (1905) и его итоги для дальневосточного региона России.</w:t>
      </w:r>
    </w:p>
    <w:p w14:paraId="176C6758" w14:textId="77777777" w:rsidR="00F93FFA" w:rsidRPr="00104B2A" w:rsidRDefault="00F93FFA" w:rsidP="00F93FFA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34C5661F" w14:textId="77777777" w:rsidR="00F93FFA" w:rsidRPr="00104B2A" w:rsidRDefault="00F93FFA" w:rsidP="00F93FFA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104B2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Тема 9.</w:t>
      </w:r>
      <w:r w:rsidRPr="00104B2A">
        <w:t xml:space="preserve"> </w:t>
      </w:r>
      <w:r w:rsidRPr="00104B2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Проблемы социально-экономического развития российского Дальнего Востока в конце XIX – начале XX вв.</w:t>
      </w:r>
      <w:r w:rsidRPr="00104B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13EB9439" w14:textId="77777777" w:rsidR="00F93FFA" w:rsidRPr="00104B2A" w:rsidRDefault="00F93FFA" w:rsidP="00F93FFA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04B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Пореформенное развитие России и Дальний Восток. Территория и </w:t>
      </w:r>
      <w:r w:rsidRPr="00104B2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население. Колонизация Дальнего Востока России во второй половине XIX в. Переселенческое движение в Приамурье и Уссурийский край. Экономическое развитие Дальнего Востока, строительство Владивостокского порта и Уссурийской железной дороги и КВЖД. Административное устройство и управление. Учреждение Приамурского генерал-губернаторства (1884). А.Н. Корф. С.М. </w:t>
      </w:r>
      <w:proofErr w:type="spellStart"/>
      <w:r w:rsidRPr="00104B2A">
        <w:rPr>
          <w:rFonts w:ascii="Times New Roman" w:eastAsia="Calibri" w:hAnsi="Times New Roman" w:cs="Times New Roman"/>
          <w:sz w:val="28"/>
          <w:szCs w:val="28"/>
          <w:lang w:eastAsia="ru-RU"/>
        </w:rPr>
        <w:t>Духовской</w:t>
      </w:r>
      <w:proofErr w:type="spellEnd"/>
      <w:r w:rsidRPr="00104B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Н.И. </w:t>
      </w:r>
      <w:proofErr w:type="spellStart"/>
      <w:r w:rsidRPr="00104B2A">
        <w:rPr>
          <w:rFonts w:ascii="Times New Roman" w:eastAsia="Calibri" w:hAnsi="Times New Roman" w:cs="Times New Roman"/>
          <w:sz w:val="28"/>
          <w:szCs w:val="28"/>
          <w:lang w:eastAsia="ru-RU"/>
        </w:rPr>
        <w:t>Гродеков</w:t>
      </w:r>
      <w:proofErr w:type="spellEnd"/>
      <w:r w:rsidRPr="00104B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Русско-японская война 1904–1905 гг. </w:t>
      </w:r>
      <w:proofErr w:type="spellStart"/>
      <w:r w:rsidRPr="00104B2A">
        <w:rPr>
          <w:rFonts w:ascii="Times New Roman" w:eastAsia="Calibri" w:hAnsi="Times New Roman" w:cs="Times New Roman"/>
          <w:sz w:val="28"/>
          <w:szCs w:val="28"/>
          <w:lang w:eastAsia="ru-RU"/>
        </w:rPr>
        <w:t>Портсмутский</w:t>
      </w:r>
      <w:proofErr w:type="spellEnd"/>
      <w:r w:rsidRPr="00104B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мирный договор 1905 г. Социально-экономическое развитие Дальнего Востока </w:t>
      </w:r>
      <w:proofErr w:type="gramStart"/>
      <w:r w:rsidRPr="00104B2A">
        <w:rPr>
          <w:rFonts w:ascii="Times New Roman" w:eastAsia="Calibri" w:hAnsi="Times New Roman" w:cs="Times New Roman"/>
          <w:sz w:val="28"/>
          <w:szCs w:val="28"/>
          <w:lang w:eastAsia="ru-RU"/>
        </w:rPr>
        <w:t>в начале</w:t>
      </w:r>
      <w:proofErr w:type="gramEnd"/>
      <w:r w:rsidRPr="00104B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XX в. П.Ф. </w:t>
      </w:r>
      <w:proofErr w:type="spellStart"/>
      <w:r w:rsidRPr="00104B2A">
        <w:rPr>
          <w:rFonts w:ascii="Times New Roman" w:eastAsia="Calibri" w:hAnsi="Times New Roman" w:cs="Times New Roman"/>
          <w:sz w:val="28"/>
          <w:szCs w:val="28"/>
          <w:lang w:eastAsia="ru-RU"/>
        </w:rPr>
        <w:t>Унтербергер</w:t>
      </w:r>
      <w:proofErr w:type="spellEnd"/>
      <w:r w:rsidRPr="00104B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Изучение Приамурского края. Н.Л. </w:t>
      </w:r>
      <w:proofErr w:type="spellStart"/>
      <w:r w:rsidRPr="00104B2A">
        <w:rPr>
          <w:rFonts w:ascii="Times New Roman" w:eastAsia="Calibri" w:hAnsi="Times New Roman" w:cs="Times New Roman"/>
          <w:sz w:val="28"/>
          <w:szCs w:val="28"/>
          <w:lang w:eastAsia="ru-RU"/>
        </w:rPr>
        <w:t>Гондатти</w:t>
      </w:r>
      <w:proofErr w:type="spellEnd"/>
      <w:r w:rsidRPr="00104B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Иностранный капитал в экономике региона. Торговля. Строительство гражданских и военных объектов, Сооружение Амурской железной дороги. Возникновение социал-демократического движения на Дальнем Востоке. Революционные события на Дальнем Востоке на начальном этапе первой революции (1905 – январь 1906 г.) Революционное движение на Дальнем Востоке в период отступления революции (февраль 1906 – октябрь 1907 г.). Особенности социально-экономического развития региона в 1908-1916 гг. Строительство Амурской железной дороги. </w:t>
      </w:r>
    </w:p>
    <w:p w14:paraId="4FA203D5" w14:textId="77777777" w:rsidR="00F93FFA" w:rsidRPr="00104B2A" w:rsidRDefault="00F93FFA" w:rsidP="00F93F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579D3E7" w14:textId="77777777" w:rsidR="00F93FFA" w:rsidRPr="00104B2A" w:rsidRDefault="00F93FFA" w:rsidP="00F93FFA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104B2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Тема 10.</w:t>
      </w:r>
      <w:r w:rsidRPr="00104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04B2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Особенности развития культуры российского Дальнего Востока </w:t>
      </w:r>
    </w:p>
    <w:p w14:paraId="7DC3105E" w14:textId="77777777" w:rsidR="00F93FFA" w:rsidRPr="00104B2A" w:rsidRDefault="00F93FFA" w:rsidP="00F93FFA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104B2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(вторая половина X</w:t>
      </w:r>
      <w:r w:rsidRPr="00104B2A">
        <w:rPr>
          <w:rFonts w:ascii="Times New Roman" w:eastAsia="Calibri" w:hAnsi="Times New Roman" w:cs="Times New Roman"/>
          <w:b/>
          <w:bCs/>
          <w:sz w:val="28"/>
          <w:szCs w:val="28"/>
          <w:lang w:val="en-US" w:eastAsia="ru-RU"/>
        </w:rPr>
        <w:t>VII</w:t>
      </w:r>
      <w:r w:rsidRPr="00104B2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-начало ХХ вв.) </w:t>
      </w:r>
      <w:r w:rsidRPr="00104B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3F57E2FB" w14:textId="77777777" w:rsidR="00F93FFA" w:rsidRPr="00104B2A" w:rsidRDefault="00F93FFA" w:rsidP="00F93FFA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04B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Традиционная материальная и духовная культура коренных народов Дальнего Востока. Традиционная культура русского населения региона. </w:t>
      </w:r>
      <w:proofErr w:type="gramStart"/>
      <w:r w:rsidRPr="00104B2A">
        <w:rPr>
          <w:rFonts w:ascii="Times New Roman" w:eastAsia="Calibri" w:hAnsi="Times New Roman" w:cs="Times New Roman"/>
          <w:sz w:val="28"/>
          <w:szCs w:val="28"/>
          <w:lang w:eastAsia="ru-RU"/>
        </w:rPr>
        <w:t>Восточно-славянский</w:t>
      </w:r>
      <w:proofErr w:type="gramEnd"/>
      <w:r w:rsidRPr="00104B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фольклор дальневосточных переселенцев. Роль Русской православной церкви в распространении культуры. Культурная жизнь дальневосточных городов. Народное образование. Изучение Дальнего Востока и деятельность научных обществ. Литература и театр. Музыкальная культура. Периодическая печать. Изобразительное искусство и архитектура. Декоративное искусство малых народов.</w:t>
      </w:r>
    </w:p>
    <w:p w14:paraId="29AB8257" w14:textId="77777777" w:rsidR="00F93FFA" w:rsidRPr="00104B2A" w:rsidRDefault="00F93FFA" w:rsidP="00F93F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3B3FE33" w14:textId="77777777" w:rsidR="00F93FFA" w:rsidRPr="00104B2A" w:rsidRDefault="00F93FFA" w:rsidP="00F93FFA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104B2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Тема 11. Историография истории дальневосточного региона в период революции и гражданской войны (1917-1922 гг.)</w:t>
      </w:r>
    </w:p>
    <w:p w14:paraId="1B2BC604" w14:textId="77777777" w:rsidR="00F93FFA" w:rsidRPr="00104B2A" w:rsidRDefault="00F93FFA" w:rsidP="00F93FFA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04B2A">
        <w:rPr>
          <w:rFonts w:ascii="Times New Roman" w:eastAsia="Calibri" w:hAnsi="Times New Roman" w:cs="Times New Roman"/>
          <w:sz w:val="28"/>
          <w:szCs w:val="28"/>
          <w:lang w:eastAsia="ru-RU"/>
        </w:rPr>
        <w:t>Политическая ситуация после победы февральской буржуазно-демократической революции 1917 г. Революционное движение в Приамурском крае в период мирного развития. Борьба за власть (октябрь 1917 г. – январь 1918 г.).</w:t>
      </w:r>
      <w:r w:rsidRPr="00104B2A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104B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Становление Советской власти. Начало интервенции и гражданской войны. Установление и падение </w:t>
      </w:r>
      <w:proofErr w:type="spellStart"/>
      <w:r w:rsidRPr="00104B2A">
        <w:rPr>
          <w:rFonts w:ascii="Times New Roman" w:eastAsia="Calibri" w:hAnsi="Times New Roman" w:cs="Times New Roman"/>
          <w:sz w:val="28"/>
          <w:szCs w:val="28"/>
          <w:lang w:eastAsia="ru-RU"/>
        </w:rPr>
        <w:t>колчаковского</w:t>
      </w:r>
      <w:proofErr w:type="spellEnd"/>
      <w:r w:rsidRPr="00104B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режима. Образование ДВР. Особенности политического строя и управления. Продолжение гражданской войны в рамках ДВР. Белогвардейский мятеж в мае 1921 г. во Владивостоке. Последние сражения гражданской войны в 1922 г.</w:t>
      </w:r>
    </w:p>
    <w:p w14:paraId="795858F9" w14:textId="77777777" w:rsidR="00F93FFA" w:rsidRPr="00104B2A" w:rsidRDefault="00F93FFA" w:rsidP="00F93FFA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04B2A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Культурная жизнь региона в период гражданской войны. Культурное строительство в ДВР.</w:t>
      </w:r>
    </w:p>
    <w:p w14:paraId="4D5A3A46" w14:textId="77777777" w:rsidR="00F93FFA" w:rsidRPr="00104B2A" w:rsidRDefault="00F93FFA" w:rsidP="00F93FFA">
      <w:pPr>
        <w:widowControl w:val="0"/>
        <w:spacing w:after="0" w:line="240" w:lineRule="auto"/>
        <w:ind w:firstLine="5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97A65F9" w14:textId="77777777" w:rsidR="00F93FFA" w:rsidRPr="00104B2A" w:rsidRDefault="00F93FFA" w:rsidP="00F93FFA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104B2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Тема12.</w:t>
      </w:r>
      <w:r w:rsidRPr="00104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04B2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Дальний Восток СССР в 1923 -1939 гг.: история и культура  </w:t>
      </w:r>
    </w:p>
    <w:p w14:paraId="07A6D36F" w14:textId="77777777" w:rsidR="00F93FFA" w:rsidRPr="00104B2A" w:rsidRDefault="00F93FFA" w:rsidP="00F93FF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Мероприятия советской власти в первой половине 20-х годов. Концессионная политика на Дальнем Востоке. Коллективизация. Экономическое развитие Дальнего Востока в годы индустриализации. Принудительный труд в 30-е годы.</w:t>
      </w:r>
    </w:p>
    <w:p w14:paraId="2609F1DD" w14:textId="77777777" w:rsidR="00F93FFA" w:rsidRPr="00104B2A" w:rsidRDefault="00F93FFA" w:rsidP="00F93FF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Региональное культурное строительство в годы НЭПа и первых пятилеток.</w:t>
      </w:r>
      <w:r w:rsidRPr="00104B2A">
        <w:rPr>
          <w:rFonts w:eastAsiaTheme="minorEastAsia"/>
          <w:lang w:eastAsia="ru-RU"/>
        </w:rPr>
        <w:t xml:space="preserve"> </w:t>
      </w:r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Наука и образование. Литература и театр. Кино. Музыкальная культура. Периодическая печать. Изобразительное искусство и архитектура. Декоративно-прикладное искусство малых народов.</w:t>
      </w:r>
    </w:p>
    <w:p w14:paraId="66906906" w14:textId="77777777" w:rsidR="00F93FFA" w:rsidRPr="00104B2A" w:rsidRDefault="00F93FFA" w:rsidP="00F93FFA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4D19FECB" w14:textId="77777777" w:rsidR="00F93FFA" w:rsidRPr="00104B2A" w:rsidRDefault="00F93FFA" w:rsidP="00F93FFA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104B2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Тема13.</w:t>
      </w:r>
      <w:r w:rsidRPr="00104B2A">
        <w:rPr>
          <w:rFonts w:eastAsiaTheme="minorEastAsia"/>
          <w:lang w:eastAsia="ru-RU"/>
        </w:rPr>
        <w:t xml:space="preserve"> </w:t>
      </w:r>
      <w:r w:rsidRPr="00104B2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Историография истории Дальнего Востока СССР в годы второй мировой войны 1939-1945 гг.</w:t>
      </w:r>
      <w:r w:rsidRPr="00104B2A">
        <w:rPr>
          <w:rFonts w:eastAsiaTheme="minorEastAsia"/>
          <w:lang w:eastAsia="ru-RU"/>
        </w:rPr>
        <w:t xml:space="preserve"> </w:t>
      </w:r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104B2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795095FF" w14:textId="77777777" w:rsidR="00F93FFA" w:rsidRPr="00104B2A" w:rsidRDefault="00F93FFA" w:rsidP="00F93FF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Участие дальневосточных предприятий, коллективов и частных лиц в оказании помощи фронту в помощи фронту. Доставка грузов ленд-лиза. Формирование воинских частей и соединений и отправка на советско-германский фронт. Герои-дальневосточники. Положение на дальневосточной границе в годы войны. Дальневосточный театр военных действий. </w:t>
      </w:r>
      <w:proofErr w:type="spellStart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А.М.Василевский</w:t>
      </w:r>
      <w:proofErr w:type="spellEnd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Наступление Забайкальского, 1 и 2 Дальневосточного фронтов. Братская помощь народам Северо-Восточного Китая. Сахалинская и Курильская десантные операции. Разгром милитаристской Японии и подписания акта о капитуляции. Культурная жизнь региона в период войны. Литература и театр. Кино. Музыкальная культура. Периодическая печать. Изобразительное искусство. Политический плакат.</w:t>
      </w:r>
    </w:p>
    <w:p w14:paraId="23975931" w14:textId="77777777" w:rsidR="00F93FFA" w:rsidRPr="00104B2A" w:rsidRDefault="00F93FFA" w:rsidP="00F93FFA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00456287" w14:textId="77777777" w:rsidR="00F93FFA" w:rsidRPr="00104B2A" w:rsidRDefault="00F93FFA" w:rsidP="00F93FFA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104B2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Тема14.</w:t>
      </w:r>
      <w:r w:rsidRPr="00104B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04B2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Проблемы социально-экономического развития Дальнего Востока СССР в 1946-1991 </w:t>
      </w:r>
      <w:proofErr w:type="spellStart"/>
      <w:r w:rsidRPr="00104B2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гг</w:t>
      </w:r>
      <w:proofErr w:type="spellEnd"/>
      <w:proofErr w:type="gramStart"/>
      <w:r w:rsidRPr="00104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04B2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.</w:t>
      </w:r>
      <w:proofErr w:type="gramEnd"/>
      <w:r w:rsidRPr="00104B2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00E19197" w14:textId="77777777" w:rsidR="00F93FFA" w:rsidRPr="00104B2A" w:rsidRDefault="00F93FFA" w:rsidP="00F93FF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Социально-экономическое развитие региона в послевоенный период. Промышленное и гражданское строительство в послевоенные годы. Труд японских военнопленных на послевоенных новостройках региона. Административные преобразования на Дальнем Востоке. Жилищное строительство, рост материального благосостояния дальневосточников. Промышленное и транспортное развитие региона. Сооружение Байкало-Амурской магистрали и железнодорожного моста в районе Комсомольска-на-Амуре. Дальний Восток в годы перестройки. Строительство автодороги Хабаровск-Комсомольск. Улучшение отношений с Китаем. Кооперация и индивидуальная частная деятельность в регионе. Принятие программы социально-экономического развития Дальнего Востока и Забайкалья на 1987–2000 гг.</w:t>
      </w:r>
    </w:p>
    <w:p w14:paraId="689AF857" w14:textId="77777777" w:rsidR="00F93FFA" w:rsidRPr="00104B2A" w:rsidRDefault="00F93FFA" w:rsidP="00F93FFA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1C360972" w14:textId="77777777" w:rsidR="00F93FFA" w:rsidRPr="00104B2A" w:rsidRDefault="00F93FFA" w:rsidP="00F93FFA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104B2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Тема 15. Развитие культуры Дальнего Востока СССР в 1946-1991 гг. </w:t>
      </w:r>
    </w:p>
    <w:p w14:paraId="60151F6C" w14:textId="77777777" w:rsidR="00F93FFA" w:rsidRPr="00104B2A" w:rsidRDefault="00F93FFA" w:rsidP="00F93FF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Региональное культурное строительство в послевоенный советский период. </w:t>
      </w:r>
      <w:bookmarkStart w:id="17" w:name="_Hlk506225510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Наука и образование. </w:t>
      </w:r>
      <w:bookmarkStart w:id="18" w:name="_Hlk506225410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Литература и театр. Кино. Музыкальная культура. Периодическая печать. Изобразительное искусство</w:t>
      </w:r>
      <w:bookmarkEnd w:id="18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архитектура. Декоративно-прикладное искусство малых народов.</w:t>
      </w:r>
      <w:bookmarkEnd w:id="17"/>
    </w:p>
    <w:p w14:paraId="2563573D" w14:textId="77777777" w:rsidR="00F93FFA" w:rsidRPr="00104B2A" w:rsidRDefault="00F93FFA" w:rsidP="00F93FFA">
      <w:pPr>
        <w:shd w:val="clear" w:color="auto" w:fill="FFFFFF"/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6F16934D" w14:textId="77777777" w:rsidR="00F93FFA" w:rsidRPr="00104B2A" w:rsidRDefault="00F93FFA" w:rsidP="00F93FFA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104B2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t>Тема 16. Исторические и историко-культурные аспекты развития Дальнего Востока РФ в 1991-2017 гг.</w:t>
      </w:r>
      <w:r w:rsidRPr="00104B2A">
        <w:rPr>
          <w:rFonts w:eastAsiaTheme="minorEastAsia"/>
          <w:lang w:eastAsia="ru-RU"/>
        </w:rPr>
        <w:t xml:space="preserve"> </w:t>
      </w:r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14:paraId="501DF080" w14:textId="77777777" w:rsidR="00F93FFA" w:rsidRPr="00104B2A" w:rsidRDefault="00F93FFA" w:rsidP="00F93FF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Социально-экономический кризис, его влияние на демографические процессы. Дезинтеграция единого экономического пространства и внутренняя «изоляция» дальневосточных районов. Формирование частной собственности в регионе, деятельность совместных предприятий. Принятия новой программы социально-экономического развития Дальнего Востока и Забайкалья на 1996-2005 гг. Строительство автомобильной дороги Хабаровск-Ванино – Советская Гавань. Сооружение железнодорожного тоннеля в районе поселка </w:t>
      </w:r>
      <w:proofErr w:type="gramStart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Высокогорный</w:t>
      </w:r>
      <w:proofErr w:type="gramEnd"/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Дальний Восток в системе международных отношений Азиатско-тихоокеанского региона. Роль российского Дальнего Востока в международных контактах России с Китаем, Японией, Южной Кореей и КНДР.</w:t>
      </w:r>
    </w:p>
    <w:p w14:paraId="27A03E56" w14:textId="77777777" w:rsidR="00F93FFA" w:rsidRPr="00AE6D4C" w:rsidRDefault="00F93FFA" w:rsidP="00F93FF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Основные тенденции культурной жизни населения Дальнего Востока в постсоветской России.</w:t>
      </w:r>
      <w:r w:rsidRPr="00104B2A">
        <w:rPr>
          <w:rFonts w:eastAsiaTheme="minorEastAsia"/>
          <w:lang w:eastAsia="ru-RU"/>
        </w:rPr>
        <w:t xml:space="preserve"> </w:t>
      </w:r>
      <w:r w:rsidRPr="00104B2A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Наука и образование. Литература и театр. Музыкальная культура. Периодическая печать. Изобразительное искусство и архитектура. Декоративно-прикладное искусство малых народов</w:t>
      </w:r>
      <w:r w:rsidRPr="00104B2A">
        <w:rPr>
          <w:rFonts w:ascii="Times New Roman" w:hAnsi="Times New Roman" w:cs="Times New Roman"/>
          <w:sz w:val="28"/>
          <w:szCs w:val="28"/>
        </w:rPr>
        <w:t>.</w:t>
      </w:r>
    </w:p>
    <w:p w14:paraId="746ECC16" w14:textId="52A0CEE8" w:rsidR="00F93FFA" w:rsidRDefault="00F93FFA"/>
    <w:p w14:paraId="5671AEAC" w14:textId="77777777" w:rsidR="00F93FFA" w:rsidRPr="008A1600" w:rsidRDefault="00F93FFA" w:rsidP="00F93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УЧЕБНО-МЕТОДИЧЕСКОЕ ОБЕСПЕЧЕНИЕ</w:t>
      </w:r>
    </w:p>
    <w:p w14:paraId="6246EF7F" w14:textId="77777777" w:rsidR="00F93FFA" w:rsidRPr="008A1600" w:rsidRDefault="00F93FFA" w:rsidP="00F93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САМОСТОЯТЕЛЬНОЙ РАБОТЫ СТУДЕНТОВ</w:t>
      </w:r>
    </w:p>
    <w:p w14:paraId="565ED45F" w14:textId="77777777" w:rsidR="00F93FFA" w:rsidRPr="008A1600" w:rsidRDefault="00F93FFA" w:rsidP="00F93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ДИСЦИПЛИНЕ</w:t>
      </w:r>
    </w:p>
    <w:p w14:paraId="0F06164F" w14:textId="77777777" w:rsidR="00F93FFA" w:rsidRPr="008A1600" w:rsidRDefault="00F93FFA" w:rsidP="00F93FF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7928759" w14:textId="77777777" w:rsidR="00F93FFA" w:rsidRPr="008A1600" w:rsidRDefault="00F93FFA" w:rsidP="009676F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A1600">
        <w:rPr>
          <w:rFonts w:ascii="Times New Roman" w:eastAsia="Calibri" w:hAnsi="Times New Roman" w:cs="Times New Roman"/>
          <w:b/>
          <w:sz w:val="28"/>
          <w:szCs w:val="28"/>
        </w:rPr>
        <w:t>3.1. Планы семинарских занятий</w:t>
      </w:r>
    </w:p>
    <w:p w14:paraId="4B5F5971" w14:textId="77777777" w:rsidR="00F93FFA" w:rsidRPr="008A1600" w:rsidRDefault="00F93FFA" w:rsidP="009676F5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color w:val="191919"/>
          <w:sz w:val="28"/>
          <w:szCs w:val="28"/>
        </w:rPr>
      </w:pPr>
    </w:p>
    <w:p w14:paraId="23F7247C" w14:textId="77777777" w:rsidR="00F93FFA" w:rsidRPr="008A1600" w:rsidRDefault="00F93FFA" w:rsidP="009676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3.1.1. Тема семинара:</w:t>
      </w:r>
      <w:r w:rsidRPr="008A1600">
        <w:rPr>
          <w:rFonts w:eastAsiaTheme="minorEastAsia"/>
          <w:lang w:eastAsia="ru-RU"/>
        </w:rPr>
        <w:t xml:space="preserve"> </w:t>
      </w:r>
      <w:r w:rsidRPr="008A160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Экспедиции </w:t>
      </w:r>
      <w:proofErr w:type="spellStart"/>
      <w:r w:rsidRPr="008A160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Г.И.Невельского</w:t>
      </w:r>
      <w:proofErr w:type="spellEnd"/>
      <w:r w:rsidRPr="008A160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и региональная политика Н.Н. Муравьева. </w:t>
      </w:r>
      <w:r w:rsidRPr="008A160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Присоединение Приамурья к России. Продажа Русской Америки.</w:t>
      </w:r>
    </w:p>
    <w:p w14:paraId="5B3F7A1E" w14:textId="77777777" w:rsidR="00F93FFA" w:rsidRPr="008A1600" w:rsidRDefault="00F93FFA" w:rsidP="009676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Цель:</w:t>
      </w:r>
    </w:p>
    <w:p w14:paraId="2D3CBF45" w14:textId="77777777" w:rsidR="00F93FFA" w:rsidRPr="008A1600" w:rsidRDefault="00F93FFA" w:rsidP="009676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1.1. Познакомить студентов с проблемой присоединения Амура к России в </w:t>
      </w:r>
      <w:r w:rsidRPr="008A1600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XIX</w:t>
      </w: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</w:t>
      </w:r>
    </w:p>
    <w:p w14:paraId="0E8282E6" w14:textId="77777777" w:rsidR="00F93FFA" w:rsidRPr="008A1600" w:rsidRDefault="00F93FFA" w:rsidP="009676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1.2. Проанализировать дальневосточную политику генерал-губернатора Восточной Сибири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Н.Н.Муравьева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3FE47A4F" w14:textId="77777777" w:rsidR="00F93FFA" w:rsidRPr="008A1600" w:rsidRDefault="00F93FFA" w:rsidP="009676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1.3. Дать оценку деятельности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Н.Н.Муравьева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Г.И.Невельского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3B3510DA" w14:textId="77777777" w:rsidR="00F93FFA" w:rsidRPr="008A1600" w:rsidRDefault="00F93FFA" w:rsidP="009676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Вопросы:</w:t>
      </w:r>
    </w:p>
    <w:p w14:paraId="7DD4411A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2.1. Экспедиция Г.И.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Невельского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: открытия судоходности Амурского лимана и пролива между материком и о-вом Сахалином.</w:t>
      </w:r>
    </w:p>
    <w:p w14:paraId="52D26E57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2.2. Амурская экспедиция и результаты её деятельности.</w:t>
      </w:r>
    </w:p>
    <w:p w14:paraId="6DDFEF05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2.3. Российский Дальний Восток и Приамурье в годы Крымской войны(1854-1856). Героическая оборона Петропавловска.</w:t>
      </w:r>
    </w:p>
    <w:p w14:paraId="42E196D7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2.4. Н.Н. Муравьев и заключение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Айгуньского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договора (1858).</w:t>
      </w:r>
    </w:p>
    <w:p w14:paraId="6364920A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2.5.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Тяньцзиньский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proofErr w:type="gramStart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Пекинский</w:t>
      </w:r>
      <w:proofErr w:type="gramEnd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(1860) договоры с Китаем и их значение.</w:t>
      </w:r>
    </w:p>
    <w:p w14:paraId="244384F7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2.6. Положение Русской Америки в первой половине </w:t>
      </w:r>
      <w:r w:rsidRPr="008A1600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XI</w:t>
      </w:r>
      <w:proofErr w:type="gramStart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Х</w:t>
      </w:r>
      <w:proofErr w:type="gramEnd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 и причины её продажи США.</w:t>
      </w:r>
    </w:p>
    <w:p w14:paraId="4D50D0D2" w14:textId="77777777" w:rsidR="00F93FFA" w:rsidRPr="008A1600" w:rsidRDefault="00F93FFA" w:rsidP="009676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>Основные понятия:</w:t>
      </w:r>
    </w:p>
    <w:p w14:paraId="3067E101" w14:textId="77777777" w:rsidR="00F93FFA" w:rsidRPr="008A1600" w:rsidRDefault="00F93FFA" w:rsidP="009676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Трактат, пост, зимовье, экспедиция, китобои, форт, линейный корабль, фрегат, оборона, сплав, договор, лиман, пролив, казачье войско.</w:t>
      </w:r>
      <w:proofErr w:type="gramEnd"/>
    </w:p>
    <w:p w14:paraId="1C2FBF9A" w14:textId="77777777" w:rsidR="00F93FFA" w:rsidRPr="008A1600" w:rsidRDefault="00F93FFA" w:rsidP="009676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Перечень тем рефератов и докладов к семинару</w:t>
      </w:r>
    </w:p>
    <w:p w14:paraId="6ED6416C" w14:textId="77777777" w:rsidR="00F93FFA" w:rsidRPr="008A1600" w:rsidRDefault="00F93FFA" w:rsidP="009676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5.1. Г.И.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Невельской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: автобиографический портрет.</w:t>
      </w:r>
    </w:p>
    <w:p w14:paraId="2C98BB34" w14:textId="77777777" w:rsidR="00F93FFA" w:rsidRPr="008A1600" w:rsidRDefault="00F93FFA" w:rsidP="009676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5.2. Н.Н. Муравьев-Амурский: автобиографический портрет.</w:t>
      </w:r>
    </w:p>
    <w:p w14:paraId="7A52942D" w14:textId="77777777" w:rsidR="00F93FFA" w:rsidRPr="008A1600" w:rsidRDefault="00F93FFA" w:rsidP="009676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5.3. Краткая история Русской Америки.</w:t>
      </w:r>
    </w:p>
    <w:p w14:paraId="4D0B7DD4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Основная литература:</w:t>
      </w:r>
    </w:p>
    <w:p w14:paraId="4CE7150B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1. Поликультурное пространство Российской Федерации: в 7-ми кн. Кн. I. Культура Дальнего Востока России. - Санкт-Петербург: Издательский дом «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Петрополис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», 2012. – 241 с. [Электронный ресурс] //. </w:t>
      </w:r>
      <w:r w:rsidRPr="008A1600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URL: // https:// biblioclub.ru/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index.php?page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=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book_red&amp;id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=253864&amp;sr=1.</w:t>
      </w:r>
    </w:p>
    <w:p w14:paraId="581F1778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Дополнительная литература:</w:t>
      </w:r>
    </w:p>
    <w:p w14:paraId="3BD43395" w14:textId="77777777" w:rsidR="00F93FFA" w:rsidRPr="008A1600" w:rsidRDefault="00F93FFA" w:rsidP="009676F5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Алепко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А.В. государственная политика и международные экономические отношения на Дальнем Востоке России (конец XVIII в. - 1917 г.) – Хабаровск: Изд-во ТОГУ,2006. – 393 с. </w:t>
      </w:r>
    </w:p>
    <w:p w14:paraId="56CB9E90" w14:textId="77777777" w:rsidR="00F93FFA" w:rsidRPr="008A1600" w:rsidRDefault="00F93FFA" w:rsidP="009676F5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8A1600">
        <w:rPr>
          <w:rFonts w:ascii="Times New Roman" w:hAnsi="Times New Roman" w:cs="Times New Roman"/>
          <w:sz w:val="28"/>
          <w:szCs w:val="28"/>
        </w:rPr>
        <w:t>Алепко</w:t>
      </w:r>
      <w:proofErr w:type="spellEnd"/>
      <w:r w:rsidRPr="008A1600">
        <w:rPr>
          <w:rFonts w:ascii="Times New Roman" w:hAnsi="Times New Roman" w:cs="Times New Roman"/>
          <w:sz w:val="28"/>
          <w:szCs w:val="28"/>
        </w:rPr>
        <w:t xml:space="preserve"> Н.А. Экономические отношения России и Японии на Дальнем Востоке (1855-1903 гг.) – </w:t>
      </w:r>
      <w:proofErr w:type="spellStart"/>
      <w:r w:rsidRPr="008A1600">
        <w:rPr>
          <w:rFonts w:ascii="Times New Roman" w:hAnsi="Times New Roman" w:cs="Times New Roman"/>
          <w:sz w:val="28"/>
          <w:szCs w:val="28"/>
        </w:rPr>
        <w:t>Хабаровск</w:t>
      </w:r>
      <w:proofErr w:type="gramStart"/>
      <w:r w:rsidRPr="008A1600">
        <w:rPr>
          <w:rFonts w:ascii="Times New Roman" w:hAnsi="Times New Roman" w:cs="Times New Roman"/>
          <w:sz w:val="28"/>
          <w:szCs w:val="28"/>
        </w:rPr>
        <w:t>:И</w:t>
      </w:r>
      <w:proofErr w:type="gramEnd"/>
      <w:r w:rsidRPr="008A1600">
        <w:rPr>
          <w:rFonts w:ascii="Times New Roman" w:hAnsi="Times New Roman" w:cs="Times New Roman"/>
          <w:sz w:val="28"/>
          <w:szCs w:val="28"/>
        </w:rPr>
        <w:t>зд-во</w:t>
      </w:r>
      <w:proofErr w:type="spellEnd"/>
      <w:r w:rsidRPr="008A1600">
        <w:rPr>
          <w:rFonts w:ascii="Times New Roman" w:hAnsi="Times New Roman" w:cs="Times New Roman"/>
          <w:sz w:val="28"/>
          <w:szCs w:val="28"/>
        </w:rPr>
        <w:t xml:space="preserve"> ТОГУ, 2011. – 275 с.</w:t>
      </w:r>
    </w:p>
    <w:p w14:paraId="5C8EE66F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3. Осипов Ю.Н. Крестьяне-старожилы Дальнего Востока. 1855-1917 гг. – Хабаровск: ХКККМ,2008. – 168 с.</w:t>
      </w:r>
    </w:p>
    <w:p w14:paraId="712B0E48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Рекомендуемая литература для подготовки научных статей, докладов для выступления на студенческих научных конференциях: </w:t>
      </w:r>
    </w:p>
    <w:p w14:paraId="1BCFD7D2" w14:textId="77777777" w:rsidR="00F93FFA" w:rsidRPr="008A1600" w:rsidRDefault="00F93FFA" w:rsidP="009676F5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Власов С.А. История Дальнего Востока России: курс лекций. </w:t>
      </w:r>
      <w:proofErr w:type="gramStart"/>
      <w:r w:rsidRPr="008A1600">
        <w:rPr>
          <w:rFonts w:ascii="Times New Roman" w:eastAsia="Calibri" w:hAnsi="Times New Roman" w:cs="Times New Roman"/>
          <w:sz w:val="28"/>
          <w:szCs w:val="28"/>
        </w:rPr>
        <w:t>–В</w:t>
      </w:r>
      <w:proofErr w:type="gramEnd"/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ладивосток: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</w:rPr>
        <w:t>Дальнаука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</w:rPr>
        <w:t>, 2005. – 132 с. [Электронный ресурс] //. URL: // http://kraeved.info/index.php?id=111</w:t>
      </w:r>
    </w:p>
    <w:p w14:paraId="0F9749EA" w14:textId="77777777" w:rsidR="00F93FFA" w:rsidRPr="008A1600" w:rsidRDefault="00F93FFA" w:rsidP="009676F5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8A1600">
        <w:rPr>
          <w:rFonts w:ascii="Times New Roman" w:eastAsia="Calibri" w:hAnsi="Times New Roman" w:cs="Times New Roman"/>
          <w:sz w:val="28"/>
          <w:szCs w:val="28"/>
        </w:rPr>
        <w:t>Дударенок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 С.М., Лыкова Е.А.,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</w:rPr>
        <w:t>Батаршев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 С.В. и др. История Дальнего Востока России. Учебное пособие. – Владивосток: ДВФУ, 2013. – 320 с. // [Электронный ресурс] //. </w:t>
      </w:r>
      <w:r w:rsidRPr="008A1600">
        <w:rPr>
          <w:rFonts w:ascii="Times New Roman" w:eastAsia="Calibri" w:hAnsi="Times New Roman" w:cs="Times New Roman"/>
          <w:sz w:val="28"/>
          <w:szCs w:val="28"/>
          <w:lang w:val="en-US"/>
        </w:rPr>
        <w:t>URL</w:t>
      </w:r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: // </w:t>
      </w:r>
      <w:hyperlink r:id="rId8" w:history="1">
        <w:r w:rsidRPr="008A1600">
          <w:rPr>
            <w:rFonts w:ascii="Times New Roman" w:eastAsia="Calibri" w:hAnsi="Times New Roman" w:cs="Times New Roman"/>
            <w:sz w:val="28"/>
            <w:szCs w:val="28"/>
          </w:rPr>
          <w:t>http://kraeved.info/index.php?id=601</w:t>
        </w:r>
      </w:hyperlink>
    </w:p>
    <w:p w14:paraId="39FB5972" w14:textId="77777777" w:rsidR="00F93FFA" w:rsidRPr="008A1600" w:rsidRDefault="00F93FFA" w:rsidP="009676F5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gramStart"/>
      <w:r w:rsidRPr="008A1600">
        <w:rPr>
          <w:rFonts w:ascii="Times New Roman" w:eastAsia="Calibri" w:hAnsi="Times New Roman" w:cs="Times New Roman"/>
          <w:sz w:val="28"/>
          <w:szCs w:val="28"/>
        </w:rPr>
        <w:t>Плохих</w:t>
      </w:r>
      <w:proofErr w:type="gramEnd"/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 С.В., Ковалева З.А. История Дальнего Востока России. Владивосток: ДВГУ, 2002. – 244 с. // [Электронный ресурс] //. </w:t>
      </w:r>
      <w:r w:rsidRPr="008A1600">
        <w:rPr>
          <w:rFonts w:ascii="Times New Roman" w:eastAsia="Calibri" w:hAnsi="Times New Roman" w:cs="Times New Roman"/>
          <w:sz w:val="28"/>
          <w:szCs w:val="28"/>
          <w:lang w:val="en-US"/>
        </w:rPr>
        <w:t>URL</w:t>
      </w:r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: // </w:t>
      </w:r>
      <w:r w:rsidRPr="008A1600">
        <w:rPr>
          <w:rFonts w:ascii="Times New Roman" w:eastAsia="Calibri" w:hAnsi="Times New Roman" w:cs="Times New Roman"/>
          <w:sz w:val="28"/>
          <w:szCs w:val="28"/>
          <w:lang w:val="en-US"/>
        </w:rPr>
        <w:t>http</w:t>
      </w:r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:// </w:t>
      </w:r>
      <w:r w:rsidRPr="008A1600">
        <w:rPr>
          <w:rFonts w:ascii="Times New Roman" w:eastAsia="Calibri" w:hAnsi="Times New Roman" w:cs="Times New Roman"/>
          <w:sz w:val="28"/>
          <w:szCs w:val="28"/>
          <w:lang w:val="en-US"/>
        </w:rPr>
        <w:t>window</w:t>
      </w:r>
      <w:r w:rsidRPr="008A1600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  <w:lang w:val="en-US"/>
        </w:rPr>
        <w:t>edu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</w:rPr>
        <w:t>/</w:t>
      </w:r>
      <w:r w:rsidRPr="008A1600">
        <w:rPr>
          <w:rFonts w:ascii="Times New Roman" w:eastAsia="Calibri" w:hAnsi="Times New Roman" w:cs="Times New Roman"/>
          <w:sz w:val="28"/>
          <w:szCs w:val="28"/>
          <w:lang w:val="en-US"/>
        </w:rPr>
        <w:t>catalog</w:t>
      </w:r>
      <w:r w:rsidRPr="008A1600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  <w:lang w:val="en-US"/>
        </w:rPr>
        <w:t>pdf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</w:rPr>
        <w:t>2</w:t>
      </w:r>
      <w:r w:rsidRPr="008A1600">
        <w:rPr>
          <w:rFonts w:ascii="Times New Roman" w:eastAsia="Calibri" w:hAnsi="Times New Roman" w:cs="Times New Roman"/>
          <w:sz w:val="28"/>
          <w:szCs w:val="28"/>
          <w:lang w:val="en-US"/>
        </w:rPr>
        <w:t>txt</w:t>
      </w:r>
      <w:r w:rsidRPr="008A1600">
        <w:rPr>
          <w:rFonts w:ascii="Times New Roman" w:eastAsia="Calibri" w:hAnsi="Times New Roman" w:cs="Times New Roman"/>
          <w:sz w:val="28"/>
          <w:szCs w:val="28"/>
        </w:rPr>
        <w:t>/956/40956/18261</w:t>
      </w:r>
      <w:r w:rsidRPr="008A160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AA3302B" w14:textId="77777777" w:rsidR="00F93FFA" w:rsidRPr="008A1600" w:rsidRDefault="00F93FFA" w:rsidP="009676F5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color w:val="191919"/>
          <w:sz w:val="28"/>
          <w:szCs w:val="28"/>
        </w:rPr>
      </w:pPr>
    </w:p>
    <w:p w14:paraId="617BE5F1" w14:textId="77777777" w:rsidR="00F93FFA" w:rsidRPr="008A1600" w:rsidRDefault="00F93FFA" w:rsidP="009676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3.1.2. Развитие культуры Дальнего Востока СССР в 1946-1991 гг.</w:t>
      </w:r>
    </w:p>
    <w:p w14:paraId="6931465C" w14:textId="77777777" w:rsidR="00F93FFA" w:rsidRPr="008A1600" w:rsidRDefault="00F93FFA" w:rsidP="009676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Цель:</w:t>
      </w:r>
    </w:p>
    <w:p w14:paraId="22652246" w14:textId="77777777" w:rsidR="00F93FFA" w:rsidRPr="008A1600" w:rsidRDefault="00F93FFA" w:rsidP="009676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1.1. Дать представление об особенностях культурного развития дальневосточных территория СССР.</w:t>
      </w:r>
    </w:p>
    <w:p w14:paraId="1CE08BA8" w14:textId="77777777" w:rsidR="00F93FFA" w:rsidRPr="008A1600" w:rsidRDefault="00F93FFA" w:rsidP="009676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1.2. Проанализировать политику местной советской администрации по отношению к коренным малочисленным народам региона.</w:t>
      </w:r>
    </w:p>
    <w:p w14:paraId="6D5A76A8" w14:textId="77777777" w:rsidR="00F93FFA" w:rsidRPr="008A1600" w:rsidRDefault="00F93FFA" w:rsidP="009676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1.3. Выявить отличительные черты культурного развития региона.</w:t>
      </w:r>
    </w:p>
    <w:p w14:paraId="428707F0" w14:textId="77777777" w:rsidR="00F93FFA" w:rsidRPr="008A1600" w:rsidRDefault="00F93FFA" w:rsidP="009676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Вопросы:</w:t>
      </w:r>
    </w:p>
    <w:p w14:paraId="5148543C" w14:textId="288E388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2.1. Система среднего, высшего, партийного и военного образования на советском Дальнем Востоке.</w:t>
      </w:r>
    </w:p>
    <w:p w14:paraId="5ED457AA" w14:textId="2ED87B13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2.2. Литература, театр и кино региона.</w:t>
      </w:r>
    </w:p>
    <w:p w14:paraId="1333F4BE" w14:textId="3613C0CE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2.3. Изобразительное искусство Дальнего Востока.</w:t>
      </w:r>
    </w:p>
    <w:p w14:paraId="4B40EAA6" w14:textId="1CBDE78A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2.4. Дальневосточная пресса и радиовещание.</w:t>
      </w:r>
    </w:p>
    <w:p w14:paraId="1476C30A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2.5. Музыкальное искусство региона.</w:t>
      </w:r>
    </w:p>
    <w:p w14:paraId="2B251D38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2.6. Декоративно-прикладное искусство народов Дальнего Востока.</w:t>
      </w:r>
    </w:p>
    <w:p w14:paraId="49DEA4DE" w14:textId="77777777" w:rsidR="00F93FFA" w:rsidRPr="008A1600" w:rsidRDefault="00F93FFA" w:rsidP="009676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Основные понятия:</w:t>
      </w:r>
    </w:p>
    <w:p w14:paraId="7D67A2F9" w14:textId="77777777" w:rsidR="00F93FFA" w:rsidRPr="008A1600" w:rsidRDefault="00F93FFA" w:rsidP="009676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Десталинизация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идеология, университет марксизма-ленинизма, строитель коммунизма, партактив, перестройка, дворец спорта, красный уголок, ленинская комната, номенклатура,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хрущобы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культурно-массовая работа, культпросвет,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дальистпарт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цензура,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дальгиз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, школа рабочей молодежи, районо, профтехучилище.</w:t>
      </w:r>
      <w:proofErr w:type="gramEnd"/>
    </w:p>
    <w:p w14:paraId="0BE431DB" w14:textId="77777777" w:rsidR="00F93FFA" w:rsidRPr="008A1600" w:rsidRDefault="00F93FFA" w:rsidP="009676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Перечень тем рефератов и докладов к семинару</w:t>
      </w:r>
    </w:p>
    <w:p w14:paraId="4C595ABA" w14:textId="77777777" w:rsidR="00F93FFA" w:rsidRPr="008A1600" w:rsidRDefault="00F93FFA" w:rsidP="009676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5.1. Вузы советского Дальнего Востока.</w:t>
      </w:r>
    </w:p>
    <w:p w14:paraId="1AFA65F1" w14:textId="77777777" w:rsidR="00F93FFA" w:rsidRPr="008A1600" w:rsidRDefault="00F93FFA" w:rsidP="009676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5.2. Дальневосточная пресса в 1946-1991 гг.</w:t>
      </w:r>
    </w:p>
    <w:p w14:paraId="13259643" w14:textId="77777777" w:rsidR="00F93FFA" w:rsidRPr="008A1600" w:rsidRDefault="00F93FFA" w:rsidP="009676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5.3. Изобразительное искусство Дальнего Востока СССР в послевоенный период.</w:t>
      </w:r>
    </w:p>
    <w:p w14:paraId="2402354D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Основная литература:</w:t>
      </w:r>
    </w:p>
    <w:p w14:paraId="03C37DDA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1. История Дальнего Востока России. Т. 3. Кн. 5. Общество и власть на российском Дальнем Востоке в 1960—1991 гг. / под общ</w:t>
      </w:r>
      <w:proofErr w:type="gramStart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gramEnd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proofErr w:type="gramEnd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ед. В.Л. Ларина; отв. ред. А.С.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Ващук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— Владивосток: ИИАЭ ДВО РАН, 2016. — 940 с. // [Электронный ресурс] //. </w:t>
      </w:r>
      <w:r w:rsidRPr="008A1600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URL: // https://elibrary.ru/author_items.asp?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authorid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=119850&amp;pubrole=100&amp;show_refs=1&amp;show_option=0</w:t>
      </w:r>
    </w:p>
    <w:p w14:paraId="7DBFD47B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2. Поликультурное пространство Российской Федерации: в 7-ми кн. Кн. I. Культура Дальнего Востока России. - Санкт-Петербург: Издательский дом «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Петрополис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», 2012. – 241 с. // [Электронный ресурс] //. </w:t>
      </w:r>
      <w:r w:rsidRPr="008A1600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URL: // https:// biblioclub.ru/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index.php?page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=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book_red&amp;id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=253864&amp;sr=1.</w:t>
      </w:r>
    </w:p>
    <w:p w14:paraId="43476D0B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8A160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Дополнительная литература:</w:t>
      </w:r>
    </w:p>
    <w:p w14:paraId="262F0A4D" w14:textId="77777777" w:rsidR="00F93FFA" w:rsidRPr="008A1600" w:rsidRDefault="00F93FFA" w:rsidP="009676F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Pr="008A1600">
        <w:rPr>
          <w:rFonts w:ascii="Times New Roman" w:eastAsia="Calibri" w:hAnsi="Times New Roman" w:cs="Times New Roman"/>
          <w:sz w:val="28"/>
          <w:szCs w:val="28"/>
        </w:rPr>
        <w:t>Жук С.Ю. Первый художественный музей на Дальнем Востоке России (1901-1941 гг.) – Хабаровск</w:t>
      </w:r>
      <w:proofErr w:type="gramStart"/>
      <w:r w:rsidRPr="008A1600">
        <w:rPr>
          <w:rFonts w:ascii="Times New Roman" w:eastAsia="Calibri" w:hAnsi="Times New Roman" w:cs="Times New Roman"/>
          <w:sz w:val="28"/>
          <w:szCs w:val="28"/>
        </w:rPr>
        <w:t>:Х</w:t>
      </w:r>
      <w:proofErr w:type="gramEnd"/>
      <w:r w:rsidRPr="008A1600">
        <w:rPr>
          <w:rFonts w:ascii="Times New Roman" w:eastAsia="Calibri" w:hAnsi="Times New Roman" w:cs="Times New Roman"/>
          <w:sz w:val="28"/>
          <w:szCs w:val="28"/>
        </w:rPr>
        <w:t>ККМ,2016 – 176 с.</w:t>
      </w:r>
    </w:p>
    <w:p w14:paraId="75AAF480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9" w:name="_Hlk506641810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Летопись городской власти: документально-публицистическое повествование к 80-летию Комсомольска-на-Амуре. – Хабаровск: ООО «Бизнес-архив»,2012. – 384 </w:t>
      </w:r>
      <w:proofErr w:type="gramStart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bookmarkEnd w:id="19"/>
      <w:proofErr w:type="gramEnd"/>
    </w:p>
    <w:p w14:paraId="3A72CC1C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3. Тарвид Л.И. Народное искусство Приамурья и проблемы этногенеза. – Хабаровск</w:t>
      </w:r>
      <w:proofErr w:type="gramStart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:Х</w:t>
      </w:r>
      <w:proofErr w:type="gramEnd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ГИИК,2000. – 63 с.</w:t>
      </w:r>
    </w:p>
    <w:p w14:paraId="610D2084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>Рекомендуемая литература для подготовки научных статей, докладов для выступления на студенческих научных конференциях:</w:t>
      </w:r>
      <w:r w:rsidRPr="008A1600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4FA559B2" w14:textId="77777777" w:rsidR="00F93FFA" w:rsidRPr="008A1600" w:rsidRDefault="00F93FFA" w:rsidP="009676F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0" w:name="_Hlk506641561"/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Власов С.А. История Дальнего Востока России: курс лекций. </w:t>
      </w:r>
      <w:proofErr w:type="gramStart"/>
      <w:r w:rsidRPr="008A1600">
        <w:rPr>
          <w:rFonts w:ascii="Times New Roman" w:eastAsia="Calibri" w:hAnsi="Times New Roman" w:cs="Times New Roman"/>
          <w:sz w:val="28"/>
          <w:szCs w:val="28"/>
        </w:rPr>
        <w:t>–В</w:t>
      </w:r>
      <w:proofErr w:type="gramEnd"/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ладивосток: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</w:rPr>
        <w:t>Дальнаука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</w:rPr>
        <w:t>, 2005. – 132 с. [Электронный ресурс] //. URL: // http://kraeved.info/index.php?id=111</w:t>
      </w:r>
    </w:p>
    <w:p w14:paraId="156ED12A" w14:textId="77777777" w:rsidR="00F93FFA" w:rsidRPr="008A1600" w:rsidRDefault="00F93FFA" w:rsidP="009676F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8A1600">
        <w:rPr>
          <w:rFonts w:ascii="Times New Roman" w:eastAsia="Calibri" w:hAnsi="Times New Roman" w:cs="Times New Roman"/>
          <w:sz w:val="28"/>
          <w:szCs w:val="28"/>
        </w:rPr>
        <w:t>Дударенок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 С.М., Лыкова Е.А.,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</w:rPr>
        <w:t>Батаршев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 С.В. и др. История Дальнего Востока России. Учебное пособие. – Владивосток: ДВФУ, 2013. – 320 с. // [Электронный ресурс] //. </w:t>
      </w:r>
      <w:r w:rsidRPr="008A1600">
        <w:rPr>
          <w:rFonts w:ascii="Times New Roman" w:eastAsia="Calibri" w:hAnsi="Times New Roman" w:cs="Times New Roman"/>
          <w:sz w:val="28"/>
          <w:szCs w:val="28"/>
          <w:lang w:val="en-US"/>
        </w:rPr>
        <w:t>URL</w:t>
      </w:r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: // </w:t>
      </w:r>
      <w:hyperlink r:id="rId9" w:history="1">
        <w:r w:rsidRPr="008A1600">
          <w:rPr>
            <w:rFonts w:ascii="Times New Roman" w:eastAsia="Calibri" w:hAnsi="Times New Roman" w:cs="Times New Roman"/>
            <w:sz w:val="28"/>
            <w:szCs w:val="28"/>
          </w:rPr>
          <w:t>http://kraeved.info/index.php?id=601</w:t>
        </w:r>
      </w:hyperlink>
      <w:bookmarkEnd w:id="20"/>
    </w:p>
    <w:p w14:paraId="575B0762" w14:textId="77777777" w:rsidR="00F93FFA" w:rsidRPr="008A1600" w:rsidRDefault="00F93FFA" w:rsidP="009676F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8A1600">
        <w:rPr>
          <w:rFonts w:ascii="Times New Roman" w:eastAsia="Calibri" w:hAnsi="Times New Roman" w:cs="Times New Roman"/>
          <w:sz w:val="28"/>
          <w:szCs w:val="28"/>
        </w:rPr>
        <w:t>История и культура народов Дальнего Востока России</w:t>
      </w:r>
      <w:proofErr w:type="gramStart"/>
      <w:r w:rsidRPr="008A1600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gramStart"/>
      <w:r w:rsidRPr="008A1600">
        <w:rPr>
          <w:rFonts w:ascii="Times New Roman" w:eastAsia="Calibri" w:hAnsi="Times New Roman" w:cs="Times New Roman"/>
          <w:sz w:val="28"/>
          <w:szCs w:val="28"/>
        </w:rPr>
        <w:t>у</w:t>
      </w:r>
      <w:proofErr w:type="gramEnd"/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чебное пособие). Автор: Кочешков Н.В., редактор: Александрова Л.И. – 35 с. // [Электронный ресурс] //. </w:t>
      </w:r>
      <w:r w:rsidRPr="008A1600">
        <w:rPr>
          <w:rFonts w:ascii="Times New Roman" w:eastAsia="Calibri" w:hAnsi="Times New Roman" w:cs="Times New Roman"/>
          <w:sz w:val="28"/>
          <w:szCs w:val="28"/>
          <w:lang w:val="en-US"/>
        </w:rPr>
        <w:t>URL: // https://abc.vvsu.ru/books/u_region/ page0001.asp</w:t>
      </w:r>
    </w:p>
    <w:p w14:paraId="5A370D3F" w14:textId="77777777" w:rsidR="00F93FFA" w:rsidRPr="008A1600" w:rsidRDefault="00F93FFA" w:rsidP="009676F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A1600">
        <w:rPr>
          <w:rFonts w:ascii="Times New Roman" w:eastAsia="Calibri" w:hAnsi="Times New Roman" w:cs="Times New Roman"/>
          <w:sz w:val="28"/>
          <w:szCs w:val="28"/>
        </w:rPr>
        <w:lastRenderedPageBreak/>
        <w:t>Плохих</w:t>
      </w:r>
      <w:proofErr w:type="gramEnd"/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 С.В., Ковалева З.А. История Дальнего Востока России. Владивосток: ДВГУ, 2002. – 244 с. // [Электронный ресурс] //. </w:t>
      </w:r>
      <w:r w:rsidRPr="008A1600">
        <w:rPr>
          <w:rFonts w:ascii="Times New Roman" w:eastAsia="Calibri" w:hAnsi="Times New Roman" w:cs="Times New Roman"/>
          <w:sz w:val="28"/>
          <w:szCs w:val="28"/>
          <w:lang w:val="en-US"/>
        </w:rPr>
        <w:t>URL</w:t>
      </w:r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: // </w:t>
      </w:r>
      <w:r w:rsidRPr="008A1600">
        <w:rPr>
          <w:rFonts w:ascii="Times New Roman" w:eastAsia="Calibri" w:hAnsi="Times New Roman" w:cs="Times New Roman"/>
          <w:sz w:val="28"/>
          <w:szCs w:val="28"/>
          <w:lang w:val="en-US"/>
        </w:rPr>
        <w:t>http</w:t>
      </w:r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:// </w:t>
      </w:r>
      <w:r w:rsidRPr="008A1600">
        <w:rPr>
          <w:rFonts w:ascii="Times New Roman" w:eastAsia="Calibri" w:hAnsi="Times New Roman" w:cs="Times New Roman"/>
          <w:sz w:val="28"/>
          <w:szCs w:val="28"/>
          <w:lang w:val="en-US"/>
        </w:rPr>
        <w:t>window</w:t>
      </w:r>
      <w:r w:rsidRPr="008A1600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  <w:lang w:val="en-US"/>
        </w:rPr>
        <w:t>edu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</w:rPr>
        <w:t>/</w:t>
      </w:r>
      <w:r w:rsidRPr="008A1600">
        <w:rPr>
          <w:rFonts w:ascii="Times New Roman" w:eastAsia="Calibri" w:hAnsi="Times New Roman" w:cs="Times New Roman"/>
          <w:sz w:val="28"/>
          <w:szCs w:val="28"/>
          <w:lang w:val="en-US"/>
        </w:rPr>
        <w:t>catalog</w:t>
      </w:r>
      <w:r w:rsidRPr="008A1600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  <w:lang w:val="en-US"/>
        </w:rPr>
        <w:t>pdf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</w:rPr>
        <w:t>2</w:t>
      </w:r>
      <w:r w:rsidRPr="008A1600">
        <w:rPr>
          <w:rFonts w:ascii="Times New Roman" w:eastAsia="Calibri" w:hAnsi="Times New Roman" w:cs="Times New Roman"/>
          <w:sz w:val="28"/>
          <w:szCs w:val="28"/>
          <w:lang w:val="en-US"/>
        </w:rPr>
        <w:t>txt</w:t>
      </w:r>
      <w:r w:rsidRPr="008A1600">
        <w:rPr>
          <w:rFonts w:ascii="Times New Roman" w:eastAsia="Calibri" w:hAnsi="Times New Roman" w:cs="Times New Roman"/>
          <w:sz w:val="28"/>
          <w:szCs w:val="28"/>
        </w:rPr>
        <w:t>/956/40956/18261</w:t>
      </w:r>
    </w:p>
    <w:p w14:paraId="0D041124" w14:textId="77777777" w:rsidR="00F93FFA" w:rsidRPr="008A1600" w:rsidRDefault="00F93FFA" w:rsidP="009676F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0125117" w14:textId="77777777" w:rsidR="00F93FFA" w:rsidRPr="008A1600" w:rsidRDefault="00F93FFA" w:rsidP="009676F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Семинар проводится преподавателем в традиционной форме, дискуссии по заданным теоретическим вопросам с опорой на предлагаемые источники. Возможны нетрадиционные формы проведения семинаров: в форме круглого стола, коллоквиума, диспута и др. Для организации работы на семинарах студентам предлагается ряд вопросов, которые могут варьироваться в процессе дискуссии, самостоятельные задания, список рекомендуемой литературы по теоретическим аспектам, также предусмотрены темы докладов и рефератов, которые студенты пишут самостоятельно или под руководством преподавателя. Результаты углубленного изучения проблем истории могут быть представлены на студенческих научных конференциях. </w:t>
      </w:r>
    </w:p>
    <w:p w14:paraId="09BDD658" w14:textId="77777777" w:rsidR="00F93FFA" w:rsidRPr="008A1600" w:rsidRDefault="00F93FFA" w:rsidP="009676F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На семинарском занятии студенты должны показать свои знания и умение выражать собственные идеи и осмысленный теоретический материал в устной форме. Преподавателем и студентами могут быть использованы аудио- и видеоматериалы, электронные средства учебного назначения, мультимедийные энциклопедии, справочные материалы и базы иллюстративных данных по литературе в сети Интернет. Обращение к ресурсной базе, содержащей разные типы информационных материалов (тексты, иллюстрации, аудиозаписи, видеоматериалы, мультимедиа разработки), позволит каждому студенту не только глубже проникнуть в специфику выбранной темы, но и освоить ряд новых методических возможностей в применении информационных технологий в учебном процессе.</w:t>
      </w:r>
    </w:p>
    <w:p w14:paraId="52D4B287" w14:textId="77777777" w:rsidR="00F93FFA" w:rsidRPr="008A1600" w:rsidRDefault="00F93FFA" w:rsidP="009676F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подготовки к семинарскому занятию студентам рекомендуется продумать возможность творческого представления ответов в театрализованной форме или с использованием презентаций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Power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Point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(по желанию), а также возможность систематизации теоретического материала и его более доступного изложения в виде схем или таблиц.</w:t>
      </w:r>
      <w:r w:rsidRPr="008A1600"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  <w:t xml:space="preserve"> </w:t>
      </w:r>
    </w:p>
    <w:p w14:paraId="44D1C69A" w14:textId="77777777" w:rsidR="00F93FFA" w:rsidRPr="008A1600" w:rsidRDefault="00F93FFA" w:rsidP="009676F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EBCC874" w14:textId="77777777" w:rsidR="00F93FFA" w:rsidRPr="008A1600" w:rsidRDefault="00F93FFA" w:rsidP="009676F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  <w:r w:rsidRPr="008A1600">
        <w:rPr>
          <w:rFonts w:ascii="Times New Roman" w:eastAsia="HiddenHorzOCR" w:hAnsi="Times New Roman" w:cs="Times New Roman"/>
          <w:b/>
          <w:sz w:val="28"/>
          <w:szCs w:val="28"/>
        </w:rPr>
        <w:t>3.2. Темы докладов и рефератов по дисциплине</w:t>
      </w:r>
    </w:p>
    <w:p w14:paraId="6B62E10E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60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60CAE6" w14:textId="77777777" w:rsidR="00F93FFA" w:rsidRPr="008A1600" w:rsidRDefault="00F93FFA" w:rsidP="009676F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Памятники каменного и железного веков на Дальнем Востоке. </w:t>
      </w:r>
    </w:p>
    <w:p w14:paraId="5B54BA49" w14:textId="77777777" w:rsidR="00F93FFA" w:rsidRPr="008A1600" w:rsidRDefault="00F93FFA" w:rsidP="009676F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Первые землепроходцы Сибири и Дальнего Востока (персоналия на выбор). </w:t>
      </w:r>
    </w:p>
    <w:p w14:paraId="5C7B6F77" w14:textId="77777777" w:rsidR="00F93FFA" w:rsidRPr="008A1600" w:rsidRDefault="00F93FFA" w:rsidP="009676F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 Русская дипломатия на Дальнем Востоке (XVII–XIX вв.). </w:t>
      </w:r>
    </w:p>
    <w:p w14:paraId="0670061F" w14:textId="77777777" w:rsidR="00F93FFA" w:rsidRPr="008A1600" w:rsidRDefault="00F93FFA" w:rsidP="009676F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 Создание и значение морской Камчатской экспедиции XVIII в. </w:t>
      </w:r>
    </w:p>
    <w:p w14:paraId="12A7773B" w14:textId="77777777" w:rsidR="00F93FFA" w:rsidRPr="008A1600" w:rsidRDefault="00F93FFA" w:rsidP="009676F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 История открытия и освоения Русской Америки. </w:t>
      </w:r>
    </w:p>
    <w:p w14:paraId="3D95CD1A" w14:textId="77777777" w:rsidR="00F93FFA" w:rsidRPr="008A1600" w:rsidRDefault="00F93FFA" w:rsidP="009676F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 Деятельность Г.И.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Невельского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Амурская энциклопедия. </w:t>
      </w:r>
    </w:p>
    <w:p w14:paraId="36EA40E7" w14:textId="77777777" w:rsidR="00F93FFA" w:rsidRPr="008A1600" w:rsidRDefault="00F93FFA" w:rsidP="009676F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7. Генерал-губернаторы Восточной Сибири (персоналии на выбор). </w:t>
      </w:r>
    </w:p>
    <w:p w14:paraId="53C8AB51" w14:textId="77777777" w:rsidR="00F93FFA" w:rsidRPr="008A1600" w:rsidRDefault="00F93FFA" w:rsidP="009676F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8. Генерал-губернаторы Приамурского края (персоналии на выбор). </w:t>
      </w:r>
    </w:p>
    <w:p w14:paraId="5461349E" w14:textId="77777777" w:rsidR="00F93FFA" w:rsidRPr="008A1600" w:rsidRDefault="00F93FFA" w:rsidP="009676F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9. Организация переселенческого дела на Дальнем Востоке. </w:t>
      </w:r>
    </w:p>
    <w:p w14:paraId="302C6458" w14:textId="77777777" w:rsidR="00F93FFA" w:rsidRPr="008A1600" w:rsidRDefault="00F93FFA" w:rsidP="009676F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10. Транспортное освоение Дальнего Востока в XIX в. Строительство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Трансиба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14:paraId="321260BB" w14:textId="77777777" w:rsidR="00F93FFA" w:rsidRPr="008A1600" w:rsidRDefault="00F93FFA" w:rsidP="009676F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11. Восточный институт – первое высшее учебное заведение на Дальнем Востоке России. </w:t>
      </w:r>
    </w:p>
    <w:p w14:paraId="0615BAD5" w14:textId="77777777" w:rsidR="00F93FFA" w:rsidRPr="008A1600" w:rsidRDefault="00F93FFA" w:rsidP="009676F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12. Владивостокская крепость как памятник истории Дальнего Востока. </w:t>
      </w:r>
    </w:p>
    <w:p w14:paraId="0AAD2924" w14:textId="77777777" w:rsidR="00F93FFA" w:rsidRPr="008A1600" w:rsidRDefault="00F93FFA" w:rsidP="009676F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13. Колчак А.В. – верховный правитель России. </w:t>
      </w:r>
    </w:p>
    <w:p w14:paraId="3010008D" w14:textId="77777777" w:rsidR="00F93FFA" w:rsidRPr="008A1600" w:rsidRDefault="00F93FFA" w:rsidP="009676F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14. М.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Дитерихс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попытка реставрации монархии на Дальнем Востоке. </w:t>
      </w:r>
    </w:p>
    <w:p w14:paraId="70F1FD15" w14:textId="77777777" w:rsidR="00F93FFA" w:rsidRPr="008A1600" w:rsidRDefault="00F93FFA" w:rsidP="009676F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15. Руководители ДВР (персоналия на выбор). </w:t>
      </w:r>
    </w:p>
    <w:p w14:paraId="0E8702FF" w14:textId="77777777" w:rsidR="00F93FFA" w:rsidRPr="008A1600" w:rsidRDefault="00F93FFA" w:rsidP="009676F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16. Особенности НЭПа на советском Дальнем Востоке. </w:t>
      </w:r>
    </w:p>
    <w:p w14:paraId="6C8AA78F" w14:textId="77777777" w:rsidR="00F93FFA" w:rsidRPr="008A1600" w:rsidRDefault="00F93FFA" w:rsidP="009676F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17. Строительство Комсомольска-на-Амуре</w:t>
      </w:r>
    </w:p>
    <w:p w14:paraId="1E4AF843" w14:textId="77777777" w:rsidR="00F93FFA" w:rsidRPr="008A1600" w:rsidRDefault="00F93FFA" w:rsidP="009676F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18. Политика индустриализации и коллективизации Дальнего Востока. </w:t>
      </w:r>
    </w:p>
    <w:p w14:paraId="3D22D79D" w14:textId="77777777" w:rsidR="00F93FFA" w:rsidRPr="008A1600" w:rsidRDefault="00F93FFA" w:rsidP="009676F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19. Политика ленд-лиза и Дальний Восток СССР в военный период (1941–1945 гг.). </w:t>
      </w:r>
    </w:p>
    <w:p w14:paraId="7CB6817E" w14:textId="77777777" w:rsidR="00F93FFA" w:rsidRPr="008A1600" w:rsidRDefault="00F93FFA" w:rsidP="009676F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20. Социально-экономические программы развития Дальнего Востока (60-90-е гг. ХХ в.): основные результаты и противоречия.</w:t>
      </w:r>
    </w:p>
    <w:p w14:paraId="0092A85A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5135A0" w14:textId="77777777" w:rsidR="00F93FFA" w:rsidRPr="008A1600" w:rsidRDefault="00F93FFA" w:rsidP="009676F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  <w:r w:rsidRPr="008A1600">
        <w:rPr>
          <w:rFonts w:ascii="Times New Roman" w:eastAsia="HiddenHorzOCR" w:hAnsi="Times New Roman" w:cs="Times New Roman"/>
          <w:b/>
          <w:sz w:val="28"/>
          <w:szCs w:val="28"/>
        </w:rPr>
        <w:t>3.3. Вопросы для самоконтроля по разделам дисциплины</w:t>
      </w:r>
    </w:p>
    <w:p w14:paraId="6783060D" w14:textId="77777777" w:rsidR="00F93FFA" w:rsidRPr="008A1600" w:rsidRDefault="00F93FFA" w:rsidP="009676F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88C1EA4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Как развивался Дальний Восток в эпоху </w:t>
      </w:r>
      <w:proofErr w:type="gramStart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первобытно-общинного</w:t>
      </w:r>
      <w:proofErr w:type="gramEnd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строя?</w:t>
      </w:r>
    </w:p>
    <w:p w14:paraId="228049C1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Какие средневековые государства существовали на территории Дальнего Востока?</w:t>
      </w:r>
    </w:p>
    <w:p w14:paraId="2E9A323A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Каковы политические, экономические и социальные предпосылки продвижение русских людей на Восток?</w:t>
      </w:r>
    </w:p>
    <w:p w14:paraId="6C85AEFD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Кто </w:t>
      </w:r>
      <w:proofErr w:type="gramStart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такие</w:t>
      </w:r>
      <w:proofErr w:type="gramEnd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Семен Дежнев, Иван Москвитин и Василий Поярков?</w:t>
      </w:r>
    </w:p>
    <w:p w14:paraId="5F970A88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Каковы заслуги Е.П. Хабарова в освоении Дальнего Востока?</w:t>
      </w:r>
    </w:p>
    <w:p w14:paraId="407BEF87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6. Как складывались русско-китайские отношения в XVII веке?</w:t>
      </w:r>
    </w:p>
    <w:p w14:paraId="6DA0EC00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7. Назовите результаты и последствия Нерчинского договора 1689 года.</w:t>
      </w:r>
    </w:p>
    <w:p w14:paraId="518AB3A9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8. Когда началось освоения русскими людьми Курильских островов?</w:t>
      </w:r>
    </w:p>
    <w:p w14:paraId="511B3761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Какие открытия совершили российские мореплаватели в северной части Тихом океане в первой четверти XVIII века? </w:t>
      </w:r>
    </w:p>
    <w:p w14:paraId="1C286E0A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10. Раскройте роль Российско-Американской компании в освоении Д.В. в первой половине XIX века.</w:t>
      </w:r>
    </w:p>
    <w:p w14:paraId="56123B64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Кто такой Г.И. </w:t>
      </w:r>
      <w:proofErr w:type="spellStart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Невельской</w:t>
      </w:r>
      <w:proofErr w:type="spellEnd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? Назовите его открытия.</w:t>
      </w:r>
    </w:p>
    <w:p w14:paraId="147D494B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12. Что такое «Амурский вопрос» в дальневосточной политике России в 30 - 50 гг. XIX века?</w:t>
      </w:r>
    </w:p>
    <w:p w14:paraId="25716D2F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13. Когда и при каких обстоятельствах состоялось присоединение Сахалина и Приамурья к России?</w:t>
      </w:r>
    </w:p>
    <w:p w14:paraId="0B765AA0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Назовите результаты и последствия </w:t>
      </w:r>
      <w:proofErr w:type="spellStart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Айгуньского</w:t>
      </w:r>
      <w:proofErr w:type="spellEnd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Пекинского договоров для России.</w:t>
      </w:r>
    </w:p>
    <w:p w14:paraId="567F6897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15. Назовите даты и последствия русско-японских договоров 1855 и 1875 гг.</w:t>
      </w:r>
    </w:p>
    <w:p w14:paraId="70DC5918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16. Назовите и охарактеризуйте этапы заселения восточных окраин России во второй половине XIX века.</w:t>
      </w:r>
    </w:p>
    <w:p w14:paraId="5052F1AB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17. Раскройте роль казачества в открытии и освоении Д.В. в XVII - XIX вв.</w:t>
      </w:r>
    </w:p>
    <w:p w14:paraId="190E0204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18. Раскройте административно-территориальное устройство дальневосточных земель во второй половине XIX - начале XX вв.</w:t>
      </w:r>
    </w:p>
    <w:p w14:paraId="49702593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19. Раскройте особенности промышленное освоение Д.В. во второй половине XIX века.</w:t>
      </w:r>
    </w:p>
    <w:p w14:paraId="6E5E553C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Каковы особенности аграрного строя Д.В. во второй половине XIX века? </w:t>
      </w:r>
    </w:p>
    <w:p w14:paraId="33F8E106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21. Раскройте причины русско-японской войны (1904-1905) для российского Дальнего Востока.</w:t>
      </w:r>
    </w:p>
    <w:p w14:paraId="6DDD7154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Каковы особенности осуществления </w:t>
      </w:r>
      <w:proofErr w:type="spellStart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Столыпинская</w:t>
      </w:r>
      <w:proofErr w:type="spellEnd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реформы на Дальнем Востоке? </w:t>
      </w:r>
    </w:p>
    <w:p w14:paraId="63518EA9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 Раскройте особенности культурной жизни дальневосточного региона России в конце </w:t>
      </w:r>
      <w:r w:rsidRPr="008A16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XIX</w:t>
      </w: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начале </w:t>
      </w:r>
      <w:r w:rsidRPr="008A16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</w:t>
      </w: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вв.</w:t>
      </w:r>
    </w:p>
    <w:p w14:paraId="4ADAE001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24.Осветите основные события революционного 1917 года на Дальнем Востоке.</w:t>
      </w:r>
    </w:p>
    <w:p w14:paraId="49D074CF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25. Назовите основные решения III съезд Советов Дальнего Востока.</w:t>
      </w:r>
    </w:p>
    <w:p w14:paraId="5D1DF8FF" w14:textId="77777777" w:rsidR="00F93FFA" w:rsidRPr="008A1600" w:rsidRDefault="00F93FFA" w:rsidP="00F93FFA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14:paraId="61E639A2" w14:textId="77777777" w:rsidR="00F93FFA" w:rsidRPr="008A1600" w:rsidRDefault="00F93FFA" w:rsidP="00F93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</w:pPr>
    </w:p>
    <w:p w14:paraId="583DE460" w14:textId="77777777" w:rsidR="00F93FFA" w:rsidRPr="008A1600" w:rsidRDefault="00F93FFA" w:rsidP="00F93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</w:pPr>
      <w:r w:rsidRPr="008A1600"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  <w:t>4. МЕТОДИЧЕСКИЕ УКАЗАНИЯ</w:t>
      </w:r>
    </w:p>
    <w:p w14:paraId="596F1FA0" w14:textId="77777777" w:rsidR="00F93FFA" w:rsidRPr="008A1600" w:rsidRDefault="00F93FFA" w:rsidP="00F93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</w:pPr>
      <w:r w:rsidRPr="008A1600"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  <w:t>ПО ОСВОЕНИЮ ДИСЦИПЛИНЫ</w:t>
      </w:r>
    </w:p>
    <w:p w14:paraId="171D146B" w14:textId="77777777" w:rsidR="00F93FFA" w:rsidRPr="008A1600" w:rsidRDefault="00F93FFA" w:rsidP="00F93F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освоении дисциплины предусмотрены следующие </w:t>
      </w:r>
      <w:r w:rsidRPr="008A16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виды учебной работы</w:t>
      </w: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лекции, семинары и самостоятельная работа </w:t>
      </w:r>
      <w:proofErr w:type="gramStart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51A517CC" w14:textId="77777777" w:rsidR="00F93FFA" w:rsidRPr="008A1600" w:rsidRDefault="00F93FFA" w:rsidP="00F93FF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 </w:t>
      </w:r>
      <w:r w:rsidRPr="008A160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лекциях</w:t>
      </w:r>
      <w:r w:rsidRPr="008A160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дается краткий обзор основных тем курса, ставятся содержательные проблемы, выдвигаются гипотезы, намечаются перспективы развития теоретического изучения дисциплины и ее вклада в практику. Преподаватель </w:t>
      </w: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помогает обучающимся получить общее представление о предмете изучаемого курса, знакомит с методикой работы над курсом</w:t>
      </w:r>
      <w:r w:rsidRPr="008A160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Pr="008A16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разъясняет наиболее трудные вопросы, </w:t>
      </w: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ориентирует на систематическую самостоятельную работу над литературой, </w:t>
      </w:r>
      <w:r w:rsidRPr="008A160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связывает теоретический материал с практикой будущей работы специалистов.</w:t>
      </w:r>
      <w:r w:rsidRPr="008A16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Лекции могут также выполнять стимулирующую и развивающую функцию, способствуют</w:t>
      </w:r>
      <w:r w:rsidRPr="008A160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актуализации личностного интеллектуального потенциала обучающихся, формированию основ их культурной компетентности.</w:t>
      </w:r>
    </w:p>
    <w:p w14:paraId="458EDF86" w14:textId="77777777" w:rsidR="00F93FFA" w:rsidRPr="008A1600" w:rsidRDefault="00F93FFA" w:rsidP="00F93F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Семинары</w:t>
      </w: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проводятся по предлагаемым темам. </w:t>
      </w: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подготовке к семинарским занятиям необходимо внимательно ознакомиться с перечнем выносимых на обсуждение вопросов, и выбрать из списка рекомендуемой литературы издания, в которых они раскрываются. </w:t>
      </w:r>
    </w:p>
    <w:p w14:paraId="1521FF89" w14:textId="77777777" w:rsidR="00F93FFA" w:rsidRPr="008A1600" w:rsidRDefault="00F93FFA" w:rsidP="00F93F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Следует уделить внимание проблемным аспектам рассматриваемых тем, вдумчиво отнестись к предлагаемым вопросам. В ходе подготовки к семинарскому занятию необходимо обратить внимание на включенные в список рекомендуемой литературы источники по изучению конкретных проблемных ситуаций, существующих в современном мире.</w:t>
      </w:r>
    </w:p>
    <w:p w14:paraId="5454D4CE" w14:textId="77777777" w:rsidR="00F93FFA" w:rsidRPr="008A1600" w:rsidRDefault="00F93FFA" w:rsidP="00F93F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При ответе следует учитывать регламент работы, поэтому выступления должны быть по содержанию предельно четкими и емкими. </w:t>
      </w: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выступления на семинаре обучающимся рекомендуется подготовить мультимедийную презентацию для иллюстрирования своего сообщения, </w:t>
      </w:r>
      <w:proofErr w:type="gramStart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которая</w:t>
      </w:r>
      <w:proofErr w:type="gramEnd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отражать необходимую информацию по теме доклада, расшифровку терминов, фото- и видеоматериалы.</w:t>
      </w:r>
    </w:p>
    <w:p w14:paraId="5574B8DA" w14:textId="77777777" w:rsidR="00F93FFA" w:rsidRPr="008A1600" w:rsidRDefault="00F93FFA" w:rsidP="00F93F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Оценивание работы </w:t>
      </w:r>
      <w:proofErr w:type="gramStart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семинаре осуществляется по следующим критериям:</w:t>
      </w:r>
    </w:p>
    <w:p w14:paraId="79E4711D" w14:textId="77777777" w:rsidR="00F93FFA" w:rsidRPr="008A1600" w:rsidRDefault="00F93FFA" w:rsidP="00F93F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– полнота и четкость ответа;</w:t>
      </w:r>
    </w:p>
    <w:p w14:paraId="4BD45148" w14:textId="77777777" w:rsidR="00F93FFA" w:rsidRPr="008A1600" w:rsidRDefault="00F93FFA" w:rsidP="00F93F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– активность на протяжении всего занятия;</w:t>
      </w:r>
    </w:p>
    <w:p w14:paraId="2B3F18CA" w14:textId="77777777" w:rsidR="00F93FFA" w:rsidRPr="008A1600" w:rsidRDefault="00F93FFA" w:rsidP="00F93F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– проявление общей эрудиции и коммуникативных способностей;</w:t>
      </w:r>
    </w:p>
    <w:p w14:paraId="2EA6CADC" w14:textId="77777777" w:rsidR="00F93FFA" w:rsidRPr="008A1600" w:rsidRDefault="00F93FFA" w:rsidP="00F93F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– наличие корректно и грамотно подготовленной мультимедийной презентации.</w:t>
      </w:r>
    </w:p>
    <w:p w14:paraId="4FC12CB8" w14:textId="77777777" w:rsidR="00F93FFA" w:rsidRPr="008A1600" w:rsidRDefault="00F93FFA" w:rsidP="00F93F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освоения дисциплины особое внимание уделяется самостоятельной работе </w:t>
      </w:r>
      <w:proofErr w:type="gramStart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A16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Самостоятельная работа</w:t>
      </w: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включает: освоение электронных ресурсов, изданной научной литературы и публикаций источников по соответствующим темам. </w:t>
      </w: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подготовке </w:t>
      </w:r>
      <w:r w:rsidRPr="008A16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результатов самостоятельной работы обучающихся, представляемых в форме сообщений и выступлений на семинарах, а также рефератов к итоговому коллоквиуму, </w:t>
      </w: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следует ориентироваться на следующие критерии оценивания:</w:t>
      </w:r>
    </w:p>
    <w:p w14:paraId="40DD5DAB" w14:textId="77777777" w:rsidR="00F93FFA" w:rsidRPr="008A1600" w:rsidRDefault="00F93FFA" w:rsidP="00F93F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– знание выбранной для изучения проблематики;</w:t>
      </w:r>
    </w:p>
    <w:p w14:paraId="075F4643" w14:textId="77777777" w:rsidR="00F93FFA" w:rsidRPr="008A1600" w:rsidRDefault="00F93FFA" w:rsidP="00F93F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– выработка собственного отношения к рассматриваемой проблематике;</w:t>
      </w:r>
    </w:p>
    <w:p w14:paraId="6D172359" w14:textId="77777777" w:rsidR="00F93FFA" w:rsidRPr="008A1600" w:rsidRDefault="00F93FFA" w:rsidP="00F93F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– владение научной методологией;</w:t>
      </w:r>
    </w:p>
    <w:p w14:paraId="2BB3F137" w14:textId="77777777" w:rsidR="00F93FFA" w:rsidRPr="008A1600" w:rsidRDefault="00F93FFA" w:rsidP="00F93F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умение самостоятельно работать с источниками (учебная и научная литература, сайты </w:t>
      </w:r>
      <w:r w:rsidRPr="008A1600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Internet</w:t>
      </w: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др.);</w:t>
      </w:r>
    </w:p>
    <w:p w14:paraId="31398367" w14:textId="77777777" w:rsidR="00F93FFA" w:rsidRPr="008A1600" w:rsidRDefault="00F93FFA" w:rsidP="00F93F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– умение грамотно компилировать материалы и логически их выстраивать в содержательной части работы (сообщении или реферате);</w:t>
      </w:r>
    </w:p>
    <w:p w14:paraId="0672D7A5" w14:textId="77777777" w:rsidR="00F93FFA" w:rsidRPr="008A1600" w:rsidRDefault="00F93FFA" w:rsidP="00F93F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– умение грамотно оформлять и представлять результаты самостоятельной работы, в том числе в формате мультимедийной презентации.</w:t>
      </w:r>
    </w:p>
    <w:p w14:paraId="7EC78484" w14:textId="77777777" w:rsidR="00F93FFA" w:rsidRPr="008A1600" w:rsidRDefault="00F93FFA" w:rsidP="00F93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</w:pPr>
    </w:p>
    <w:p w14:paraId="4733C945" w14:textId="77777777" w:rsidR="00F93FFA" w:rsidRPr="008A1600" w:rsidRDefault="00F93FFA" w:rsidP="00F93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</w:pPr>
      <w:r w:rsidRPr="008A1600"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  <w:t xml:space="preserve">5. ФОНД ОЦЕНОЧНЫХ СРЕДСТВ </w:t>
      </w:r>
      <w:r w:rsidRPr="008A1600">
        <w:rPr>
          <w:rFonts w:ascii="Times New Roman" w:eastAsia="HiddenHorzOCR" w:hAnsi="Times New Roman" w:cs="Times New Roman"/>
          <w:b/>
          <w:sz w:val="28"/>
          <w:szCs w:val="28"/>
        </w:rPr>
        <w:t>ДЛЯ ПРОВЕДЕНИЯ ПРОМЕЖУТОЧНОЙ АТТЕСТАЦИИ ПО ДИСЦИПЛИНЕ</w:t>
      </w:r>
    </w:p>
    <w:p w14:paraId="28BD25B9" w14:textId="77777777" w:rsidR="00F93FFA" w:rsidRPr="008A1600" w:rsidRDefault="00F93FFA" w:rsidP="00F93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5CF2E2" w14:textId="77777777" w:rsidR="00F93FFA" w:rsidRPr="008A1600" w:rsidRDefault="00F93FFA" w:rsidP="00F93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5.1. Перечень компетенций и этапы их формирования</w:t>
      </w:r>
    </w:p>
    <w:p w14:paraId="264E1A94" w14:textId="27C590B6" w:rsidR="00F93FFA" w:rsidRDefault="00F93FFA" w:rsidP="00F93F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4"/>
        <w:gridCol w:w="8222"/>
      </w:tblGrid>
      <w:tr w:rsidR="00DE048D" w:rsidRPr="00DE048D" w14:paraId="063061A5" w14:textId="77777777" w:rsidTr="00DE048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C19DB" w14:textId="77777777" w:rsidR="00DE048D" w:rsidRPr="00DE048D" w:rsidRDefault="00DE048D" w:rsidP="00DE04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21" w:name="_Hlk25163176"/>
            <w:bookmarkStart w:id="22" w:name="_Hlk25672240"/>
            <w:r w:rsidRPr="00DE048D">
              <w:rPr>
                <w:rFonts w:ascii="Times New Roman" w:eastAsia="Calibri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8E185" w14:textId="77777777" w:rsidR="00DE048D" w:rsidRPr="00DE048D" w:rsidRDefault="00DE048D" w:rsidP="00DE04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048D">
              <w:rPr>
                <w:rFonts w:ascii="Times New Roman" w:eastAsia="Calibri" w:hAnsi="Times New Roman" w:cs="Times New Roman"/>
                <w:sz w:val="28"/>
                <w:szCs w:val="28"/>
              </w:rPr>
              <w:t>Формулировка компетенции</w:t>
            </w:r>
          </w:p>
        </w:tc>
      </w:tr>
      <w:tr w:rsidR="00DE048D" w:rsidRPr="00DE048D" w14:paraId="61D29545" w14:textId="77777777" w:rsidTr="00DE048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E9E82" w14:textId="77777777" w:rsidR="00DE048D" w:rsidRPr="00DE048D" w:rsidRDefault="00DE048D" w:rsidP="00DE04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E048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УК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3911A" w14:textId="77777777" w:rsidR="00DE048D" w:rsidRPr="00DE048D" w:rsidRDefault="00DE048D" w:rsidP="00DE04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E048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Универсальные компетенции</w:t>
            </w:r>
          </w:p>
        </w:tc>
      </w:tr>
      <w:tr w:rsidR="00DE048D" w:rsidRPr="00DE048D" w14:paraId="38A993B9" w14:textId="77777777" w:rsidTr="00DE048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55799" w14:textId="77777777" w:rsidR="00DE048D" w:rsidRPr="00DE048D" w:rsidRDefault="00DE048D" w:rsidP="00DE04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E048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УК-5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E7920" w14:textId="77777777" w:rsidR="00DE048D" w:rsidRPr="00DE048D" w:rsidRDefault="00DE048D" w:rsidP="00DE04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E048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Способность воспринимать межкультурное разнообразие общества в социально-историческом, этическом и философском контекстах</w:t>
            </w:r>
          </w:p>
        </w:tc>
        <w:bookmarkEnd w:id="21"/>
      </w:tr>
      <w:tr w:rsidR="00DE048D" w:rsidRPr="00DE048D" w14:paraId="3D81C717" w14:textId="77777777" w:rsidTr="00DE048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DD398" w14:textId="798A9819" w:rsidR="00DE048D" w:rsidRPr="00DE048D" w:rsidRDefault="00DE048D" w:rsidP="00DE04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E048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ОПК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3FF7" w14:textId="2491499A" w:rsidR="00DE048D" w:rsidRPr="00DE048D" w:rsidRDefault="00DE048D" w:rsidP="00DE04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E048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Общепрофессиональные компетенции</w:t>
            </w:r>
          </w:p>
        </w:tc>
      </w:tr>
      <w:tr w:rsidR="00DE048D" w:rsidRPr="00DE048D" w14:paraId="27E610E7" w14:textId="77777777" w:rsidTr="00DE048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D5018" w14:textId="7603EBAE" w:rsidR="00DE048D" w:rsidRPr="00DE048D" w:rsidRDefault="00DE048D" w:rsidP="00DE04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ОПК-4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7512" w14:textId="70AC882C" w:rsidR="00DE048D" w:rsidRPr="00DE048D" w:rsidRDefault="00DE048D" w:rsidP="00DE04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49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 xml:space="preserve">Способность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 xml:space="preserve">ориентироваться в проблематике современной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lastRenderedPageBreak/>
              <w:t>государственной политики в Российской Федерации в сфере культуры</w:t>
            </w:r>
          </w:p>
        </w:tc>
      </w:tr>
      <w:bookmarkEnd w:id="22"/>
    </w:tbl>
    <w:p w14:paraId="614D6C48" w14:textId="77777777" w:rsidR="00DE048D" w:rsidRPr="008A1600" w:rsidRDefault="00DE048D" w:rsidP="00F93F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5E6D8B" w14:textId="77777777" w:rsidR="00F93FFA" w:rsidRPr="008A1600" w:rsidRDefault="00F93FFA" w:rsidP="00F93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1600">
        <w:rPr>
          <w:rFonts w:ascii="Times New Roman" w:hAnsi="Times New Roman" w:cs="Times New Roman"/>
          <w:b/>
          <w:sz w:val="28"/>
          <w:szCs w:val="28"/>
        </w:rPr>
        <w:t>Этапы формирования компетенций:</w:t>
      </w:r>
    </w:p>
    <w:p w14:paraId="4A9D35CD" w14:textId="77777777" w:rsidR="00F93FFA" w:rsidRPr="008A1600" w:rsidRDefault="00F93FFA" w:rsidP="00F93F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25DE2E" w14:textId="77777777" w:rsidR="00F93FFA" w:rsidRPr="008A1600" w:rsidRDefault="00F93FFA" w:rsidP="00F93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Начальный этап:</w:t>
      </w:r>
    </w:p>
    <w:p w14:paraId="23C942FC" w14:textId="77777777" w:rsidR="00F93FFA" w:rsidRPr="008A1600" w:rsidRDefault="00F93FFA" w:rsidP="00F93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 </w:t>
      </w:r>
      <w:r w:rsidRPr="008A16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 с концептуальными основами исторической науки и основными областями возможного применения этих знания. Он способен анализировать исходные данные в области культурной политики, деятельности исторических личностей и государственных институтов, может аргументировано отстаивать личную позицию в отношении современных культурных процессов.</w:t>
      </w:r>
    </w:p>
    <w:p w14:paraId="7B1B80D4" w14:textId="77777777" w:rsidR="00F93FFA" w:rsidRPr="008A1600" w:rsidRDefault="00F93FFA" w:rsidP="00F93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Прохождение этого уровня свидетельствует об освоении студентом-бакалавром </w:t>
      </w:r>
      <w:r w:rsidRPr="008A160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порогового уровня</w:t>
      </w: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компетенций.</w:t>
      </w:r>
    </w:p>
    <w:p w14:paraId="692A4990" w14:textId="77777777" w:rsidR="00F93FFA" w:rsidRPr="008A1600" w:rsidRDefault="00F93FFA" w:rsidP="00F93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Основной этап:</w:t>
      </w:r>
    </w:p>
    <w:p w14:paraId="1654FF98" w14:textId="77777777" w:rsidR="00F93FFA" w:rsidRPr="008A1600" w:rsidRDefault="00F93FFA" w:rsidP="00F93F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 </w:t>
      </w:r>
      <w:proofErr w:type="gramStart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умеет самостоятельно пользоваться более углубленно знакомится</w:t>
      </w:r>
      <w:proofErr w:type="gramEnd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основными положениями исторической науки, осваивает соответствующую терминологию и методы, осваивает аналитические действия с предметными знаниями, а также с педагогическим и учебно-методическим обеспечением учебного процесса в сфере изучаемой дисциплины.</w:t>
      </w:r>
    </w:p>
    <w:p w14:paraId="55DE1B5F" w14:textId="77777777" w:rsidR="00F93FFA" w:rsidRPr="008A1600" w:rsidRDefault="00F93FFA" w:rsidP="00F93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Успешное прохождение этого этапа позволяет достичь </w:t>
      </w:r>
      <w:r w:rsidRPr="008A160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стандартного уровня</w:t>
      </w: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компетенций.</w:t>
      </w:r>
    </w:p>
    <w:p w14:paraId="44CCEB58" w14:textId="77777777" w:rsidR="00F93FFA" w:rsidRPr="008A1600" w:rsidRDefault="00F93FFA" w:rsidP="00F93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Завершающий этап:</w:t>
      </w:r>
    </w:p>
    <w:p w14:paraId="046D7506" w14:textId="77777777" w:rsidR="00F93FFA" w:rsidRPr="008A1600" w:rsidRDefault="00F93FFA" w:rsidP="00F93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 достигает итоговых показателей по заявленным компетенциям. Он владеет понятийным аппаратом, умеет использовать в профессиональной деятельности исторические знания, а также осуществлять популяризацию тех или иных событий истории и пропагандировать необходимость сохранения национального исторического наследия. </w:t>
      </w:r>
      <w:proofErr w:type="gramStart"/>
      <w:r w:rsidRPr="008A1600">
        <w:rPr>
          <w:rFonts w:ascii="Times New Roman" w:eastAsia="TimesNewRomanPSMT" w:hAnsi="Times New Roman" w:cs="Times New Roman"/>
          <w:sz w:val="28"/>
          <w:szCs w:val="28"/>
          <w:lang w:eastAsia="ru-RU"/>
        </w:rPr>
        <w:t>Обучающийся</w:t>
      </w:r>
      <w:proofErr w:type="gramEnd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аргументировано отстаивать личную позицию в отношении тех или иных исторических событий и применять полученные знания в своей профессиональной деятельности.</w:t>
      </w:r>
    </w:p>
    <w:p w14:paraId="762F29CA" w14:textId="77777777" w:rsidR="00F93FFA" w:rsidRPr="008A1600" w:rsidRDefault="00F93FFA" w:rsidP="00F93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этом этапе студент достигает </w:t>
      </w:r>
      <w:r w:rsidRPr="008A160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эталонного уровня</w:t>
      </w: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заявленным компетенциям, т.е. осваивает весь объем необходимых знаний, умений и навыков. </w:t>
      </w:r>
    </w:p>
    <w:p w14:paraId="0A631695" w14:textId="77777777" w:rsidR="00F93FFA" w:rsidRPr="008A1600" w:rsidRDefault="00F93FFA" w:rsidP="00F93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6610B2" w14:textId="77777777" w:rsidR="00F93FFA" w:rsidRPr="008A1600" w:rsidRDefault="00F93FFA" w:rsidP="00F93F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1600">
        <w:rPr>
          <w:rFonts w:ascii="Times New Roman" w:eastAsia="Times New Roman" w:hAnsi="Times New Roman" w:cs="Times New Roman"/>
          <w:b/>
          <w:sz w:val="28"/>
          <w:szCs w:val="28"/>
        </w:rPr>
        <w:t>5.2. Показатели и критерии оценивания компетенций</w:t>
      </w:r>
    </w:p>
    <w:p w14:paraId="649B49D7" w14:textId="77777777" w:rsidR="00F93FFA" w:rsidRPr="008A1600" w:rsidRDefault="00F93FFA" w:rsidP="00F93F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600">
        <w:rPr>
          <w:rFonts w:ascii="Times New Roman" w:eastAsia="Times New Roman" w:hAnsi="Times New Roman" w:cs="Times New Roman"/>
          <w:sz w:val="28"/>
          <w:szCs w:val="28"/>
        </w:rPr>
        <w:t xml:space="preserve">Для проведения итогового контроля </w:t>
      </w:r>
      <w:proofErr w:type="spellStart"/>
      <w:r w:rsidRPr="008A1600"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 w:rsidRPr="008A1600">
        <w:rPr>
          <w:rFonts w:ascii="Times New Roman" w:eastAsia="Times New Roman" w:hAnsi="Times New Roman" w:cs="Times New Roman"/>
          <w:sz w:val="28"/>
          <w:szCs w:val="28"/>
        </w:rPr>
        <w:t xml:space="preserve"> компетенций проводится зачет. </w:t>
      </w:r>
    </w:p>
    <w:p w14:paraId="346C9A64" w14:textId="77777777" w:rsidR="00F93FFA" w:rsidRPr="008A1600" w:rsidRDefault="00F93FFA" w:rsidP="00F93F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3" w:name="_Hlk14870633"/>
      <w:r w:rsidRPr="008A1600">
        <w:rPr>
          <w:rFonts w:ascii="Times New Roman" w:eastAsia="Times New Roman" w:hAnsi="Times New Roman" w:cs="Times New Roman"/>
          <w:sz w:val="28"/>
          <w:szCs w:val="28"/>
        </w:rPr>
        <w:t>По результатам зачета студенты получают оценку.</w:t>
      </w:r>
    </w:p>
    <w:bookmarkEnd w:id="23"/>
    <w:p w14:paraId="456BCDA3" w14:textId="77777777" w:rsidR="00F93FFA" w:rsidRPr="008A1600" w:rsidRDefault="00F93FFA" w:rsidP="00F93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600">
        <w:rPr>
          <w:rFonts w:ascii="Times New Roman" w:hAnsi="Times New Roman" w:cs="Times New Roman"/>
          <w:sz w:val="28"/>
          <w:szCs w:val="28"/>
        </w:rPr>
        <w:t>Оценка «зачтено» ставится при условии успешного выполнения</w:t>
      </w:r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 самостоятельной работы обучающегося, удовлетворительных ответов на практических занятиях; успешного прохождения теста (количество правильных ответов не менее 2/3 от общего объема вопросов), собеседования </w:t>
      </w:r>
      <w:r w:rsidRPr="008A160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 вопросам, предложенным к зачету. </w:t>
      </w:r>
      <w:r w:rsidRPr="008A1600">
        <w:rPr>
          <w:rFonts w:ascii="Times New Roman" w:hAnsi="Times New Roman" w:cs="Times New Roman"/>
          <w:sz w:val="28"/>
          <w:szCs w:val="28"/>
        </w:rPr>
        <w:t xml:space="preserve">В процессе выполнения отчетных мероприятий студент должен показать способность к публичной коммуникации (демонстрация навыков публичного выступления и ведения дискуссии на профессиональные темы, владение нормами литературного языка, профессиональной терминологией, этикетной лексикой), способность эффективно работать самостоятельно; знание </w:t>
      </w: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концептуальных основ истории и культуры Дальнего Востока России; основных предметных областей возможного применения прикладного исторического и культурологического знания, а также владение понятийным аппаратом и методами прикладного исторического исследования, способами выявления и исследования историко-культурного наследия, навыками использования в профессиональной деятельности новых технологий культуры в сфере сохранения и популяризации культурного наследия, образования и просвещения дальневосточного региона.</w:t>
      </w:r>
      <w:r w:rsidRPr="008A160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BCC1DA" w14:textId="77777777" w:rsidR="00F93FFA" w:rsidRPr="008A1600" w:rsidRDefault="00F93FFA" w:rsidP="00F93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600">
        <w:rPr>
          <w:rFonts w:ascii="Times New Roman" w:eastAsia="Times New Roman" w:hAnsi="Times New Roman" w:cs="Times New Roman"/>
          <w:sz w:val="28"/>
          <w:szCs w:val="28"/>
        </w:rPr>
        <w:t>Оценка «не зачтено» ставится при условии невыполнения самостоятельных заданий в течение семестра, при неудовлетворительном прохождении тестовых заданий (количество правильных ответов менее 2/3) и итогового собеседования по вопросам, предложенным к зачету.</w:t>
      </w:r>
    </w:p>
    <w:p w14:paraId="0B65A7A8" w14:textId="77777777" w:rsidR="00F93FFA" w:rsidRPr="008A1600" w:rsidRDefault="00F93FFA" w:rsidP="00F93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55DD9B3E" w14:textId="77777777" w:rsidR="00F93FFA" w:rsidRPr="008A1600" w:rsidRDefault="00F93FFA" w:rsidP="00F93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5.3. Материалы для оценки и контроля результатов обучения</w:t>
      </w:r>
    </w:p>
    <w:p w14:paraId="319970BE" w14:textId="77777777" w:rsidR="00F93FFA" w:rsidRPr="008A1600" w:rsidRDefault="00F93FFA" w:rsidP="00F93FF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600">
        <w:rPr>
          <w:rFonts w:ascii="Times New Roman" w:eastAsia="Times New Roman" w:hAnsi="Times New Roman" w:cs="Times New Roman"/>
          <w:sz w:val="28"/>
          <w:szCs w:val="28"/>
        </w:rPr>
        <w:t>Изучение дисциплины «</w:t>
      </w:r>
      <w:r w:rsidRPr="008A1600">
        <w:rPr>
          <w:rFonts w:ascii="Times New Roman" w:hAnsi="Times New Roman" w:cs="Times New Roman"/>
          <w:sz w:val="28"/>
          <w:szCs w:val="28"/>
        </w:rPr>
        <w:t>История и культура Дальнего Востока России</w:t>
      </w:r>
      <w:r w:rsidRPr="008A1600">
        <w:rPr>
          <w:rFonts w:ascii="Times New Roman" w:eastAsia="Times New Roman" w:hAnsi="Times New Roman" w:cs="Times New Roman"/>
          <w:sz w:val="28"/>
          <w:szCs w:val="28"/>
        </w:rPr>
        <w:t>» завершается</w:t>
      </w:r>
      <w:r w:rsidRPr="008A160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8A1600">
        <w:rPr>
          <w:rFonts w:ascii="Times New Roman" w:eastAsia="Times New Roman" w:hAnsi="Times New Roman" w:cs="Times New Roman"/>
          <w:sz w:val="28"/>
          <w:szCs w:val="28"/>
        </w:rPr>
        <w:t xml:space="preserve">зачетом. </w:t>
      </w:r>
      <w:r w:rsidRPr="008A1600">
        <w:rPr>
          <w:rFonts w:ascii="Times New Roman" w:eastAsia="Times New Roman" w:hAnsi="Times New Roman"/>
          <w:sz w:val="28"/>
          <w:szCs w:val="28"/>
        </w:rPr>
        <w:t>Для успешной его сдачи необходимо составить словарь основных терминов и персоналий, правильно ответить на вопросы теста (входит в состав ФОС). На завершающем этапе в рамках промежуточной аттестации студенты готовят ответы на вопросы, обобщающие учебный материал изучаемой дисциплины</w:t>
      </w:r>
      <w:r w:rsidRPr="008A1600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14:paraId="6686ECFB" w14:textId="77777777" w:rsidR="00F93FFA" w:rsidRPr="008A1600" w:rsidRDefault="00F93FFA" w:rsidP="00F93F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3E4FB8" w14:textId="77777777" w:rsidR="00F93FFA" w:rsidRPr="008A1600" w:rsidRDefault="00F93FFA" w:rsidP="00F93FF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A1600">
        <w:rPr>
          <w:rFonts w:ascii="Times New Roman" w:eastAsia="Calibri" w:hAnsi="Times New Roman" w:cs="Times New Roman"/>
          <w:b/>
          <w:bCs/>
          <w:sz w:val="28"/>
          <w:szCs w:val="28"/>
        </w:rPr>
        <w:t>5.4. Методические материалы по оцениванию результатов обучения</w:t>
      </w:r>
    </w:p>
    <w:p w14:paraId="2E852D52" w14:textId="77777777" w:rsidR="00F93FFA" w:rsidRPr="008A1600" w:rsidRDefault="00F93FFA" w:rsidP="00F93FF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62876B5" w14:textId="01DC304C" w:rsidR="00F93FFA" w:rsidRPr="008A1600" w:rsidRDefault="00F93FFA" w:rsidP="00F93F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Формой промежуточной аттестации по дисциплине «</w:t>
      </w:r>
      <w:r>
        <w:rPr>
          <w:rFonts w:ascii="Times New Roman" w:hAnsi="Times New Roman" w:cs="Times New Roman"/>
          <w:sz w:val="28"/>
          <w:szCs w:val="28"/>
        </w:rPr>
        <w:t>Культурно-исторические аспекты развития</w:t>
      </w:r>
      <w:r w:rsidRPr="008A1600">
        <w:rPr>
          <w:rFonts w:ascii="Times New Roman" w:hAnsi="Times New Roman" w:cs="Times New Roman"/>
          <w:sz w:val="28"/>
          <w:szCs w:val="28"/>
        </w:rPr>
        <w:t xml:space="preserve"> Дальнего Востока</w:t>
      </w:r>
      <w:r w:rsidR="001B679C">
        <w:rPr>
          <w:rFonts w:ascii="Times New Roman" w:hAnsi="Times New Roman" w:cs="Times New Roman"/>
          <w:sz w:val="28"/>
          <w:szCs w:val="28"/>
        </w:rPr>
        <w:t xml:space="preserve"> России</w:t>
      </w: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 ЗФО является зачет на 1 курсе. </w:t>
      </w:r>
    </w:p>
    <w:p w14:paraId="195EE861" w14:textId="77777777" w:rsidR="00F93FFA" w:rsidRPr="008A1600" w:rsidRDefault="00F93FFA" w:rsidP="00F93F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промежуточной аттестации на 1 курсе студентам необходимо подготовиться к сдаче зачета по вопросам.</w:t>
      </w:r>
    </w:p>
    <w:p w14:paraId="690596EB" w14:textId="77777777" w:rsidR="00F93FFA" w:rsidRPr="008A1600" w:rsidRDefault="00F93FFA" w:rsidP="00F93F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7BB2BB" w14:textId="77777777" w:rsidR="00F93FFA" w:rsidRPr="008A1600" w:rsidRDefault="00F93FFA" w:rsidP="00F93FF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вопросов (ЗФО; 1 курс)</w:t>
      </w:r>
    </w:p>
    <w:p w14:paraId="22845EFE" w14:textId="77777777" w:rsidR="00F93FFA" w:rsidRPr="008A1600" w:rsidRDefault="00F93FFA" w:rsidP="00F93FF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DBB02F7" w14:textId="77777777" w:rsidR="005875AF" w:rsidRPr="00646A00" w:rsidRDefault="005875AF" w:rsidP="005875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Историография истории Дальнего Востока в эпоху первобытнообщинного строя. </w:t>
      </w:r>
      <w:bookmarkStart w:id="24" w:name="_Hlk25673444"/>
      <w:r w:rsidRPr="00646A00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646A00">
        <w:rPr>
          <w:rFonts w:ascii="Times New Roman" w:eastAsia="Times New Roman" w:hAnsi="Times New Roman" w:cs="Times New Roman"/>
          <w:sz w:val="28"/>
          <w:szCs w:val="28"/>
          <w:lang w:eastAsia="ru-RU"/>
        </w:rPr>
        <w:t>УК-5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)</w:t>
      </w:r>
    </w:p>
    <w:bookmarkEnd w:id="24"/>
    <w:p w14:paraId="6A6DB889" w14:textId="77777777" w:rsidR="005875AF" w:rsidRPr="00507AA0" w:rsidRDefault="005875AF" w:rsidP="005875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>2. Историография истории средневековых государств на территории Дальнего Востока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646A00">
        <w:rPr>
          <w:rFonts w:ascii="Times New Roman" w:eastAsia="Times New Roman" w:hAnsi="Times New Roman" w:cs="Times New Roman"/>
          <w:sz w:val="28"/>
          <w:szCs w:val="28"/>
          <w:lang w:eastAsia="ru-RU"/>
        </w:rPr>
        <w:t>УК-5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0E4D54D0" w14:textId="77777777" w:rsidR="005875AF" w:rsidRPr="00507AA0" w:rsidRDefault="005875AF" w:rsidP="005875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Первые русские экспедиции к Тихому Океану, в Приамурье (30 - 50 гг. XVII века). </w:t>
      </w:r>
      <w:bookmarkStart w:id="25" w:name="_Hlk25673500"/>
      <w:r w:rsidRPr="00646A00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646A00">
        <w:rPr>
          <w:rFonts w:ascii="Times New Roman" w:eastAsia="Times New Roman" w:hAnsi="Times New Roman" w:cs="Times New Roman"/>
          <w:sz w:val="28"/>
          <w:szCs w:val="28"/>
          <w:lang w:eastAsia="ru-RU"/>
        </w:rPr>
        <w:t>УК-5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)</w:t>
      </w:r>
      <w:bookmarkEnd w:id="25"/>
    </w:p>
    <w:p w14:paraId="47BB5866" w14:textId="77777777" w:rsidR="005875AF" w:rsidRPr="00507AA0" w:rsidRDefault="005875AF" w:rsidP="005875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 Историография русско-китайских отношений в XVII веке. Нерчинский договор 1689 года. 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646A00">
        <w:rPr>
          <w:rFonts w:ascii="Times New Roman" w:eastAsia="Times New Roman" w:hAnsi="Times New Roman" w:cs="Times New Roman"/>
          <w:sz w:val="28"/>
          <w:szCs w:val="28"/>
          <w:lang w:eastAsia="ru-RU"/>
        </w:rPr>
        <w:t>УК-5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793B1AAA" w14:textId="77777777" w:rsidR="005875AF" w:rsidRPr="00507AA0" w:rsidRDefault="005875AF" w:rsidP="005875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История русских географических открытий на Тихом океане в первой четверти XVIII века. 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646A00">
        <w:rPr>
          <w:rFonts w:ascii="Times New Roman" w:eastAsia="Times New Roman" w:hAnsi="Times New Roman" w:cs="Times New Roman"/>
          <w:sz w:val="28"/>
          <w:szCs w:val="28"/>
          <w:lang w:eastAsia="ru-RU"/>
        </w:rPr>
        <w:t>УК-5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6B7AF540" w14:textId="77777777" w:rsidR="005875AF" w:rsidRPr="00507AA0" w:rsidRDefault="005875AF" w:rsidP="005875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Историография Великой Камчатской экспедиции В. Беринга и А. </w:t>
      </w:r>
      <w:proofErr w:type="spellStart"/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>Чирикова</w:t>
      </w:r>
      <w:proofErr w:type="spellEnd"/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646A00">
        <w:rPr>
          <w:rFonts w:ascii="Times New Roman" w:eastAsia="Times New Roman" w:hAnsi="Times New Roman" w:cs="Times New Roman"/>
          <w:sz w:val="28"/>
          <w:szCs w:val="28"/>
          <w:lang w:eastAsia="ru-RU"/>
        </w:rPr>
        <w:t>УК-5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671F7E13" w14:textId="77777777" w:rsidR="005875AF" w:rsidRPr="00507AA0" w:rsidRDefault="005875AF" w:rsidP="005875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Историография истории Российско-Американской компании. 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646A00">
        <w:rPr>
          <w:rFonts w:ascii="Times New Roman" w:eastAsia="Times New Roman" w:hAnsi="Times New Roman" w:cs="Times New Roman"/>
          <w:sz w:val="28"/>
          <w:szCs w:val="28"/>
          <w:lang w:eastAsia="ru-RU"/>
        </w:rPr>
        <w:t>УК-5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3E349969" w14:textId="77777777" w:rsidR="005875AF" w:rsidRPr="00507AA0" w:rsidRDefault="005875AF" w:rsidP="005875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Амурская экспедиция Г.И. </w:t>
      </w:r>
      <w:proofErr w:type="spellStart"/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</w:t>
      </w:r>
      <w:proofErr w:type="spellEnd"/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присоединение Сахалина и Приамурья к России. 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646A00">
        <w:rPr>
          <w:rFonts w:ascii="Times New Roman" w:eastAsia="Times New Roman" w:hAnsi="Times New Roman" w:cs="Times New Roman"/>
          <w:sz w:val="28"/>
          <w:szCs w:val="28"/>
          <w:lang w:eastAsia="ru-RU"/>
        </w:rPr>
        <w:t>УК-5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02EE2A50" w14:textId="77777777" w:rsidR="005875AF" w:rsidRPr="00507AA0" w:rsidRDefault="005875AF" w:rsidP="005875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Россия и Япония в 50-е годы XIX века. </w:t>
      </w:r>
      <w:proofErr w:type="spellStart"/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Симодский</w:t>
      </w:r>
      <w:proofErr w:type="spellEnd"/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договор. 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646A00">
        <w:rPr>
          <w:rFonts w:ascii="Times New Roman" w:eastAsia="Times New Roman" w:hAnsi="Times New Roman" w:cs="Times New Roman"/>
          <w:sz w:val="28"/>
          <w:szCs w:val="28"/>
          <w:lang w:eastAsia="ru-RU"/>
        </w:rPr>
        <w:t>УК-5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05D9F863" w14:textId="77777777" w:rsidR="005875AF" w:rsidRPr="00507AA0" w:rsidRDefault="005875AF" w:rsidP="005875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Россия и Япония в 60 - 70-е гг. XIX века. Петербургский договор. 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646A00">
        <w:rPr>
          <w:rFonts w:ascii="Times New Roman" w:eastAsia="Times New Roman" w:hAnsi="Times New Roman" w:cs="Times New Roman"/>
          <w:sz w:val="28"/>
          <w:szCs w:val="28"/>
          <w:lang w:eastAsia="ru-RU"/>
        </w:rPr>
        <w:t>УК-5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161A9FB9" w14:textId="77777777" w:rsidR="005875AF" w:rsidRPr="00507AA0" w:rsidRDefault="005875AF" w:rsidP="005875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Историческая роль казачества в открытии и освоении Д.В. в XVII - XIX вв. 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646A00">
        <w:rPr>
          <w:rFonts w:ascii="Times New Roman" w:eastAsia="Times New Roman" w:hAnsi="Times New Roman" w:cs="Times New Roman"/>
          <w:sz w:val="28"/>
          <w:szCs w:val="28"/>
          <w:lang w:eastAsia="ru-RU"/>
        </w:rPr>
        <w:t>УК-5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166E37B2" w14:textId="77777777" w:rsidR="005875AF" w:rsidRPr="00507AA0" w:rsidRDefault="005875AF" w:rsidP="005875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История промышленного освоения Д.В. во второй половине XIX века. 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646A00">
        <w:rPr>
          <w:rFonts w:ascii="Times New Roman" w:eastAsia="Times New Roman" w:hAnsi="Times New Roman" w:cs="Times New Roman"/>
          <w:sz w:val="28"/>
          <w:szCs w:val="28"/>
          <w:lang w:eastAsia="ru-RU"/>
        </w:rPr>
        <w:t>УК-5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1D5B5470" w14:textId="77777777" w:rsidR="005875AF" w:rsidRPr="00507AA0" w:rsidRDefault="005875AF" w:rsidP="005875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Иностранный капитал в экономике Д.В. во второй половине XIX века. Порто-франко. 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646A00">
        <w:rPr>
          <w:rFonts w:ascii="Times New Roman" w:eastAsia="Times New Roman" w:hAnsi="Times New Roman" w:cs="Times New Roman"/>
          <w:sz w:val="28"/>
          <w:szCs w:val="28"/>
          <w:lang w:eastAsia="ru-RU"/>
        </w:rPr>
        <w:t>УК-5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53C30153" w14:textId="77777777" w:rsidR="005875AF" w:rsidRPr="00507AA0" w:rsidRDefault="005875AF" w:rsidP="005875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Особенности аграрного строя Д.В. во второй половине XIX века. 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646A00">
        <w:rPr>
          <w:rFonts w:ascii="Times New Roman" w:eastAsia="Times New Roman" w:hAnsi="Times New Roman" w:cs="Times New Roman"/>
          <w:sz w:val="28"/>
          <w:szCs w:val="28"/>
          <w:lang w:eastAsia="ru-RU"/>
        </w:rPr>
        <w:t>УК-5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7B16AAEC" w14:textId="77777777" w:rsidR="005875AF" w:rsidRPr="00507AA0" w:rsidRDefault="005875AF" w:rsidP="005875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Российско-японские противоречия начала XX века. Русско-японская война. 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646A00">
        <w:rPr>
          <w:rFonts w:ascii="Times New Roman" w:eastAsia="Times New Roman" w:hAnsi="Times New Roman" w:cs="Times New Roman"/>
          <w:sz w:val="28"/>
          <w:szCs w:val="28"/>
          <w:lang w:eastAsia="ru-RU"/>
        </w:rPr>
        <w:t>УК-5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2FA8191F" w14:textId="77777777" w:rsidR="005875AF" w:rsidRPr="00507AA0" w:rsidRDefault="005875AF" w:rsidP="005875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16.Столыпинская реформа и особенности ее осуществления на </w:t>
      </w:r>
      <w:proofErr w:type="gramStart"/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Дальнем</w:t>
      </w:r>
      <w:proofErr w:type="gramEnd"/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ED877A0" w14:textId="77777777" w:rsidR="005875AF" w:rsidRPr="00507AA0" w:rsidRDefault="005875AF" w:rsidP="005875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Востоке</w:t>
      </w:r>
      <w:proofErr w:type="gramEnd"/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646A00">
        <w:rPr>
          <w:rFonts w:ascii="Times New Roman" w:eastAsia="Times New Roman" w:hAnsi="Times New Roman" w:cs="Times New Roman"/>
          <w:sz w:val="28"/>
          <w:szCs w:val="28"/>
          <w:lang w:eastAsia="ru-RU"/>
        </w:rPr>
        <w:t>УК-5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31722C43" w14:textId="77777777" w:rsidR="005875AF" w:rsidRPr="00507AA0" w:rsidRDefault="005875AF" w:rsidP="005875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Дальний Восток между двумя революциями (1907- февраль 1917 гг.): экономика, политическая жизнь. 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646A00">
        <w:rPr>
          <w:rFonts w:ascii="Times New Roman" w:eastAsia="Times New Roman" w:hAnsi="Times New Roman" w:cs="Times New Roman"/>
          <w:sz w:val="28"/>
          <w:szCs w:val="28"/>
          <w:lang w:eastAsia="ru-RU"/>
        </w:rPr>
        <w:t>УК-5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0418D8D7" w14:textId="77777777" w:rsidR="005875AF" w:rsidRPr="00507AA0" w:rsidRDefault="005875AF" w:rsidP="005875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Культура Дальнего Востока России в </w:t>
      </w:r>
      <w:r w:rsidRPr="00507A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XIX</w:t>
      </w:r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начале </w:t>
      </w:r>
      <w:r w:rsidRPr="00507A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</w:t>
      </w:r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вв. 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646A00">
        <w:rPr>
          <w:rFonts w:ascii="Times New Roman" w:eastAsia="Times New Roman" w:hAnsi="Times New Roman" w:cs="Times New Roman"/>
          <w:sz w:val="28"/>
          <w:szCs w:val="28"/>
          <w:lang w:eastAsia="ru-RU"/>
        </w:rPr>
        <w:t>УК-5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4843630E" w14:textId="77777777" w:rsidR="005875AF" w:rsidRPr="00507AA0" w:rsidRDefault="005875AF" w:rsidP="005875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Революционный 1917 год на Дальнем Востоке. Борьба за власть (март-декабрь 1917г.) 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646A00">
        <w:rPr>
          <w:rFonts w:ascii="Times New Roman" w:eastAsia="Times New Roman" w:hAnsi="Times New Roman" w:cs="Times New Roman"/>
          <w:sz w:val="28"/>
          <w:szCs w:val="28"/>
          <w:lang w:eastAsia="ru-RU"/>
        </w:rPr>
        <w:t>УК-5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5C3BFDB4" w14:textId="77777777" w:rsidR="005875AF" w:rsidRPr="00507AA0" w:rsidRDefault="005875AF" w:rsidP="005875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Начало гражданской войны. Первые фронты (Забайкальский, </w:t>
      </w:r>
      <w:proofErr w:type="spellStart"/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Гродековский</w:t>
      </w:r>
      <w:proofErr w:type="spellEnd"/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Уссурийский). 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646A00">
        <w:rPr>
          <w:rFonts w:ascii="Times New Roman" w:eastAsia="Times New Roman" w:hAnsi="Times New Roman" w:cs="Times New Roman"/>
          <w:sz w:val="28"/>
          <w:szCs w:val="28"/>
          <w:lang w:eastAsia="ru-RU"/>
        </w:rPr>
        <w:t>УК-5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0480D8A2" w14:textId="77777777" w:rsidR="005875AF" w:rsidRPr="00507AA0" w:rsidRDefault="005875AF" w:rsidP="005875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 Открытая вооруженная интервенция иностранных государств на ДВ (август 1918-январь 1920 гг.). 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646A00">
        <w:rPr>
          <w:rFonts w:ascii="Times New Roman" w:eastAsia="Times New Roman" w:hAnsi="Times New Roman" w:cs="Times New Roman"/>
          <w:sz w:val="28"/>
          <w:szCs w:val="28"/>
          <w:lang w:eastAsia="ru-RU"/>
        </w:rPr>
        <w:t>УК-5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5E036417" w14:textId="77777777" w:rsidR="005875AF" w:rsidRPr="00507AA0" w:rsidRDefault="005875AF" w:rsidP="005875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</w:t>
      </w:r>
      <w:proofErr w:type="spellStart"/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Колчаковская</w:t>
      </w:r>
      <w:proofErr w:type="spellEnd"/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диктатура на Д.В. (ноябрь 1918-январь 1920 гг.). 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646A00">
        <w:rPr>
          <w:rFonts w:ascii="Times New Roman" w:eastAsia="Times New Roman" w:hAnsi="Times New Roman" w:cs="Times New Roman"/>
          <w:sz w:val="28"/>
          <w:szCs w:val="28"/>
          <w:lang w:eastAsia="ru-RU"/>
        </w:rPr>
        <w:t>УК-5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4323AAC2" w14:textId="77777777" w:rsidR="005875AF" w:rsidRPr="00507AA0" w:rsidRDefault="005875AF" w:rsidP="005875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 Иностранная интервенция на Дальнем Востоке после разгрома Колчака (январь 1920- апрель 1920 гг.). 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646A00">
        <w:rPr>
          <w:rFonts w:ascii="Times New Roman" w:eastAsia="Times New Roman" w:hAnsi="Times New Roman" w:cs="Times New Roman"/>
          <w:sz w:val="28"/>
          <w:szCs w:val="28"/>
          <w:lang w:eastAsia="ru-RU"/>
        </w:rPr>
        <w:t>УК-5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4A5ABD9A" w14:textId="77777777" w:rsidR="005875AF" w:rsidRPr="00507AA0" w:rsidRDefault="005875AF" w:rsidP="005875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 Причины образования Дальневосточной республики. 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646A00">
        <w:rPr>
          <w:rFonts w:ascii="Times New Roman" w:eastAsia="Times New Roman" w:hAnsi="Times New Roman" w:cs="Times New Roman"/>
          <w:sz w:val="28"/>
          <w:szCs w:val="28"/>
          <w:lang w:eastAsia="ru-RU"/>
        </w:rPr>
        <w:t>УК-5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162890B8" w14:textId="77777777" w:rsidR="005875AF" w:rsidRPr="00507AA0" w:rsidRDefault="005875AF" w:rsidP="005875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 Социально-экономическая политика правительства ДВР 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646A00">
        <w:rPr>
          <w:rFonts w:ascii="Times New Roman" w:eastAsia="Times New Roman" w:hAnsi="Times New Roman" w:cs="Times New Roman"/>
          <w:sz w:val="28"/>
          <w:szCs w:val="28"/>
          <w:lang w:eastAsia="ru-RU"/>
        </w:rPr>
        <w:t>УК-5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2D44992B" w14:textId="77777777" w:rsidR="005875AF" w:rsidRPr="00507AA0" w:rsidRDefault="005875AF" w:rsidP="005875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 Разгром японской интервенции на Д.В. в 1922 г. 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646A00">
        <w:rPr>
          <w:rFonts w:ascii="Times New Roman" w:eastAsia="Times New Roman" w:hAnsi="Times New Roman" w:cs="Times New Roman"/>
          <w:sz w:val="28"/>
          <w:szCs w:val="28"/>
          <w:lang w:eastAsia="ru-RU"/>
        </w:rPr>
        <w:t>УК-5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3BB4D48C" w14:textId="77777777" w:rsidR="005875AF" w:rsidRPr="00507AA0" w:rsidRDefault="005875AF" w:rsidP="005875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 Историография советизации Д.В. в 1922 - 1926 гг. 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646A00">
        <w:rPr>
          <w:rFonts w:ascii="Times New Roman" w:eastAsia="Times New Roman" w:hAnsi="Times New Roman" w:cs="Times New Roman"/>
          <w:sz w:val="28"/>
          <w:szCs w:val="28"/>
          <w:lang w:eastAsia="ru-RU"/>
        </w:rPr>
        <w:t>УК-5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234AD51B" w14:textId="77777777" w:rsidR="005875AF" w:rsidRPr="00507AA0" w:rsidRDefault="005875AF" w:rsidP="005875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 Дальневосточная деревня в 20-е годы. 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646A00">
        <w:rPr>
          <w:rFonts w:ascii="Times New Roman" w:eastAsia="Times New Roman" w:hAnsi="Times New Roman" w:cs="Times New Roman"/>
          <w:sz w:val="28"/>
          <w:szCs w:val="28"/>
          <w:lang w:eastAsia="ru-RU"/>
        </w:rPr>
        <w:t>УК-5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08DE22E9" w14:textId="77777777" w:rsidR="005875AF" w:rsidRPr="00507AA0" w:rsidRDefault="005875AF" w:rsidP="005875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 Социалистическая индустриализация. Первые пятилетки на Д.В. (20 -30-е годы). 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646A00">
        <w:rPr>
          <w:rFonts w:ascii="Times New Roman" w:eastAsia="Times New Roman" w:hAnsi="Times New Roman" w:cs="Times New Roman"/>
          <w:sz w:val="28"/>
          <w:szCs w:val="28"/>
          <w:lang w:eastAsia="ru-RU"/>
        </w:rPr>
        <w:t>УК-5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4CEDFDAA" w14:textId="77777777" w:rsidR="005875AF" w:rsidRPr="00507AA0" w:rsidRDefault="005875AF" w:rsidP="005875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30. Коллективизация в дальневосточной деревне: трудности, ошибки, последствия. 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646A00">
        <w:rPr>
          <w:rFonts w:ascii="Times New Roman" w:eastAsia="Times New Roman" w:hAnsi="Times New Roman" w:cs="Times New Roman"/>
          <w:sz w:val="28"/>
          <w:szCs w:val="28"/>
          <w:lang w:eastAsia="ru-RU"/>
        </w:rPr>
        <w:t>УК-5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6129455D" w14:textId="77777777" w:rsidR="005875AF" w:rsidRPr="00507AA0" w:rsidRDefault="005875AF" w:rsidP="005875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 Проблемы развития культуры на Д.В. в 20 - 30-е годы. 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646A00">
        <w:rPr>
          <w:rFonts w:ascii="Times New Roman" w:eastAsia="Times New Roman" w:hAnsi="Times New Roman" w:cs="Times New Roman"/>
          <w:sz w:val="28"/>
          <w:szCs w:val="28"/>
          <w:lang w:eastAsia="ru-RU"/>
        </w:rPr>
        <w:t>УК-5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0756DC20" w14:textId="77777777" w:rsidR="005875AF" w:rsidRPr="00507AA0" w:rsidRDefault="005875AF" w:rsidP="005875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32. Дальний Восток в годы Великой Отечественной войны. 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646A00">
        <w:rPr>
          <w:rFonts w:ascii="Times New Roman" w:eastAsia="Times New Roman" w:hAnsi="Times New Roman" w:cs="Times New Roman"/>
          <w:sz w:val="28"/>
          <w:szCs w:val="28"/>
          <w:lang w:eastAsia="ru-RU"/>
        </w:rPr>
        <w:t>УК-5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2A477B36" w14:textId="77777777" w:rsidR="005875AF" w:rsidRPr="00507AA0" w:rsidRDefault="005875AF" w:rsidP="005875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33. Историография истории советско-японской войны 1945 г. 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646A00">
        <w:rPr>
          <w:rFonts w:ascii="Times New Roman" w:eastAsia="Times New Roman" w:hAnsi="Times New Roman" w:cs="Times New Roman"/>
          <w:sz w:val="28"/>
          <w:szCs w:val="28"/>
          <w:lang w:eastAsia="ru-RU"/>
        </w:rPr>
        <w:t>УК-5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134E9A51" w14:textId="2752A9BE" w:rsidR="005875AF" w:rsidRPr="00507AA0" w:rsidRDefault="005875AF" w:rsidP="005875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>34. Историография международны</w:t>
      </w:r>
      <w:r w:rsidR="002464E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отношений на Дальнем Востоке после Второй мировой войны. 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646A00">
        <w:rPr>
          <w:rFonts w:ascii="Times New Roman" w:eastAsia="Times New Roman" w:hAnsi="Times New Roman" w:cs="Times New Roman"/>
          <w:sz w:val="28"/>
          <w:szCs w:val="28"/>
          <w:lang w:eastAsia="ru-RU"/>
        </w:rPr>
        <w:t>УК-5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4982C4C8" w14:textId="77777777" w:rsidR="005875AF" w:rsidRPr="00507AA0" w:rsidRDefault="005875AF" w:rsidP="005875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35. Особенности экономического развития Дальнего Востока в 50-х-начале 80-х </w:t>
      </w:r>
      <w:proofErr w:type="spellStart"/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>г.г</w:t>
      </w:r>
      <w:proofErr w:type="spellEnd"/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646A00">
        <w:rPr>
          <w:rFonts w:ascii="Times New Roman" w:eastAsia="Times New Roman" w:hAnsi="Times New Roman" w:cs="Times New Roman"/>
          <w:sz w:val="28"/>
          <w:szCs w:val="28"/>
          <w:lang w:eastAsia="ru-RU"/>
        </w:rPr>
        <w:t>УК-5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38C3FEB4" w14:textId="5AAC0B42" w:rsidR="005875AF" w:rsidRPr="00507AA0" w:rsidRDefault="005875AF" w:rsidP="005875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36. Особенности культурного развития Дальнего Востока в 50-х начале 90-х </w:t>
      </w:r>
      <w:proofErr w:type="spellStart"/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>г.г</w:t>
      </w:r>
      <w:proofErr w:type="spellEnd"/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(</w:t>
      </w:r>
      <w:r w:rsidR="00D209DF">
        <w:rPr>
          <w:rFonts w:ascii="Times New Roman" w:eastAsia="Times New Roman" w:hAnsi="Times New Roman" w:cs="Times New Roman"/>
          <w:sz w:val="28"/>
          <w:szCs w:val="28"/>
          <w:lang w:eastAsia="ru-RU"/>
        </w:rPr>
        <w:t>ОП</w:t>
      </w:r>
      <w:r w:rsidRPr="00646A00">
        <w:rPr>
          <w:rFonts w:ascii="Times New Roman" w:eastAsia="Times New Roman" w:hAnsi="Times New Roman" w:cs="Times New Roman"/>
          <w:sz w:val="28"/>
          <w:szCs w:val="28"/>
          <w:lang w:eastAsia="ru-RU"/>
        </w:rPr>
        <w:t>К-</w:t>
      </w:r>
      <w:r w:rsidR="00D209D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520F1542" w14:textId="47F53826" w:rsidR="005875AF" w:rsidRPr="00507AA0" w:rsidRDefault="005875AF" w:rsidP="009676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37. Дальний Восток в условиях политической и экономической реформ (вторая половина 80-х начало 90-х </w:t>
      </w:r>
      <w:proofErr w:type="spellStart"/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proofErr w:type="gramStart"/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spellEnd"/>
      <w:proofErr w:type="gramEnd"/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.). 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(</w:t>
      </w:r>
      <w:r w:rsidR="00D209DF">
        <w:rPr>
          <w:rFonts w:ascii="Times New Roman" w:eastAsia="Times New Roman" w:hAnsi="Times New Roman" w:cs="Times New Roman"/>
          <w:sz w:val="28"/>
          <w:szCs w:val="28"/>
          <w:lang w:eastAsia="ru-RU"/>
        </w:rPr>
        <w:t>ОПК</w:t>
      </w:r>
      <w:r w:rsidRPr="00646A0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209D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27AF64F6" w14:textId="4A009AAE" w:rsidR="005875AF" w:rsidRPr="00507AA0" w:rsidRDefault="005875AF" w:rsidP="009676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38. Проблемы развития российского Дальнего Востока в начале XXI века. 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(</w:t>
      </w:r>
      <w:r w:rsidR="00D209DF">
        <w:rPr>
          <w:rFonts w:ascii="Times New Roman" w:eastAsia="Times New Roman" w:hAnsi="Times New Roman" w:cs="Times New Roman"/>
          <w:sz w:val="28"/>
          <w:szCs w:val="28"/>
          <w:lang w:eastAsia="ru-RU"/>
        </w:rPr>
        <w:t>ОПК</w:t>
      </w:r>
      <w:r w:rsidRPr="00646A0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209D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46A00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7ED25E6B" w14:textId="7515BB2F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7D2A33" w14:textId="77777777" w:rsidR="00F93FFA" w:rsidRPr="008A1600" w:rsidRDefault="00F93FFA" w:rsidP="009676F5">
      <w:pPr>
        <w:tabs>
          <w:tab w:val="left" w:pos="229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7C8E621" w14:textId="77777777" w:rsidR="00F93FFA" w:rsidRPr="008A1600" w:rsidRDefault="00F93FFA" w:rsidP="009676F5">
      <w:pPr>
        <w:tabs>
          <w:tab w:val="left" w:pos="229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РЕСУРСНОЕ ОБЕСПЕЧЕНИЕ</w:t>
      </w:r>
    </w:p>
    <w:p w14:paraId="013166A5" w14:textId="77777777" w:rsidR="00F93FFA" w:rsidRPr="008A1600" w:rsidRDefault="00F93FFA" w:rsidP="009676F5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F3B7592" w14:textId="77777777" w:rsidR="00F93FFA" w:rsidRPr="008A1600" w:rsidRDefault="00F93FFA" w:rsidP="009676F5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6.1. Основная и дополнительная литература</w:t>
      </w:r>
    </w:p>
    <w:p w14:paraId="071A53A3" w14:textId="77777777" w:rsidR="00F93FFA" w:rsidRPr="008A1600" w:rsidRDefault="00F93FFA" w:rsidP="009676F5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Основная литература</w:t>
      </w:r>
      <w:bookmarkStart w:id="26" w:name="_Hlk506486426"/>
    </w:p>
    <w:p w14:paraId="18073AE1" w14:textId="77777777" w:rsidR="00F93FFA" w:rsidRPr="008A1600" w:rsidRDefault="00F93FFA" w:rsidP="009676F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8A1600">
        <w:rPr>
          <w:rFonts w:ascii="Times New Roman" w:eastAsia="Calibri" w:hAnsi="Times New Roman" w:cs="Times New Roman"/>
          <w:sz w:val="28"/>
          <w:szCs w:val="28"/>
        </w:rPr>
        <w:t>История Дальнего Востока России. Т. 3. Кн. 5. Общество и власть на российском Дальнем Востоке в 1960—1991 гг. / под общ</w:t>
      </w:r>
      <w:proofErr w:type="gramStart"/>
      <w:r w:rsidRPr="008A1600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8A1600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ед. В.Л. Ларина; отв. ред. А.С.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</w:rPr>
        <w:t>Ващук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. — Владивосток: ИИАЭ ДВО РАН, 2016. — 940 с. // </w:t>
      </w:r>
      <w:bookmarkStart w:id="27" w:name="_Hlk506485126"/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[Электронный ресурс] //. </w:t>
      </w:r>
      <w:r w:rsidRPr="008A160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URL: // </w:t>
      </w:r>
      <w:bookmarkEnd w:id="27"/>
      <w:r w:rsidRPr="008A1600">
        <w:rPr>
          <w:rFonts w:ascii="Times New Roman" w:eastAsia="Calibri" w:hAnsi="Times New Roman" w:cs="Times New Roman"/>
          <w:sz w:val="28"/>
          <w:szCs w:val="28"/>
          <w:lang w:val="en-US"/>
        </w:rPr>
        <w:fldChar w:fldCharType="begin"/>
      </w:r>
      <w:r w:rsidRPr="008A1600">
        <w:rPr>
          <w:rFonts w:ascii="Times New Roman" w:eastAsia="Calibri" w:hAnsi="Times New Roman" w:cs="Times New Roman"/>
          <w:sz w:val="28"/>
          <w:szCs w:val="28"/>
          <w:lang w:val="en-US"/>
        </w:rPr>
        <w:instrText xml:space="preserve"> HYPERLINK "https://elibrary.ru/author_items.asp? authorid=119850&amp;pubrole=100&amp;show_refs=1&amp;show_option=0" </w:instrText>
      </w:r>
      <w:r w:rsidRPr="008A1600">
        <w:rPr>
          <w:rFonts w:ascii="Times New Roman" w:eastAsia="Calibri" w:hAnsi="Times New Roman" w:cs="Times New Roman"/>
          <w:sz w:val="28"/>
          <w:szCs w:val="28"/>
          <w:lang w:val="en-US"/>
        </w:rPr>
        <w:fldChar w:fldCharType="separate"/>
      </w:r>
      <w:r w:rsidRPr="008A160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https://elibrary.ru/author_items.asp?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  <w:lang w:val="en-US"/>
        </w:rPr>
        <w:t>authorid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  <w:lang w:val="en-US"/>
        </w:rPr>
        <w:t>=119850&amp;pubrole=100&amp;show_refs=1&amp;show_option=0</w:t>
      </w:r>
      <w:r w:rsidRPr="008A1600">
        <w:rPr>
          <w:rFonts w:ascii="Times New Roman" w:eastAsia="Calibri" w:hAnsi="Times New Roman" w:cs="Times New Roman"/>
          <w:sz w:val="28"/>
          <w:szCs w:val="28"/>
          <w:lang w:val="en-US"/>
        </w:rPr>
        <w:fldChar w:fldCharType="end"/>
      </w:r>
    </w:p>
    <w:p w14:paraId="686A9916" w14:textId="77777777" w:rsidR="00F93FFA" w:rsidRPr="008A1600" w:rsidRDefault="00F93FFA" w:rsidP="009676F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8A1600">
        <w:rPr>
          <w:rFonts w:ascii="Times New Roman" w:eastAsia="Calibri" w:hAnsi="Times New Roman" w:cs="Times New Roman"/>
          <w:sz w:val="28"/>
          <w:szCs w:val="28"/>
        </w:rPr>
        <w:t>Поликультурное пространство Российской Федерации: в 7-ми кн. Кн. I. Культура Дальнего Востока России. - Санкт-Петербург: </w:t>
      </w:r>
      <w:hyperlink r:id="rId10" w:history="1">
        <w:r w:rsidRPr="008A1600">
          <w:rPr>
            <w:rFonts w:ascii="Times New Roman" w:eastAsia="Calibri" w:hAnsi="Times New Roman" w:cs="Times New Roman"/>
            <w:sz w:val="28"/>
            <w:szCs w:val="28"/>
          </w:rPr>
          <w:t>Издательский дом «Петрополис»</w:t>
        </w:r>
      </w:hyperlink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, 2012. – 241 с. [Электронный ресурс] //. </w:t>
      </w:r>
      <w:r w:rsidRPr="008A1600">
        <w:rPr>
          <w:rFonts w:ascii="Times New Roman" w:eastAsia="Calibri" w:hAnsi="Times New Roman" w:cs="Times New Roman"/>
          <w:sz w:val="28"/>
          <w:szCs w:val="28"/>
          <w:lang w:val="en-US"/>
        </w:rPr>
        <w:t>URL: // https:// biblioclub.ru/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  <w:lang w:val="en-US"/>
        </w:rPr>
        <w:t>index.php?page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  <w:lang w:val="en-US"/>
        </w:rPr>
        <w:t>=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  <w:lang w:val="en-US"/>
        </w:rPr>
        <w:t>book_red&amp;id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  <w:lang w:val="en-US"/>
        </w:rPr>
        <w:t>=253864&amp;sr=1.</w:t>
      </w:r>
      <w:bookmarkEnd w:id="26"/>
    </w:p>
    <w:p w14:paraId="5C7FC88B" w14:textId="77777777" w:rsidR="00F93FFA" w:rsidRPr="008A1600" w:rsidRDefault="00F93FFA" w:rsidP="009676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8" w:name="_Hlk506636221"/>
      <w:r w:rsidRPr="008A16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Дополнительная литература</w:t>
      </w:r>
      <w:bookmarkEnd w:id="28"/>
    </w:p>
    <w:p w14:paraId="2D3D5763" w14:textId="77777777" w:rsidR="00F93FFA" w:rsidRPr="008A1600" w:rsidRDefault="00F93FFA" w:rsidP="009676F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9" w:name="_Hlk506486773"/>
      <w:proofErr w:type="spellStart"/>
      <w:r w:rsidRPr="008A1600">
        <w:rPr>
          <w:rFonts w:ascii="Times New Roman" w:eastAsia="Calibri" w:hAnsi="Times New Roman" w:cs="Times New Roman"/>
          <w:sz w:val="28"/>
          <w:szCs w:val="28"/>
        </w:rPr>
        <w:t>Алепко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 А.В. Государственная политика и международные экономические отношения на Дальнем Востоке России (конец </w:t>
      </w:r>
      <w:r w:rsidRPr="008A1600">
        <w:rPr>
          <w:rFonts w:ascii="Times New Roman" w:eastAsia="Calibri" w:hAnsi="Times New Roman" w:cs="Times New Roman"/>
          <w:sz w:val="28"/>
          <w:szCs w:val="28"/>
          <w:lang w:val="en-US"/>
        </w:rPr>
        <w:t>XVIII</w:t>
      </w:r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 в. - 1917 г.) – Хабаровск: Изд-во ТОГУ,2006. – 393 с. </w:t>
      </w:r>
    </w:p>
    <w:p w14:paraId="254E311B" w14:textId="77777777" w:rsidR="00F93FFA" w:rsidRPr="008A1600" w:rsidRDefault="00F93FFA" w:rsidP="009676F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8A1600">
        <w:rPr>
          <w:rFonts w:ascii="Times New Roman" w:eastAsia="Calibri" w:hAnsi="Times New Roman" w:cs="Times New Roman"/>
          <w:sz w:val="28"/>
          <w:szCs w:val="28"/>
        </w:rPr>
        <w:t>Алепко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 Н.А. Экономические отношения России и Японии на Дальнем Востоке (1855-1903 гг.) –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</w:rPr>
        <w:t>Хабаровск</w:t>
      </w:r>
      <w:proofErr w:type="gramStart"/>
      <w:r w:rsidRPr="008A1600">
        <w:rPr>
          <w:rFonts w:ascii="Times New Roman" w:eastAsia="Calibri" w:hAnsi="Times New Roman" w:cs="Times New Roman"/>
          <w:sz w:val="28"/>
          <w:szCs w:val="28"/>
        </w:rPr>
        <w:t>:И</w:t>
      </w:r>
      <w:proofErr w:type="gramEnd"/>
      <w:r w:rsidRPr="008A1600">
        <w:rPr>
          <w:rFonts w:ascii="Times New Roman" w:eastAsia="Calibri" w:hAnsi="Times New Roman" w:cs="Times New Roman"/>
          <w:sz w:val="28"/>
          <w:szCs w:val="28"/>
        </w:rPr>
        <w:t>зд-во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 ТОГУ, 2011. – 275 с.</w:t>
      </w:r>
    </w:p>
    <w:p w14:paraId="43BE9EDE" w14:textId="77777777" w:rsidR="00F93FFA" w:rsidRPr="008A1600" w:rsidRDefault="00F93FFA" w:rsidP="009676F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0" w:name="_Hlk506641895"/>
      <w:r w:rsidRPr="008A1600">
        <w:rPr>
          <w:rFonts w:ascii="Times New Roman" w:eastAsia="Calibri" w:hAnsi="Times New Roman" w:cs="Times New Roman"/>
          <w:sz w:val="28"/>
          <w:szCs w:val="28"/>
        </w:rPr>
        <w:t>Жук С.Ю. Первый художественный музей на Дальнем Востоке России (1901-1941 гг.) – Хабаровск</w:t>
      </w:r>
      <w:proofErr w:type="gramStart"/>
      <w:r w:rsidRPr="008A1600">
        <w:rPr>
          <w:rFonts w:ascii="Times New Roman" w:eastAsia="Calibri" w:hAnsi="Times New Roman" w:cs="Times New Roman"/>
          <w:sz w:val="28"/>
          <w:szCs w:val="28"/>
        </w:rPr>
        <w:t>:Х</w:t>
      </w:r>
      <w:proofErr w:type="gramEnd"/>
      <w:r w:rsidRPr="008A1600">
        <w:rPr>
          <w:rFonts w:ascii="Times New Roman" w:eastAsia="Calibri" w:hAnsi="Times New Roman" w:cs="Times New Roman"/>
          <w:sz w:val="28"/>
          <w:szCs w:val="28"/>
        </w:rPr>
        <w:t>ККМ,2016 – 176 с.</w:t>
      </w:r>
    </w:p>
    <w:p w14:paraId="02E17E1F" w14:textId="77777777" w:rsidR="00F93FFA" w:rsidRPr="008A1600" w:rsidRDefault="00F93FFA" w:rsidP="009676F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1" w:name="_Hlk507012413"/>
      <w:bookmarkStart w:id="32" w:name="_Hlk506641379"/>
      <w:bookmarkEnd w:id="30"/>
      <w:proofErr w:type="spellStart"/>
      <w:r w:rsidRPr="008A1600">
        <w:rPr>
          <w:rFonts w:ascii="Times New Roman" w:eastAsia="Calibri" w:hAnsi="Times New Roman" w:cs="Times New Roman"/>
          <w:sz w:val="28"/>
          <w:szCs w:val="28"/>
        </w:rPr>
        <w:t>Крадин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 Н.П. Старый Хабаровск: Портрет города в дереве и камне (1858-2008). – Хабаровск: Изд-во «Риотип»,2008. – 448 с.</w:t>
      </w:r>
    </w:p>
    <w:bookmarkEnd w:id="31"/>
    <w:p w14:paraId="1FB02C14" w14:textId="77777777" w:rsidR="00F93FFA" w:rsidRPr="008A1600" w:rsidRDefault="00F93FFA" w:rsidP="009676F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1600">
        <w:rPr>
          <w:rFonts w:ascii="Times New Roman" w:eastAsia="Calibri" w:hAnsi="Times New Roman" w:cs="Times New Roman"/>
          <w:sz w:val="28"/>
          <w:szCs w:val="28"/>
        </w:rPr>
        <w:t>Летопись городской власти: документально-публицистическое повествование к 80-летию Комсомольска-на-Амуре. – Хабаровск: ООО «Бизнес-архив»,2012. – 384 с.</w:t>
      </w:r>
      <w:bookmarkEnd w:id="32"/>
    </w:p>
    <w:p w14:paraId="4497B350" w14:textId="77777777" w:rsidR="00F93FFA" w:rsidRPr="008A1600" w:rsidRDefault="00F93FFA" w:rsidP="009676F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3" w:name="_Hlk506642377"/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Осипов Ю.Н. Крестьяне-старожилы Дальнего Востока. 1855-1917 </w:t>
      </w:r>
      <w:r w:rsidRPr="008A1600">
        <w:rPr>
          <w:rFonts w:ascii="Times New Roman" w:eastAsia="Calibri" w:hAnsi="Times New Roman" w:cs="Times New Roman"/>
          <w:sz w:val="28"/>
          <w:szCs w:val="28"/>
        </w:rPr>
        <w:lastRenderedPageBreak/>
        <w:t>гг. – Хабаровск: ХКККМ,2008. – 168 с.</w:t>
      </w:r>
      <w:bookmarkEnd w:id="33"/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AC6EFD0" w14:textId="77777777" w:rsidR="00F93FFA" w:rsidRPr="008A1600" w:rsidRDefault="00F93FFA" w:rsidP="009676F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1600">
        <w:rPr>
          <w:rFonts w:ascii="Times New Roman" w:eastAsia="Calibri" w:hAnsi="Times New Roman" w:cs="Times New Roman"/>
          <w:sz w:val="28"/>
          <w:szCs w:val="28"/>
        </w:rPr>
        <w:t>Савченко С.Н. Уссурийское казачье войско в гражданской войне на Дальнем Востоке (1917-1922 гг.). – Хабаровск</w:t>
      </w:r>
      <w:proofErr w:type="gramStart"/>
      <w:r w:rsidRPr="008A1600">
        <w:rPr>
          <w:rFonts w:ascii="Times New Roman" w:eastAsia="Calibri" w:hAnsi="Times New Roman" w:cs="Times New Roman"/>
          <w:sz w:val="28"/>
          <w:szCs w:val="28"/>
        </w:rPr>
        <w:t>:Х</w:t>
      </w:r>
      <w:proofErr w:type="gramEnd"/>
      <w:r w:rsidRPr="008A1600">
        <w:rPr>
          <w:rFonts w:ascii="Times New Roman" w:eastAsia="Calibri" w:hAnsi="Times New Roman" w:cs="Times New Roman"/>
          <w:sz w:val="28"/>
          <w:szCs w:val="28"/>
        </w:rPr>
        <w:t>ККМ,2002. – 279 с.</w:t>
      </w:r>
    </w:p>
    <w:p w14:paraId="0CEAB9AF" w14:textId="77777777" w:rsidR="00F93FFA" w:rsidRPr="008A1600" w:rsidRDefault="00F93FFA" w:rsidP="009676F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4" w:name="_Hlk506642017"/>
      <w:r w:rsidRPr="008A1600">
        <w:rPr>
          <w:rFonts w:ascii="Times New Roman" w:eastAsia="Calibri" w:hAnsi="Times New Roman" w:cs="Times New Roman"/>
          <w:sz w:val="28"/>
          <w:szCs w:val="28"/>
        </w:rPr>
        <w:t>Тарвид Л.И. Народное искусство Приамурья и проблемы этногенеза. – Хабаровск</w:t>
      </w:r>
      <w:proofErr w:type="gramStart"/>
      <w:r w:rsidRPr="008A1600">
        <w:rPr>
          <w:rFonts w:ascii="Times New Roman" w:eastAsia="Calibri" w:hAnsi="Times New Roman" w:cs="Times New Roman"/>
          <w:sz w:val="28"/>
          <w:szCs w:val="28"/>
        </w:rPr>
        <w:t>:Х</w:t>
      </w:r>
      <w:proofErr w:type="gramEnd"/>
      <w:r w:rsidRPr="008A1600">
        <w:rPr>
          <w:rFonts w:ascii="Times New Roman" w:eastAsia="Calibri" w:hAnsi="Times New Roman" w:cs="Times New Roman"/>
          <w:sz w:val="28"/>
          <w:szCs w:val="28"/>
        </w:rPr>
        <w:t>ГИИК,2000. – 63 с.</w:t>
      </w:r>
      <w:bookmarkEnd w:id="34"/>
    </w:p>
    <w:bookmarkEnd w:id="29"/>
    <w:p w14:paraId="23E22E1E" w14:textId="77777777" w:rsidR="00F93FFA" w:rsidRPr="008A1600" w:rsidRDefault="00F93FFA" w:rsidP="009676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0FE993" w14:textId="77777777" w:rsidR="00F93FFA" w:rsidRPr="008A1600" w:rsidRDefault="00F93FFA" w:rsidP="009676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самостоятельной подготовки к занятиям по дисциплине студенты могут использовать ресурсную базу библиотеки (книги, журналы, газеты, издания на электронных носителях, ауди</w:t>
      </w:r>
      <w:proofErr w:type="gramStart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видеоиздания</w:t>
      </w:r>
      <w:proofErr w:type="spellEnd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другие виды документов; электронный и генеральный каталоги; ресурсы Президентской библиотеки имени Б.Н. Ельцина; электронные ресурсы информационно-библиографического отдела; фонд авторефератов, диссертаций и литературы групповой обработки; научные и методические материалы библиотеки и др.).</w:t>
      </w:r>
    </w:p>
    <w:p w14:paraId="78807A79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E77E7F" w14:textId="77777777" w:rsidR="00F93FFA" w:rsidRPr="008A1600" w:rsidRDefault="00F93FFA" w:rsidP="009676F5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6.2. Ресурсы информационно-телекоммуникационной сети «Интернет»</w:t>
      </w:r>
    </w:p>
    <w:p w14:paraId="12ECC8CC" w14:textId="77777777" w:rsidR="00F93FFA" w:rsidRPr="008A1600" w:rsidRDefault="00F93FFA" w:rsidP="009676F5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0DFFAED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лицензионными нормативами обеспечения библиотечно-информационными ресурсами библиотека организует индивидуальный неограниченный доступ из любой точки, в которой имеется доступ к сети Интернет, к учебным материалам Электронно-библиотечных систем (ЭБС):</w:t>
      </w:r>
    </w:p>
    <w:p w14:paraId="4BAA0E25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1. ЭБС «Университетская библиотека онлайн». Издательство: ООО «</w:t>
      </w:r>
      <w:proofErr w:type="spellStart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НексМедиа</w:t>
      </w:r>
      <w:proofErr w:type="spellEnd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Принадлежность сторонняя. </w:t>
      </w:r>
      <w:hyperlink r:id="rId11" w:history="1"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www</w:t>
        </w:r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.</w:t>
        </w:r>
        <w:proofErr w:type="spellStart"/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biblioclub</w:t>
        </w:r>
        <w:proofErr w:type="spellEnd"/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.</w:t>
        </w:r>
        <w:proofErr w:type="spellStart"/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8A160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</w:t>
      </w: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Количество ключей (пользователей): 100% </w:t>
      </w:r>
      <w:r w:rsidRPr="008A16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on</w:t>
      </w: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A16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line</w:t>
      </w: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. Характеристики библиотечного фонда, доступ к которому предоставляется договором: доступ к базовой части ЭБС.</w:t>
      </w:r>
    </w:p>
    <w:p w14:paraId="55ED762F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2. БД Электронная Система «Культура». База Данных Электронная Система «Культура». Принадлежность сторонняя</w:t>
      </w:r>
      <w:r w:rsidRPr="008A16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hyperlink r:id="rId12" w:history="1"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http</w:t>
        </w:r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://</w:t>
        </w:r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www</w:t>
        </w:r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.</w:t>
        </w:r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e</w:t>
        </w:r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-</w:t>
        </w:r>
        <w:proofErr w:type="spellStart"/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mcfr</w:t>
        </w:r>
        <w:proofErr w:type="spellEnd"/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.</w:t>
        </w:r>
        <w:proofErr w:type="spellStart"/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11DBD3A0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8A16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Web</w:t>
      </w: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ИРБИС Хабаровский государственный институт искусств и культуры (электронный каталог).</w:t>
      </w:r>
      <w:proofErr w:type="gramEnd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Международная ассоциация пользователей и разработчиков электронных библиотек и новых информационных технологий (ассоциация ЭБНИТ). Принадлежность сторонняя. </w:t>
      </w:r>
      <w:hyperlink r:id="rId13" w:history="1"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http</w:t>
        </w:r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://</w:t>
        </w:r>
        <w:proofErr w:type="spellStart"/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irbis</w:t>
        </w:r>
        <w:proofErr w:type="spellEnd"/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.</w:t>
        </w:r>
        <w:proofErr w:type="spellStart"/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hgiik</w:t>
        </w:r>
        <w:proofErr w:type="spellEnd"/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.</w:t>
        </w:r>
        <w:proofErr w:type="spellStart"/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8A16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9525FD7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eLIBRARY</w:t>
      </w:r>
      <w:proofErr w:type="spellEnd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8A16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Научная электронная библиотека. ООО Научная электронная библиотека. Принадлежность сторонняя</w:t>
      </w:r>
      <w:r w:rsidRPr="008A16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hyperlink r:id="rId14" w:history="1"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http</w:t>
        </w:r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://</w:t>
        </w:r>
        <w:proofErr w:type="spellStart"/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elibrary</w:t>
        </w:r>
        <w:proofErr w:type="spellEnd"/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.</w:t>
        </w:r>
        <w:proofErr w:type="spellStart"/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ru</w:t>
        </w:r>
        <w:proofErr w:type="spellEnd"/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/</w:t>
        </w:r>
      </w:hyperlink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Лицензионное соглашение № 13863 от 03.10.2013 г. – бессрочно.</w:t>
      </w:r>
    </w:p>
    <w:p w14:paraId="28339638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Электронно-библиотечная система ФГБОУ ВО «ХГИК». ФГБОУ ВО «ХГИК». Принадлежность собственная. Локальный доступ. </w:t>
      </w:r>
      <w:hyperlink r:id="rId15" w:history="1"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http</w:t>
        </w:r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://</w:t>
        </w:r>
        <w:proofErr w:type="spellStart"/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carta</w:t>
        </w:r>
        <w:proofErr w:type="spellEnd"/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.</w:t>
        </w:r>
        <w:proofErr w:type="spellStart"/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hgiik</w:t>
        </w:r>
        <w:proofErr w:type="spellEnd"/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.</w:t>
        </w:r>
        <w:proofErr w:type="spellStart"/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8A160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</w:t>
      </w: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 по Институту № 213-об от 07.10.2013 г.</w:t>
      </w:r>
    </w:p>
    <w:p w14:paraId="5E16B763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6. Единое окно доступа к образовательным ресурсам. Электронная библиотека. ФГАУ ГНИИ ИТТ «</w:t>
      </w:r>
      <w:proofErr w:type="spellStart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Информика</w:t>
      </w:r>
      <w:proofErr w:type="spellEnd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Министерство образования и науки РФ. Принадлежность сторонняя. Свободный доступ. </w:t>
      </w:r>
      <w:hyperlink r:id="rId16" w:history="1"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http</w:t>
        </w:r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://</w:t>
        </w:r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window</w:t>
        </w:r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.</w:t>
        </w:r>
        <w:proofErr w:type="spellStart"/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edu</w:t>
        </w:r>
        <w:proofErr w:type="spellEnd"/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.</w:t>
        </w:r>
        <w:proofErr w:type="spellStart"/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8A16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8863106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 Единая коллекция Цифровых Образовательных Ресурсов. ФГАУ ГНИИ ИТТ «</w:t>
      </w:r>
      <w:proofErr w:type="spellStart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Информика</w:t>
      </w:r>
      <w:proofErr w:type="spellEnd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Принадлежность сторонняя. Свободный доступ. </w:t>
      </w:r>
      <w:hyperlink r:id="rId17" w:history="1"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http</w:t>
        </w:r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://</w:t>
        </w:r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school</w:t>
        </w:r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-</w:t>
        </w:r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collection</w:t>
        </w:r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.</w:t>
        </w:r>
        <w:proofErr w:type="spellStart"/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edu</w:t>
        </w:r>
        <w:proofErr w:type="spellEnd"/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.</w:t>
        </w:r>
        <w:proofErr w:type="spellStart"/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8A16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3F1387C6" w14:textId="77777777" w:rsidR="00F93FFA" w:rsidRPr="008A1600" w:rsidRDefault="00F93FFA" w:rsidP="009676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8. Федеральный центр информационно-образовательных ресурсов. Федеральный центр информационн</w:t>
      </w:r>
      <w:proofErr w:type="gramStart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образовательных ресурсов, ФГАУ ГНИИ ИТТ «</w:t>
      </w:r>
      <w:proofErr w:type="spellStart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Информика</w:t>
      </w:r>
      <w:proofErr w:type="spellEnd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Принадлежность сторонняя. Свободный доступ. </w:t>
      </w:r>
      <w:hyperlink r:id="rId18" w:history="1"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http</w:t>
        </w:r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://</w:t>
        </w:r>
        <w:proofErr w:type="spellStart"/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fcior</w:t>
        </w:r>
        <w:proofErr w:type="spellEnd"/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.</w:t>
        </w:r>
        <w:proofErr w:type="spellStart"/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edu</w:t>
        </w:r>
        <w:proofErr w:type="spellEnd"/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.</w:t>
        </w:r>
        <w:proofErr w:type="spellStart"/>
        <w:r w:rsidRPr="008A160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8A16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B4C938A" w14:textId="77777777" w:rsidR="00F93FFA" w:rsidRPr="008A1600" w:rsidRDefault="00F93FFA" w:rsidP="00F93F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C50273" w14:textId="77777777" w:rsidR="00F93FFA" w:rsidRPr="008A1600" w:rsidRDefault="00F93FFA" w:rsidP="00F93FFA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A1600">
        <w:rPr>
          <w:rFonts w:ascii="Times New Roman" w:eastAsia="Calibri" w:hAnsi="Times New Roman" w:cs="Times New Roman"/>
          <w:b/>
          <w:sz w:val="28"/>
          <w:szCs w:val="28"/>
        </w:rPr>
        <w:t xml:space="preserve">6.3. </w:t>
      </w:r>
      <w:bookmarkStart w:id="35" w:name="_Hlk536378314"/>
      <w:r w:rsidRPr="008A1600">
        <w:rPr>
          <w:rFonts w:ascii="Times New Roman" w:eastAsia="Calibri" w:hAnsi="Times New Roman" w:cs="Times New Roman"/>
          <w:b/>
          <w:sz w:val="28"/>
          <w:szCs w:val="28"/>
        </w:rPr>
        <w:t>Информационные технологии, программное обеспечение и информационные справочные системы</w:t>
      </w:r>
    </w:p>
    <w:p w14:paraId="67FBF694" w14:textId="77777777" w:rsidR="00F93FFA" w:rsidRPr="008A1600" w:rsidRDefault="00F93FFA" w:rsidP="00F93F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Программно-информационное обеспечение учебного процесса соответствует требованиям федерального государственного образовательного стандарта. </w:t>
      </w:r>
    </w:p>
    <w:p w14:paraId="482F6EE5" w14:textId="77777777" w:rsidR="00F93FFA" w:rsidRPr="008A1600" w:rsidRDefault="00F93FFA" w:rsidP="00F93F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1600">
        <w:rPr>
          <w:rFonts w:ascii="Times New Roman" w:eastAsia="Calibri" w:hAnsi="Times New Roman" w:cs="Times New Roman"/>
          <w:sz w:val="28"/>
          <w:szCs w:val="28"/>
        </w:rPr>
        <w:t>Для проведения занятий лекционного типа, занятий семинарского типа, групповых, мелкогрупповых и индивидуальных занятий и консультаций, текущего контроля и промежуточной аттестации используется следующее программное обеспечение:</w:t>
      </w:r>
    </w:p>
    <w:p w14:paraId="5EBE2CF1" w14:textId="77777777" w:rsidR="00F93FFA" w:rsidRPr="008A1600" w:rsidRDefault="00F93FFA" w:rsidP="00F93F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– лицензионное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</w:rPr>
        <w:t>проприетарное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 программное обеспечение:</w:t>
      </w:r>
    </w:p>
    <w:p w14:paraId="40CF0D04" w14:textId="77777777" w:rsidR="00F93FFA" w:rsidRPr="008A1600" w:rsidRDefault="00F93FFA" w:rsidP="00F93F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1600">
        <w:rPr>
          <w:rFonts w:ascii="Times New Roman" w:eastAsia="Calibri" w:hAnsi="Times New Roman" w:cs="Times New Roman"/>
          <w:sz w:val="28"/>
          <w:szCs w:val="28"/>
        </w:rPr>
        <w:t>1.</w:t>
      </w:r>
      <w:r w:rsidRPr="008A1600">
        <w:rPr>
          <w:rFonts w:ascii="Times New Roman" w:eastAsia="Calibri" w:hAnsi="Times New Roman" w:cs="Times New Roman"/>
          <w:sz w:val="28"/>
          <w:szCs w:val="28"/>
        </w:rPr>
        <w:tab/>
      </w:r>
      <w:r w:rsidRPr="008A1600">
        <w:rPr>
          <w:rFonts w:ascii="Times New Roman" w:eastAsia="Calibri" w:hAnsi="Times New Roman" w:cs="Times New Roman"/>
          <w:sz w:val="28"/>
          <w:szCs w:val="28"/>
          <w:lang w:val="en-US"/>
        </w:rPr>
        <w:t>Microsoft</w:t>
      </w:r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A1600">
        <w:rPr>
          <w:rFonts w:ascii="Times New Roman" w:eastAsia="Calibri" w:hAnsi="Times New Roman" w:cs="Times New Roman"/>
          <w:sz w:val="28"/>
          <w:szCs w:val="28"/>
          <w:lang w:val="en-US"/>
        </w:rPr>
        <w:t>Windows</w:t>
      </w:r>
    </w:p>
    <w:p w14:paraId="623328C5" w14:textId="77777777" w:rsidR="00F93FFA" w:rsidRPr="008A1600" w:rsidRDefault="00F93FFA" w:rsidP="00F93F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val="en-US"/>
        </w:rPr>
        <w:t>2.</w:t>
      </w:r>
      <w:r w:rsidRPr="008A1600">
        <w:rPr>
          <w:rFonts w:ascii="Times New Roman" w:eastAsia="Calibri" w:hAnsi="Times New Roman" w:cs="Times New Roman"/>
          <w:sz w:val="28"/>
          <w:szCs w:val="28"/>
          <w:lang w:val="en-US"/>
        </w:rPr>
        <w:tab/>
        <w:t>Microsoft Office (</w:t>
      </w:r>
      <w:r w:rsidRPr="008A1600">
        <w:rPr>
          <w:rFonts w:ascii="Times New Roman" w:eastAsia="Calibri" w:hAnsi="Times New Roman" w:cs="Times New Roman"/>
          <w:sz w:val="28"/>
          <w:szCs w:val="28"/>
        </w:rPr>
        <w:t>в</w:t>
      </w:r>
      <w:r w:rsidRPr="008A160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8A1600">
        <w:rPr>
          <w:rFonts w:ascii="Times New Roman" w:eastAsia="Calibri" w:hAnsi="Times New Roman" w:cs="Times New Roman"/>
          <w:sz w:val="28"/>
          <w:szCs w:val="28"/>
        </w:rPr>
        <w:t>состав</w:t>
      </w:r>
      <w:r w:rsidRPr="008A160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8A1600">
        <w:rPr>
          <w:rFonts w:ascii="Times New Roman" w:eastAsia="Calibri" w:hAnsi="Times New Roman" w:cs="Times New Roman"/>
          <w:sz w:val="28"/>
          <w:szCs w:val="28"/>
        </w:rPr>
        <w:t>пакета</w:t>
      </w:r>
      <w:r w:rsidRPr="008A160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8A1600">
        <w:rPr>
          <w:rFonts w:ascii="Times New Roman" w:eastAsia="Calibri" w:hAnsi="Times New Roman" w:cs="Times New Roman"/>
          <w:sz w:val="28"/>
          <w:szCs w:val="28"/>
        </w:rPr>
        <w:t>входят</w:t>
      </w:r>
      <w:r w:rsidRPr="008A160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: Word, Excel, PowerPoint, FrontPage, </w:t>
      </w:r>
      <w:proofErr w:type="gramStart"/>
      <w:r w:rsidRPr="008A1600">
        <w:rPr>
          <w:rFonts w:ascii="Times New Roman" w:eastAsia="Calibri" w:hAnsi="Times New Roman" w:cs="Times New Roman"/>
          <w:sz w:val="28"/>
          <w:szCs w:val="28"/>
          <w:lang w:val="en-US"/>
        </w:rPr>
        <w:t>Access</w:t>
      </w:r>
      <w:proofErr w:type="gramEnd"/>
      <w:r w:rsidRPr="008A1600">
        <w:rPr>
          <w:rFonts w:ascii="Times New Roman" w:eastAsia="Calibri" w:hAnsi="Times New Roman" w:cs="Times New Roman"/>
          <w:sz w:val="28"/>
          <w:szCs w:val="28"/>
          <w:lang w:val="en-US"/>
        </w:rPr>
        <w:t>)</w:t>
      </w:r>
    </w:p>
    <w:p w14:paraId="5FAFF0FF" w14:textId="77777777" w:rsidR="00F93FFA" w:rsidRPr="008A1600" w:rsidRDefault="00F93FFA" w:rsidP="00F93F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val="en-US"/>
        </w:rPr>
        <w:t>3.</w:t>
      </w:r>
      <w:r w:rsidRPr="008A1600">
        <w:rPr>
          <w:rFonts w:ascii="Times New Roman" w:eastAsia="Calibri" w:hAnsi="Times New Roman" w:cs="Times New Roman"/>
          <w:sz w:val="28"/>
          <w:szCs w:val="28"/>
          <w:lang w:val="en-US"/>
        </w:rPr>
        <w:tab/>
        <w:t>Adobe Creative Suite 6 Master Collection (</w:t>
      </w:r>
      <w:r w:rsidRPr="008A1600">
        <w:rPr>
          <w:rFonts w:ascii="Times New Roman" w:eastAsia="Calibri" w:hAnsi="Times New Roman" w:cs="Times New Roman"/>
          <w:sz w:val="28"/>
          <w:szCs w:val="28"/>
        </w:rPr>
        <w:t>в</w:t>
      </w:r>
      <w:r w:rsidRPr="008A160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8A1600">
        <w:rPr>
          <w:rFonts w:ascii="Times New Roman" w:eastAsia="Calibri" w:hAnsi="Times New Roman" w:cs="Times New Roman"/>
          <w:sz w:val="28"/>
          <w:szCs w:val="28"/>
        </w:rPr>
        <w:t>состав</w:t>
      </w:r>
      <w:r w:rsidRPr="008A160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8A1600">
        <w:rPr>
          <w:rFonts w:ascii="Times New Roman" w:eastAsia="Calibri" w:hAnsi="Times New Roman" w:cs="Times New Roman"/>
          <w:sz w:val="28"/>
          <w:szCs w:val="28"/>
        </w:rPr>
        <w:t>пакета</w:t>
      </w:r>
      <w:r w:rsidRPr="008A160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8A1600">
        <w:rPr>
          <w:rFonts w:ascii="Times New Roman" w:eastAsia="Calibri" w:hAnsi="Times New Roman" w:cs="Times New Roman"/>
          <w:sz w:val="28"/>
          <w:szCs w:val="28"/>
        </w:rPr>
        <w:t>входят</w:t>
      </w:r>
      <w:r w:rsidRPr="008A160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: Photoshop CS6 Extended, Illustrator CS6, InDesign CS6, Acrobat X Pro, Dreamweaver CS6, Flash Professional CS6, Flash Builder 4.6 Premium Edition, Dreamweaver CS6, Fireworks CS6, Adobe Premiere Pro CS6, After Effects CS6, Adobe Audition CS6,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  <w:lang w:val="en-US"/>
        </w:rPr>
        <w:t>SpeedGrade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CS6, Prelude CS6, Encore CS6, Bridge CS6, Media Encoder CS6);</w:t>
      </w:r>
    </w:p>
    <w:p w14:paraId="7BBD41E5" w14:textId="77777777" w:rsidR="00F93FFA" w:rsidRPr="008A1600" w:rsidRDefault="00F93FFA" w:rsidP="00F93F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1600">
        <w:rPr>
          <w:rFonts w:ascii="Times New Roman" w:eastAsia="Calibri" w:hAnsi="Times New Roman" w:cs="Times New Roman"/>
          <w:sz w:val="28"/>
          <w:szCs w:val="28"/>
        </w:rPr>
        <w:t>– свободно распространяемое программное обеспечение:</w:t>
      </w:r>
    </w:p>
    <w:p w14:paraId="2695F789" w14:textId="77777777" w:rsidR="00F93FFA" w:rsidRPr="008A1600" w:rsidRDefault="00F93FFA" w:rsidP="00F93F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1600">
        <w:rPr>
          <w:rFonts w:ascii="Times New Roman" w:eastAsia="Calibri" w:hAnsi="Times New Roman" w:cs="Times New Roman"/>
          <w:sz w:val="28"/>
          <w:szCs w:val="28"/>
        </w:rPr>
        <w:t>1.</w:t>
      </w:r>
      <w:r w:rsidRPr="008A1600">
        <w:rPr>
          <w:rFonts w:ascii="Times New Roman" w:eastAsia="Calibri" w:hAnsi="Times New Roman" w:cs="Times New Roman"/>
          <w:sz w:val="28"/>
          <w:szCs w:val="28"/>
        </w:rPr>
        <w:tab/>
        <w:t xml:space="preserve">набор офисных программ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</w:rPr>
        <w:t>Libre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</w:rPr>
        <w:t>Office</w:t>
      </w:r>
      <w:proofErr w:type="spellEnd"/>
    </w:p>
    <w:p w14:paraId="62461AA9" w14:textId="77777777" w:rsidR="00F93FFA" w:rsidRPr="008A1600" w:rsidRDefault="00F93FFA" w:rsidP="00F93F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1600">
        <w:rPr>
          <w:rFonts w:ascii="Times New Roman" w:eastAsia="Calibri" w:hAnsi="Times New Roman" w:cs="Times New Roman"/>
          <w:sz w:val="28"/>
          <w:szCs w:val="28"/>
        </w:rPr>
        <w:t>2.</w:t>
      </w:r>
      <w:r w:rsidRPr="008A1600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</w:rPr>
        <w:t>аудиопроигрыватель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 AIMP</w:t>
      </w:r>
    </w:p>
    <w:p w14:paraId="3679A1B5" w14:textId="77777777" w:rsidR="00F93FFA" w:rsidRPr="008A1600" w:rsidRDefault="00F93FFA" w:rsidP="00F93F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1600">
        <w:rPr>
          <w:rFonts w:ascii="Times New Roman" w:eastAsia="Calibri" w:hAnsi="Times New Roman" w:cs="Times New Roman"/>
          <w:sz w:val="28"/>
          <w:szCs w:val="28"/>
        </w:rPr>
        <w:t>3.</w:t>
      </w:r>
      <w:r w:rsidRPr="008A1600">
        <w:rPr>
          <w:rFonts w:ascii="Times New Roman" w:eastAsia="Calibri" w:hAnsi="Times New Roman" w:cs="Times New Roman"/>
          <w:sz w:val="28"/>
          <w:szCs w:val="28"/>
        </w:rPr>
        <w:tab/>
        <w:t xml:space="preserve">видеопроигрыватель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</w:rPr>
        <w:t>Windows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</w:rPr>
        <w:t>Media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</w:rPr>
        <w:t>Classic</w:t>
      </w:r>
      <w:proofErr w:type="spellEnd"/>
    </w:p>
    <w:p w14:paraId="733D6E33" w14:textId="77777777" w:rsidR="00F93FFA" w:rsidRPr="008A1600" w:rsidRDefault="00F93FFA" w:rsidP="00F93F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1600">
        <w:rPr>
          <w:rFonts w:ascii="Times New Roman" w:eastAsia="Calibri" w:hAnsi="Times New Roman" w:cs="Times New Roman"/>
          <w:sz w:val="28"/>
          <w:szCs w:val="28"/>
        </w:rPr>
        <w:t>4.</w:t>
      </w:r>
      <w:r w:rsidRPr="008A1600">
        <w:rPr>
          <w:rFonts w:ascii="Times New Roman" w:eastAsia="Calibri" w:hAnsi="Times New Roman" w:cs="Times New Roman"/>
          <w:sz w:val="28"/>
          <w:szCs w:val="28"/>
        </w:rPr>
        <w:tab/>
        <w:t xml:space="preserve">интернет-браузер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</w:rPr>
        <w:t>Chrome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6B98561" w14:textId="77777777" w:rsidR="00F93FFA" w:rsidRPr="008A1600" w:rsidRDefault="00F93FFA" w:rsidP="00F93F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Для самостоятельной подготовки студентов к занятиям по дисциплине требуется обращение к программному обеспечению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</w:rPr>
        <w:t>Microsoft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</w:rPr>
        <w:t>Windows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</w:rPr>
        <w:t>Microsoft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</w:rPr>
        <w:t>Office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, в том числе для подготовки мультимедийных презентаций по темам семинаров в программе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</w:rPr>
        <w:t>PowerPoint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. Для создания конечных не редактируемых версий документа рекомендуется использовать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</w:rPr>
        <w:t>Acrobat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 X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</w:rPr>
        <w:t>Pro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, входящий в состав пакета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</w:rPr>
        <w:t>Adobe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</w:rPr>
        <w:t>Creative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</w:rPr>
        <w:t>Suite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 6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</w:rPr>
        <w:t>Master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</w:rPr>
        <w:t>Collection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663E8E9C" w14:textId="77777777" w:rsidR="00F93FFA" w:rsidRPr="008A1600" w:rsidRDefault="00F93FFA" w:rsidP="00F93F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При изучении дисциплины обучающиеся имеют возможность использования информационно-справочных систем «Культура» и «Гарант», также реферативных и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</w:rPr>
        <w:t>библиометрических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 баз данных рецензируемой литературы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</w:rPr>
        <w:t>Web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</w:rPr>
        <w:t>of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</w:rPr>
        <w:t>Science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</w:rPr>
        <w:t>Scopus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</w:rPr>
        <w:t>, в соответствии с заключенными договорами.</w:t>
      </w:r>
    </w:p>
    <w:p w14:paraId="08F1F59B" w14:textId="77777777" w:rsidR="00F93FFA" w:rsidRPr="008A1600" w:rsidRDefault="00F93FFA" w:rsidP="00F93F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160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На всех компьютерах в институте установлено лицензионное антивирусное программное обеспечение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</w:rPr>
        <w:t>Kaspesky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</w:rPr>
        <w:t>Endpoint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</w:rPr>
        <w:t>Security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. Необходимым условием информационной безопасности института является обязательная проверка на наличие вирусов внешних носителей перед их использованием с помощью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</w:rPr>
        <w:t>Kaspesky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</w:rPr>
        <w:t>Endpoint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</w:rPr>
        <w:t>Security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567E33F" w14:textId="77777777" w:rsidR="00F93FFA" w:rsidRPr="008A1600" w:rsidRDefault="00F93FFA" w:rsidP="00F93F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1600">
        <w:rPr>
          <w:rFonts w:ascii="Times New Roman" w:eastAsia="Calibri" w:hAnsi="Times New Roman" w:cs="Times New Roman"/>
          <w:sz w:val="28"/>
          <w:szCs w:val="28"/>
        </w:rPr>
        <w:t>Перечисленное программное обеспечение обновляется по мере выхода новых версий программ в рамках соответствующих лицензий и соглашений.</w:t>
      </w:r>
    </w:p>
    <w:p w14:paraId="3D85BA9C" w14:textId="77777777" w:rsidR="00F93FFA" w:rsidRPr="008A1600" w:rsidRDefault="00F93FFA" w:rsidP="00F93FFA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E54BA87" w14:textId="77777777" w:rsidR="00F93FFA" w:rsidRPr="008A1600" w:rsidRDefault="00F93FFA" w:rsidP="00F93FF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</w:pPr>
      <w:r w:rsidRPr="008A160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6.4. Материально-техническое обеспечение</w:t>
      </w:r>
    </w:p>
    <w:p w14:paraId="2384AE4D" w14:textId="77777777" w:rsidR="00F93FFA" w:rsidRPr="008A1600" w:rsidRDefault="00F93FFA" w:rsidP="00F93F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Материально-техническое обеспечение реализуемой дисциплины соответствует требованиям федерального государственного образовательного стандарта. </w:t>
      </w:r>
    </w:p>
    <w:p w14:paraId="341F90F9" w14:textId="77777777" w:rsidR="00F93FFA" w:rsidRPr="008A1600" w:rsidRDefault="00F93FFA" w:rsidP="00F93F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Для проведения занятий лекционного типа, занятий семинарского типа, групповых, мелкогрупповых и индивидуальных занятий и консультаций,</w:t>
      </w:r>
      <w:r w:rsidRPr="008A1600">
        <w:rPr>
          <w:rFonts w:ascii="Calibri" w:eastAsia="Calibri" w:hAnsi="Calibri" w:cs="Times New Roman"/>
          <w:color w:val="000000"/>
          <w:sz w:val="20"/>
        </w:rPr>
        <w:t xml:space="preserve"> </w:t>
      </w:r>
      <w:r w:rsidRPr="008A1600">
        <w:rPr>
          <w:rFonts w:ascii="Times New Roman" w:eastAsia="Calibri" w:hAnsi="Times New Roman" w:cs="Times New Roman"/>
          <w:color w:val="000000"/>
          <w:sz w:val="28"/>
          <w:szCs w:val="28"/>
        </w:rPr>
        <w:t>текущего контроля и промежуточной аттестации</w:t>
      </w:r>
      <w:r w:rsidRPr="008A1600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в учебном процессе активно используются следующие специальные помещения:</w:t>
      </w:r>
    </w:p>
    <w:p w14:paraId="3A09617F" w14:textId="77777777" w:rsidR="00F93FFA" w:rsidRPr="008A1600" w:rsidRDefault="00F93FFA" w:rsidP="00F93F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- ауд. 207, 211, 313, 315, 317, 322 (лекционная аудитория), оборудованные м</w:t>
      </w:r>
      <w:r w:rsidRPr="008A1600">
        <w:rPr>
          <w:rFonts w:ascii="Times New Roman" w:eastAsia="Calibri" w:hAnsi="Times New Roman" w:cs="Times New Roman"/>
          <w:color w:val="000000"/>
          <w:sz w:val="28"/>
          <w:szCs w:val="28"/>
        </w:rPr>
        <w:t>ультимедийными презентационными комплексами в составе проектора, активной акустической системы, персонального компьютера; телевизорами, столами, стульями, столами письменными для преподавателей, досками настенными, аудиторными.</w:t>
      </w:r>
      <w:proofErr w:type="gramEnd"/>
    </w:p>
    <w:p w14:paraId="14EE1217" w14:textId="77777777" w:rsidR="00F93FFA" w:rsidRPr="008A1600" w:rsidRDefault="00F93FFA" w:rsidP="00F93F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Для самостоятельной работы студентов предназначены:</w:t>
      </w:r>
      <w:proofErr w:type="gramEnd"/>
    </w:p>
    <w:p w14:paraId="0C38C4BD" w14:textId="77777777" w:rsidR="00F93FFA" w:rsidRPr="008A1600" w:rsidRDefault="00F93FFA" w:rsidP="00F93F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8A1600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</w:t>
      </w:r>
      <w:bookmarkStart w:id="36" w:name="_Hlk536370270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ауд. 209 (читальный зал), оборудованный персональными компьютерами, обеспечивающими доступ к электронной информационно-образовательной среде организации, к сети «Интернет», к электронным библиотечным системам;</w:t>
      </w:r>
    </w:p>
    <w:bookmarkEnd w:id="36"/>
    <w:p w14:paraId="78E04BF7" w14:textId="77777777" w:rsidR="00F93FFA" w:rsidRPr="008A1600" w:rsidRDefault="00F93FFA" w:rsidP="00F93F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необходимости в учебном процессе используются комплекты переносных демонстрационных комплексов (ноутбук, проектор, экран). </w:t>
      </w:r>
    </w:p>
    <w:p w14:paraId="4FCF439B" w14:textId="77777777" w:rsidR="00F93FFA" w:rsidRPr="008A1600" w:rsidRDefault="00F93FFA" w:rsidP="00F93F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Все компьютеры Института объединены в локальную сеть, с каждого из них возможен выход в глобальную сеть Интернет. Институт использует выделенный канал со скоростью 10 Мб/</w:t>
      </w:r>
      <w:proofErr w:type="gramStart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proofErr w:type="gramEnd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Для</w:t>
      </w:r>
      <w:proofErr w:type="gramEnd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студентов имеется возможность выхода в сеть Интернет с мобильных устройств посредством сети </w:t>
      </w:r>
      <w:proofErr w:type="spellStart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WiFi</w:t>
      </w:r>
      <w:proofErr w:type="spellEnd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, которая установлена в читальном зале Института.</w:t>
      </w:r>
    </w:p>
    <w:p w14:paraId="5D617B55" w14:textId="77777777" w:rsidR="00F93FFA" w:rsidRPr="008A1600" w:rsidRDefault="00F93FFA" w:rsidP="00F93F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Чтение лекций сопровождается следующими видами учебно-наглядных пособий: </w:t>
      </w:r>
      <w:proofErr w:type="gramStart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слайд-презентации</w:t>
      </w:r>
      <w:proofErr w:type="gramEnd"/>
      <w:r w:rsidRPr="008A1600">
        <w:rPr>
          <w:rFonts w:ascii="Times New Roman" w:eastAsia="Calibri" w:hAnsi="Times New Roman" w:cs="Times New Roman"/>
          <w:sz w:val="28"/>
          <w:szCs w:val="28"/>
          <w:lang w:eastAsia="ru-RU"/>
        </w:rPr>
        <w:t>, видео материалы, фотоматериалы.</w:t>
      </w:r>
    </w:p>
    <w:p w14:paraId="7FC5468A" w14:textId="77777777" w:rsidR="00F93FFA" w:rsidRPr="008A1600" w:rsidRDefault="00F93FFA" w:rsidP="00F93F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E301418" w14:textId="77777777" w:rsidR="00F93FFA" w:rsidRPr="008A1600" w:rsidRDefault="00F93FFA" w:rsidP="00F93FF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</w:t>
      </w:r>
      <w:r w:rsidRPr="008A16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ОСОБЕННОСТИ ОБУЧЕНИЯ ИНВАЛИДОВ И ЛИЦ С ОГРАНИЧЕННЫМИ ВОЗМОЖНОСТЯМИ ЗДОРОВЬЯ (ОВЗ)</w:t>
      </w:r>
    </w:p>
    <w:p w14:paraId="257FAF37" w14:textId="77777777" w:rsidR="00F93FFA" w:rsidRPr="008A1600" w:rsidRDefault="00F93FFA" w:rsidP="00F93F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71AA4C" w14:textId="77777777" w:rsidR="00F93FFA" w:rsidRPr="008A1600" w:rsidRDefault="00F93FFA" w:rsidP="00F93F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изучения дисциплины и осуществления процедур текущего контроля успеваемости и промежуточной аттестации инвалидов и лиц с ограниченными возможностями здоровья применяются адаптированные формы обучения с учетом индивидуальных психофизиологических особенностей.</w:t>
      </w:r>
    </w:p>
    <w:p w14:paraId="599EECDD" w14:textId="77777777" w:rsidR="00F93FFA" w:rsidRPr="008A1600" w:rsidRDefault="00F93FFA" w:rsidP="00F93F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Обучение лиц с ограниченными возможностями и инвалидов организуется как совместно с другими обучающимися на лекционных и практических занятиях, так и по индивидуальному учебному плану. Во время приемной кампании, а также во время сдачи различных форм промежуточной и государственной итоговой аттестации в Институте созданы необходимые условия для оказания технической помощи инвалидам и лицам с ограниченными возможностями здоровья (при необходимости может быть допущено присутствие в аудитории ассистентов, сопровождающих лиц, собаки-поводыря и т.п.). </w:t>
      </w:r>
    </w:p>
    <w:p w14:paraId="40F1D086" w14:textId="77777777" w:rsidR="00F93FFA" w:rsidRPr="008A1600" w:rsidRDefault="00F93FFA" w:rsidP="00F93F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 из числа инвалидов и лиц с ограниченными возможностями здоровья, при необходимости, могут быть обеспечены электронными и печатными образовательными ресурсами с учетом их индивидуальных потребностей. Для реализации доступной среды при необходимости в учебном процессе могут быть задействованы документ-камера для увеличения текстовых фрагментов и изображений (для лиц с нарушениями зрения) и переносная индукционная система для слабослышащих «Исток» А</w:t>
      </w:r>
      <w:proofErr w:type="gramStart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встроенным плеером – звуковым информатором. </w:t>
      </w:r>
    </w:p>
    <w:p w14:paraId="17D97049" w14:textId="77777777" w:rsidR="00F93FFA" w:rsidRPr="008A1600" w:rsidRDefault="00F93FFA" w:rsidP="00F93F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ЭБС «Университетская библиотека онлайн» предоставляет </w:t>
      </w:r>
      <w:proofErr w:type="gramStart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ОВЗ (по зрению) ряд возможностей для обеспечения эффективности процесса обучения. При чтении масштаб страницы сайта можно увеличить с помощью специального значка на главной странице. Можно использовать полноэкранный режим отображения книги или включить озвучивание непосредственно с сайта при помощи программ экранного доступа (например, </w:t>
      </w:r>
      <w:proofErr w:type="spellStart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Jaws</w:t>
      </w:r>
      <w:proofErr w:type="spellEnd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«</w:t>
      </w:r>
      <w:proofErr w:type="spellStart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Balabolka</w:t>
      </w:r>
      <w:proofErr w:type="spellEnd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»). Скачиваемые фрагменты в формате </w:t>
      </w:r>
      <w:proofErr w:type="spellStart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pdf</w:t>
      </w:r>
      <w:proofErr w:type="spellEnd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имеющие высокое качество, могут использоваться </w:t>
      </w:r>
      <w:proofErr w:type="spellStart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тифлопрограммами</w:t>
      </w:r>
      <w:proofErr w:type="spellEnd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голосового озвучивания текстов, могут быть загружены в </w:t>
      </w:r>
      <w:proofErr w:type="spellStart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тифлоплееры</w:t>
      </w:r>
      <w:proofErr w:type="spellEnd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скопированы на любое устройство для комфортного чтения. </w:t>
      </w:r>
    </w:p>
    <w:p w14:paraId="0BB55E90" w14:textId="77777777" w:rsidR="00F93FFA" w:rsidRPr="008A1600" w:rsidRDefault="00F93FFA" w:rsidP="00F93F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Сервис ЭБС «Цитатник» помогает пользователю извлечь цитату и автоматически формирует корректную библиографическую ссылку, что особенно актуально для лиц с ограниченными возможностями и облегчает процесс написания курсовой или выпускной квалификационной работы. </w:t>
      </w:r>
    </w:p>
    <w:p w14:paraId="47F97D13" w14:textId="77777777" w:rsidR="00F93FFA" w:rsidRPr="008A1600" w:rsidRDefault="00F93FFA" w:rsidP="00F93F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подготовки к занятиям обучающиеся с ОВЗ (по зрению) могут использовать мобильное приложение ЭБС «Лань», предназначенное для озвучивания текста книги. Режим доступа: электронный, приложение скачивается обучающимся самостоятельно с сайта e.lanbook.ru, необходимое условие: быть зарегистрированным в ЭБС «Лань». Используется свободно распространяемая программа экранного доступа </w:t>
      </w:r>
      <w:proofErr w:type="spellStart"/>
      <w:r w:rsidRPr="008A16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Nvda</w:t>
      </w:r>
      <w:proofErr w:type="spellEnd"/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494015AC" w14:textId="77777777" w:rsidR="00F93FFA" w:rsidRPr="008A1600" w:rsidRDefault="00F93FFA" w:rsidP="00F93F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6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Подробнее об организации доступной среды см. соответствующий раздел основной профессиональной образовательной программы.</w:t>
      </w:r>
      <w:bookmarkEnd w:id="35"/>
    </w:p>
    <w:p w14:paraId="3A8C442C" w14:textId="77777777" w:rsidR="00F93FFA" w:rsidRPr="008A1600" w:rsidRDefault="00F93FFA" w:rsidP="00F93FFA">
      <w:pPr>
        <w:spacing w:after="0" w:line="240" w:lineRule="auto"/>
        <w:ind w:firstLine="709"/>
        <w:rPr>
          <w:rFonts w:ascii="Calibri" w:eastAsia="Calibri" w:hAnsi="Calibri" w:cs="Times New Roman"/>
        </w:rPr>
      </w:pPr>
    </w:p>
    <w:p w14:paraId="322019E9" w14:textId="77777777" w:rsidR="00F93FFA" w:rsidRPr="008A1600" w:rsidRDefault="00F93FFA" w:rsidP="00F93FFA">
      <w:pPr>
        <w:spacing w:after="0" w:line="240" w:lineRule="auto"/>
        <w:ind w:firstLine="709"/>
      </w:pPr>
    </w:p>
    <w:p w14:paraId="148ED5E4" w14:textId="77777777" w:rsidR="00F93FFA" w:rsidRPr="008A1600" w:rsidRDefault="00F93FFA" w:rsidP="00F93FFA"/>
    <w:p w14:paraId="46B041ED" w14:textId="77777777" w:rsidR="00F93FFA" w:rsidRPr="008A1600" w:rsidRDefault="00F93FFA" w:rsidP="00F93FFA"/>
    <w:p w14:paraId="72DE007B" w14:textId="77777777" w:rsidR="00F93FFA" w:rsidRPr="008A1600" w:rsidRDefault="00F93FFA" w:rsidP="00F93FFA"/>
    <w:p w14:paraId="49C5514A" w14:textId="77777777" w:rsidR="00F93FFA" w:rsidRDefault="00F93FFA" w:rsidP="00F93FFA"/>
    <w:p w14:paraId="7E2E6F53" w14:textId="77777777" w:rsidR="00F93FFA" w:rsidRDefault="00F93FFA"/>
    <w:sectPr w:rsidR="00F93FFA">
      <w:foot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9C8329" w14:textId="77777777" w:rsidR="00FD43E2" w:rsidRDefault="00FD43E2" w:rsidP="00A14643">
      <w:pPr>
        <w:spacing w:after="0" w:line="240" w:lineRule="auto"/>
      </w:pPr>
      <w:r>
        <w:separator/>
      </w:r>
    </w:p>
  </w:endnote>
  <w:endnote w:type="continuationSeparator" w:id="0">
    <w:p w14:paraId="4AB6E900" w14:textId="77777777" w:rsidR="00FD43E2" w:rsidRDefault="00FD43E2" w:rsidP="00A146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83EEAA" w14:textId="11EDD520" w:rsidR="00A14643" w:rsidRDefault="00A14643">
    <w:pPr>
      <w:pStyle w:val="a5"/>
      <w:jc w:val="center"/>
    </w:pPr>
  </w:p>
  <w:p w14:paraId="2FF2692C" w14:textId="77777777" w:rsidR="00A14643" w:rsidRDefault="00A1464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AA369D" w14:textId="77777777" w:rsidR="00FD43E2" w:rsidRDefault="00FD43E2" w:rsidP="00A14643">
      <w:pPr>
        <w:spacing w:after="0" w:line="240" w:lineRule="auto"/>
      </w:pPr>
      <w:r>
        <w:separator/>
      </w:r>
    </w:p>
  </w:footnote>
  <w:footnote w:type="continuationSeparator" w:id="0">
    <w:p w14:paraId="7088E21E" w14:textId="77777777" w:rsidR="00FD43E2" w:rsidRDefault="00FD43E2" w:rsidP="00A146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B19AD"/>
    <w:multiLevelType w:val="hybridMultilevel"/>
    <w:tmpl w:val="9582361E"/>
    <w:lvl w:ilvl="0" w:tplc="7458DED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FB041B8"/>
    <w:multiLevelType w:val="hybridMultilevel"/>
    <w:tmpl w:val="ADA2AA8A"/>
    <w:lvl w:ilvl="0" w:tplc="289E95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15000FA"/>
    <w:multiLevelType w:val="hybridMultilevel"/>
    <w:tmpl w:val="079C6258"/>
    <w:lvl w:ilvl="0" w:tplc="EDC436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D01073E"/>
    <w:multiLevelType w:val="hybridMultilevel"/>
    <w:tmpl w:val="0AF23FEE"/>
    <w:lvl w:ilvl="0" w:tplc="A6601EA6">
      <w:start w:val="1"/>
      <w:numFmt w:val="decimal"/>
      <w:lvlText w:val="%1."/>
      <w:lvlJc w:val="left"/>
      <w:pPr>
        <w:ind w:left="1218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7956F48"/>
    <w:multiLevelType w:val="hybridMultilevel"/>
    <w:tmpl w:val="5A526328"/>
    <w:lvl w:ilvl="0" w:tplc="0CDE0F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DAB76DA"/>
    <w:multiLevelType w:val="multilevel"/>
    <w:tmpl w:val="97B2365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773"/>
    <w:rsid w:val="00042826"/>
    <w:rsid w:val="001842E8"/>
    <w:rsid w:val="001B679C"/>
    <w:rsid w:val="002464E0"/>
    <w:rsid w:val="00261D00"/>
    <w:rsid w:val="0033748A"/>
    <w:rsid w:val="003B016B"/>
    <w:rsid w:val="004D0189"/>
    <w:rsid w:val="0053180B"/>
    <w:rsid w:val="005875AF"/>
    <w:rsid w:val="00611326"/>
    <w:rsid w:val="00616585"/>
    <w:rsid w:val="00705E24"/>
    <w:rsid w:val="007A0320"/>
    <w:rsid w:val="00805DF2"/>
    <w:rsid w:val="00831E14"/>
    <w:rsid w:val="008F4377"/>
    <w:rsid w:val="009115E9"/>
    <w:rsid w:val="009676F5"/>
    <w:rsid w:val="009E034D"/>
    <w:rsid w:val="00A14643"/>
    <w:rsid w:val="00C43B8A"/>
    <w:rsid w:val="00D209DF"/>
    <w:rsid w:val="00DE048D"/>
    <w:rsid w:val="00DE5773"/>
    <w:rsid w:val="00E42D81"/>
    <w:rsid w:val="00F93FFA"/>
    <w:rsid w:val="00FC6AAA"/>
    <w:rsid w:val="00FD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5E3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1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6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14643"/>
  </w:style>
  <w:style w:type="paragraph" w:styleId="a5">
    <w:name w:val="footer"/>
    <w:basedOn w:val="a"/>
    <w:link w:val="a6"/>
    <w:uiPriority w:val="99"/>
    <w:unhideWhenUsed/>
    <w:rsid w:val="00A146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14643"/>
  </w:style>
  <w:style w:type="paragraph" w:styleId="a7">
    <w:name w:val="No Spacing"/>
    <w:qFormat/>
    <w:rsid w:val="00042826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9E0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03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1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6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14643"/>
  </w:style>
  <w:style w:type="paragraph" w:styleId="a5">
    <w:name w:val="footer"/>
    <w:basedOn w:val="a"/>
    <w:link w:val="a6"/>
    <w:uiPriority w:val="99"/>
    <w:unhideWhenUsed/>
    <w:rsid w:val="00A146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14643"/>
  </w:style>
  <w:style w:type="paragraph" w:styleId="a7">
    <w:name w:val="No Spacing"/>
    <w:qFormat/>
    <w:rsid w:val="00042826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9E0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03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raeved.info/index.php?id=601" TargetMode="External"/><Relationship Id="rId13" Type="http://schemas.openxmlformats.org/officeDocument/2006/relationships/hyperlink" Target="http://irbis.hgiik.ru" TargetMode="External"/><Relationship Id="rId18" Type="http://schemas.openxmlformats.org/officeDocument/2006/relationships/hyperlink" Target="http://fcior.edu.ru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e-mcfr.ru" TargetMode="External"/><Relationship Id="rId17" Type="http://schemas.openxmlformats.org/officeDocument/2006/relationships/hyperlink" Target="http://school-collection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indow.edu.r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biblioclub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carta.hgiik.ru" TargetMode="External"/><Relationship Id="rId10" Type="http://schemas.openxmlformats.org/officeDocument/2006/relationships/hyperlink" Target="https://biblioclub.ru/index.php?page=publisher_red&amp;pub_id=16683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kraeved.info/index.php?id=601" TargetMode="External"/><Relationship Id="rId14" Type="http://schemas.openxmlformats.org/officeDocument/2006/relationships/hyperlink" Target="http://elibrar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8848</Words>
  <Characters>50435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Абонемент</cp:lastModifiedBy>
  <cp:revision>27</cp:revision>
  <cp:lastPrinted>2021-06-02T02:47:00Z</cp:lastPrinted>
  <dcterms:created xsi:type="dcterms:W3CDTF">2019-11-24T00:21:00Z</dcterms:created>
  <dcterms:modified xsi:type="dcterms:W3CDTF">2021-06-02T02:47:00Z</dcterms:modified>
</cp:coreProperties>
</file>