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6B" w:rsidRDefault="00D5206B" w:rsidP="00D5206B">
      <w:pPr>
        <w:jc w:val="center"/>
        <w:rPr>
          <w:b/>
          <w:spacing w:val="-10"/>
          <w:sz w:val="28"/>
          <w:szCs w:val="28"/>
        </w:rPr>
      </w:pPr>
    </w:p>
    <w:p w:rsidR="00D5206B" w:rsidRDefault="00D5206B" w:rsidP="00D5206B">
      <w:pPr>
        <w:jc w:val="center"/>
        <w:rPr>
          <w:b/>
          <w:spacing w:val="-10"/>
          <w:sz w:val="28"/>
          <w:szCs w:val="28"/>
        </w:rPr>
      </w:pPr>
    </w:p>
    <w:p w:rsidR="00B44B1E" w:rsidRDefault="00B44B1E" w:rsidP="00B44B1E">
      <w:pPr>
        <w:jc w:val="center"/>
        <w:rPr>
          <w:color w:val="FF0000"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Министерство культуры Российской Федерации</w:t>
      </w:r>
    </w:p>
    <w:p w:rsidR="00B44B1E" w:rsidRDefault="00B44B1E" w:rsidP="00B44B1E">
      <w:pPr>
        <w:pStyle w:val="a3"/>
        <w:tabs>
          <w:tab w:val="left" w:pos="1980"/>
        </w:tabs>
        <w:spacing w:before="0"/>
      </w:pPr>
      <w:r>
        <w:t xml:space="preserve">ФЕДЕРАЛЬНОЕ ГОСУДАРСТВЕННОЕ БЮДЖЕТНОЕ ОБРАЗОВАТЕЛЬНОЕ УЧРЕЖДЕНИЕ </w:t>
      </w:r>
    </w:p>
    <w:p w:rsidR="00B44B1E" w:rsidRDefault="00B44B1E" w:rsidP="00B44B1E">
      <w:pPr>
        <w:pStyle w:val="a3"/>
        <w:tabs>
          <w:tab w:val="left" w:pos="1980"/>
        </w:tabs>
        <w:spacing w:before="0"/>
        <w:rPr>
          <w:szCs w:val="28"/>
        </w:rPr>
      </w:pPr>
      <w:r>
        <w:rPr>
          <w:szCs w:val="28"/>
        </w:rPr>
        <w:t xml:space="preserve">ВЫСШЕГО ОБРАЗОВАНИЯ </w:t>
      </w:r>
    </w:p>
    <w:p w:rsidR="00B44B1E" w:rsidRDefault="00B44B1E" w:rsidP="00B44B1E">
      <w:pPr>
        <w:pStyle w:val="a3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«ХАБАРОВСКИЙ ГОСУДАРСТВЕННЫЙ ИНСТИТУТ </w:t>
      </w:r>
      <w:r>
        <w:rPr>
          <w:spacing w:val="-10"/>
          <w:sz w:val="28"/>
          <w:szCs w:val="28"/>
        </w:rPr>
        <w:t>КУЛЬТУРЫ»</w:t>
      </w:r>
    </w:p>
    <w:p w:rsidR="00B44B1E" w:rsidRDefault="00B44B1E" w:rsidP="00B44B1E">
      <w:pPr>
        <w:tabs>
          <w:tab w:val="left" w:pos="381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(ХГИК)</w:t>
      </w:r>
    </w:p>
    <w:p w:rsidR="00B44B1E" w:rsidRDefault="00B44B1E" w:rsidP="00B44B1E">
      <w:pPr>
        <w:tabs>
          <w:tab w:val="left" w:pos="3818"/>
        </w:tabs>
        <w:rPr>
          <w:b/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социально-культурной деятельности</w:t>
      </w:r>
    </w:p>
    <w:p w:rsidR="00B44B1E" w:rsidRDefault="00B44B1E" w:rsidP="00B44B1E">
      <w:pPr>
        <w:jc w:val="both"/>
        <w:rPr>
          <w:b/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1B20A7" w:rsidRPr="00F550A4" w:rsidRDefault="001B20A7" w:rsidP="001B20A7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УТВЕРЖДАЮ</w:t>
      </w:r>
    </w:p>
    <w:p w:rsidR="00853E36" w:rsidRPr="005C2450" w:rsidRDefault="00853E36" w:rsidP="00853E36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5C2450"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853E36" w:rsidRPr="00F550A4" w:rsidRDefault="00853E36" w:rsidP="00853E36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853E36" w:rsidRPr="00F550A4" w:rsidRDefault="00853E36" w:rsidP="00853E36">
      <w:pPr>
        <w:pStyle w:val="af1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F550A4">
        <w:rPr>
          <w:rFonts w:ascii="Times New Roman" w:hAnsi="Times New Roman"/>
          <w:sz w:val="28"/>
          <w:szCs w:val="28"/>
        </w:rPr>
        <w:t>Е.В.Савелова</w:t>
      </w:r>
      <w:proofErr w:type="spellEnd"/>
    </w:p>
    <w:p w:rsidR="00853E36" w:rsidRPr="00F550A4" w:rsidRDefault="00853E36" w:rsidP="00853E36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853E36" w:rsidRPr="00F550A4" w:rsidRDefault="00853E36" w:rsidP="00853E36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550A4">
        <w:rPr>
          <w:rFonts w:ascii="Times New Roman" w:hAnsi="Times New Roman"/>
          <w:sz w:val="28"/>
          <w:szCs w:val="28"/>
        </w:rPr>
        <w:t>«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06  </w:t>
      </w:r>
      <w:r w:rsidRPr="00F550A4">
        <w:rPr>
          <w:rFonts w:ascii="Times New Roman" w:hAnsi="Times New Roman"/>
          <w:sz w:val="28"/>
          <w:szCs w:val="28"/>
        </w:rPr>
        <w:t>»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  мая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550A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F550A4">
        <w:rPr>
          <w:rFonts w:ascii="Times New Roman" w:hAnsi="Times New Roman"/>
          <w:sz w:val="28"/>
          <w:szCs w:val="28"/>
        </w:rPr>
        <w:t>г.</w:t>
      </w: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Pr="007521B3" w:rsidRDefault="006871EA" w:rsidP="00B44B1E">
      <w:pPr>
        <w:jc w:val="center"/>
        <w:rPr>
          <w:b/>
        </w:rPr>
      </w:pPr>
      <w:r>
        <w:rPr>
          <w:b/>
          <w:bCs/>
          <w:sz w:val="40"/>
        </w:rPr>
        <w:t xml:space="preserve"> ИМИДЖЕОЛОГИЯ В </w:t>
      </w:r>
      <w:r w:rsidR="00B44B1E" w:rsidRPr="00B44B1E">
        <w:rPr>
          <w:b/>
          <w:bCs/>
          <w:sz w:val="40"/>
        </w:rPr>
        <w:t xml:space="preserve"> </w:t>
      </w:r>
      <w:r>
        <w:rPr>
          <w:b/>
          <w:bCs/>
          <w:sz w:val="40"/>
        </w:rPr>
        <w:t>СОЦИАЛЬНО-</w:t>
      </w:r>
      <w:r w:rsidR="00F10535">
        <w:rPr>
          <w:b/>
          <w:bCs/>
          <w:sz w:val="40"/>
        </w:rPr>
        <w:t xml:space="preserve">КУЛЬТУРНОЙ </w:t>
      </w:r>
      <w:r>
        <w:rPr>
          <w:b/>
          <w:bCs/>
          <w:sz w:val="40"/>
        </w:rPr>
        <w:t>ДЕЯТЕЛЬНОСТИ</w:t>
      </w:r>
    </w:p>
    <w:p w:rsidR="001B20A7" w:rsidRDefault="001B20A7" w:rsidP="00B44B1E">
      <w:pPr>
        <w:jc w:val="center"/>
        <w:rPr>
          <w:sz w:val="28"/>
          <w:szCs w:val="28"/>
        </w:rPr>
      </w:pPr>
    </w:p>
    <w:p w:rsidR="00B44B1E" w:rsidRDefault="00B44B1E" w:rsidP="00B44B1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:rsidR="00B44B1E" w:rsidRDefault="00B44B1E" w:rsidP="00B44B1E">
      <w:pPr>
        <w:jc w:val="center"/>
        <w:rPr>
          <w:b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Уровень </w:t>
      </w:r>
      <w:proofErr w:type="spellStart"/>
      <w:r>
        <w:rPr>
          <w:b/>
          <w:sz w:val="28"/>
          <w:szCs w:val="28"/>
        </w:rPr>
        <w:t>бакалавриата</w:t>
      </w:r>
      <w:proofErr w:type="spellEnd"/>
    </w:p>
    <w:p w:rsidR="00B44B1E" w:rsidRDefault="00B44B1E" w:rsidP="00B44B1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54D4D" w:rsidRPr="00854D4D">
        <w:rPr>
          <w:sz w:val="28"/>
          <w:szCs w:val="28"/>
        </w:rPr>
        <w:t>2021 год набора, очная и заочная формы обучения</w:t>
      </w:r>
      <w:bookmarkStart w:id="0" w:name="_GoBack"/>
      <w:bookmarkEnd w:id="0"/>
      <w:r>
        <w:rPr>
          <w:sz w:val="28"/>
          <w:szCs w:val="28"/>
        </w:rPr>
        <w:t>)</w:t>
      </w:r>
    </w:p>
    <w:p w:rsidR="00B44B1E" w:rsidRDefault="00B44B1E" w:rsidP="00B44B1E">
      <w:pPr>
        <w:jc w:val="center"/>
        <w:rPr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</w:rPr>
      </w:pPr>
      <w:r>
        <w:rPr>
          <w:b/>
          <w:sz w:val="28"/>
        </w:rPr>
        <w:t xml:space="preserve">Направление подготовки </w:t>
      </w:r>
    </w:p>
    <w:p w:rsidR="00B44B1E" w:rsidRDefault="00B44B1E" w:rsidP="00B44B1E">
      <w:pPr>
        <w:jc w:val="center"/>
        <w:rPr>
          <w:sz w:val="28"/>
        </w:rPr>
      </w:pPr>
      <w:r>
        <w:rPr>
          <w:sz w:val="28"/>
          <w:szCs w:val="28"/>
        </w:rPr>
        <w:t xml:space="preserve">51.03.03 </w:t>
      </w:r>
      <w:r>
        <w:rPr>
          <w:sz w:val="28"/>
        </w:rPr>
        <w:t>Социально-культурная деятельность</w:t>
      </w:r>
    </w:p>
    <w:p w:rsidR="00B44B1E" w:rsidRDefault="00B44B1E" w:rsidP="00B44B1E">
      <w:pPr>
        <w:jc w:val="center"/>
        <w:rPr>
          <w:b/>
          <w:sz w:val="28"/>
        </w:rPr>
      </w:pPr>
    </w:p>
    <w:p w:rsidR="00B44B1E" w:rsidRDefault="00B44B1E" w:rsidP="00B44B1E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Профиль подготовки</w:t>
      </w:r>
    </w:p>
    <w:p w:rsidR="00B44B1E" w:rsidRDefault="00F10535" w:rsidP="00F1053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Менеджмент социально-культурной деятельности</w:t>
      </w: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Хабаровск</w:t>
      </w:r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1B20A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br w:type="page"/>
      </w:r>
    </w:p>
    <w:p w:rsidR="00F91BD6" w:rsidRPr="00F91BD6" w:rsidRDefault="00F91BD6" w:rsidP="00F91BD6">
      <w:pPr>
        <w:widowControl w:val="0"/>
        <w:tabs>
          <w:tab w:val="left" w:pos="3259"/>
        </w:tabs>
        <w:suppressAutoHyphens/>
        <w:rPr>
          <w:b/>
          <w:bCs/>
          <w:sz w:val="28"/>
          <w:szCs w:val="28"/>
          <w:lang w:eastAsia="ar-SA"/>
        </w:rPr>
      </w:pPr>
      <w:r w:rsidRPr="00F91BD6">
        <w:rPr>
          <w:b/>
          <w:bCs/>
          <w:sz w:val="28"/>
          <w:szCs w:val="28"/>
          <w:lang w:eastAsia="ar-SA"/>
        </w:rPr>
        <w:lastRenderedPageBreak/>
        <w:t xml:space="preserve">Составители: </w:t>
      </w:r>
    </w:p>
    <w:p w:rsidR="00F91BD6" w:rsidRPr="00F91BD6" w:rsidRDefault="00F91BD6" w:rsidP="00F91BD6">
      <w:pPr>
        <w:widowControl w:val="0"/>
        <w:tabs>
          <w:tab w:val="left" w:pos="3259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Pr="00F91BD6">
        <w:rPr>
          <w:sz w:val="28"/>
          <w:szCs w:val="28"/>
          <w:lang w:eastAsia="ar-SA"/>
        </w:rPr>
        <w:t xml:space="preserve">  </w:t>
      </w:r>
      <w:proofErr w:type="spellStart"/>
      <w:r w:rsidRPr="00F91BD6">
        <w:rPr>
          <w:sz w:val="28"/>
          <w:szCs w:val="28"/>
          <w:lang w:eastAsia="ar-SA"/>
        </w:rPr>
        <w:t>Теньшова</w:t>
      </w:r>
      <w:proofErr w:type="spellEnd"/>
      <w:r w:rsidRPr="00F91BD6">
        <w:rPr>
          <w:sz w:val="28"/>
          <w:szCs w:val="28"/>
          <w:lang w:eastAsia="ar-SA"/>
        </w:rPr>
        <w:t xml:space="preserve"> Ольга Николаевна, доцент кафедры социально-культурной деятельности, кандидат педагогических наук;</w:t>
      </w:r>
    </w:p>
    <w:p w:rsidR="00F91BD6" w:rsidRPr="00F91BD6" w:rsidRDefault="00F91BD6" w:rsidP="00F91BD6">
      <w:pPr>
        <w:suppressAutoHyphens/>
        <w:ind w:firstLine="14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Pr="00F91BD6">
        <w:rPr>
          <w:sz w:val="28"/>
          <w:szCs w:val="28"/>
          <w:lang w:eastAsia="ar-SA"/>
        </w:rPr>
        <w:t>Добрых Алексей Вячеславович, доцент кафедры социально-культурной деятельности,  кандидат социологических наук.</w:t>
      </w:r>
      <w:r w:rsidRPr="00F91BD6">
        <w:rPr>
          <w:sz w:val="28"/>
          <w:szCs w:val="28"/>
          <w:lang w:eastAsia="ar-SA"/>
        </w:rPr>
        <w:tab/>
      </w:r>
      <w:r w:rsidRPr="00F91BD6">
        <w:rPr>
          <w:sz w:val="28"/>
          <w:szCs w:val="28"/>
          <w:lang w:eastAsia="ar-SA"/>
        </w:rPr>
        <w:tab/>
      </w:r>
      <w:r w:rsidRPr="00F91BD6">
        <w:rPr>
          <w:sz w:val="28"/>
          <w:szCs w:val="28"/>
          <w:lang w:eastAsia="ar-SA"/>
        </w:rPr>
        <w:tab/>
      </w:r>
    </w:p>
    <w:p w:rsidR="00F91BD6" w:rsidRPr="00F91BD6" w:rsidRDefault="00F91BD6" w:rsidP="00F91BD6">
      <w:pPr>
        <w:suppressAutoHyphens/>
        <w:jc w:val="both"/>
        <w:rPr>
          <w:rFonts w:ascii="Times New Roman CYR" w:hAnsi="Times New Roman CYR"/>
          <w:sz w:val="22"/>
          <w:szCs w:val="22"/>
          <w:lang w:eastAsia="ar-SA"/>
        </w:rPr>
      </w:pPr>
      <w:r w:rsidRPr="00F91BD6">
        <w:rPr>
          <w:rFonts w:ascii="Times New Roman CYR" w:hAnsi="Times New Roman CYR"/>
          <w:sz w:val="22"/>
          <w:szCs w:val="22"/>
          <w:lang w:eastAsia="ar-SA"/>
        </w:rPr>
        <w:t xml:space="preserve">  </w:t>
      </w:r>
      <w:r w:rsidRPr="00F91BD6">
        <w:rPr>
          <w:sz w:val="28"/>
          <w:szCs w:val="28"/>
          <w:lang w:eastAsia="ar-SA"/>
        </w:rPr>
        <w:t>.</w:t>
      </w:r>
      <w:r w:rsidRPr="00F91BD6">
        <w:rPr>
          <w:sz w:val="28"/>
          <w:szCs w:val="28"/>
          <w:lang w:eastAsia="ar-SA"/>
        </w:rPr>
        <w:tab/>
      </w:r>
      <w:r w:rsidRPr="00F91BD6">
        <w:rPr>
          <w:rFonts w:ascii="Times New Roman CYR" w:hAnsi="Times New Roman CYR"/>
          <w:sz w:val="22"/>
          <w:szCs w:val="22"/>
          <w:lang w:eastAsia="ar-SA"/>
        </w:rPr>
        <w:tab/>
      </w:r>
      <w:r w:rsidRPr="00F91BD6">
        <w:rPr>
          <w:rFonts w:ascii="Times New Roman CYR" w:hAnsi="Times New Roman CYR"/>
          <w:sz w:val="22"/>
          <w:szCs w:val="22"/>
          <w:lang w:eastAsia="ar-SA"/>
        </w:rPr>
        <w:tab/>
      </w:r>
      <w:r w:rsidRPr="00F91BD6">
        <w:rPr>
          <w:rFonts w:ascii="Times New Roman CYR" w:hAnsi="Times New Roman CYR"/>
          <w:sz w:val="22"/>
          <w:szCs w:val="22"/>
          <w:lang w:eastAsia="ar-SA"/>
        </w:rPr>
        <w:tab/>
      </w:r>
    </w:p>
    <w:p w:rsidR="00F91BD6" w:rsidRPr="00F91BD6" w:rsidRDefault="00F91BD6" w:rsidP="00F91BD6">
      <w:pPr>
        <w:widowControl w:val="0"/>
        <w:tabs>
          <w:tab w:val="left" w:pos="3259"/>
        </w:tabs>
        <w:suppressAutoHyphens/>
        <w:jc w:val="both"/>
        <w:rPr>
          <w:sz w:val="28"/>
          <w:szCs w:val="28"/>
          <w:lang w:eastAsia="ar-SA"/>
        </w:rPr>
      </w:pPr>
    </w:p>
    <w:p w:rsidR="00F91BD6" w:rsidRPr="00F91BD6" w:rsidRDefault="00F91BD6" w:rsidP="00F91BD6">
      <w:pPr>
        <w:widowControl w:val="0"/>
        <w:tabs>
          <w:tab w:val="left" w:pos="3259"/>
        </w:tabs>
        <w:suppressAutoHyphens/>
        <w:jc w:val="both"/>
        <w:rPr>
          <w:sz w:val="28"/>
          <w:szCs w:val="28"/>
          <w:lang w:eastAsia="ar-SA"/>
        </w:rPr>
      </w:pPr>
    </w:p>
    <w:p w:rsidR="00F91BD6" w:rsidRPr="00F91BD6" w:rsidRDefault="00F91BD6" w:rsidP="00F91BD6">
      <w:pPr>
        <w:widowControl w:val="0"/>
        <w:tabs>
          <w:tab w:val="left" w:pos="3259"/>
        </w:tabs>
        <w:suppressAutoHyphens/>
        <w:jc w:val="both"/>
        <w:rPr>
          <w:sz w:val="28"/>
          <w:szCs w:val="28"/>
          <w:lang w:eastAsia="ar-SA"/>
        </w:rPr>
      </w:pPr>
    </w:p>
    <w:p w:rsidR="00F91BD6" w:rsidRPr="00F91BD6" w:rsidRDefault="00F91BD6" w:rsidP="00F91BD6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 xml:space="preserve">Рабочая программа дисциплины «Современные социально-культурные технологии» рассмотрена и одобрена на заседании кафедры социально-культурной деятельности  </w:t>
      </w:r>
      <w:r w:rsidRPr="00F91BD6">
        <w:rPr>
          <w:rFonts w:ascii="Times New Roman CYR" w:hAnsi="Times New Roman CYR" w:cs="Times New Roman CYR"/>
          <w:sz w:val="28"/>
          <w:szCs w:val="28"/>
          <w:lang w:eastAsia="ar-SA"/>
        </w:rPr>
        <w:t>«</w:t>
      </w:r>
      <w:r w:rsidRPr="00F91BD6">
        <w:rPr>
          <w:rFonts w:ascii="Times New Roman CYR" w:hAnsi="Times New Roman CYR" w:cs="Times New Roman CYR"/>
          <w:sz w:val="28"/>
          <w:szCs w:val="28"/>
          <w:u w:val="single"/>
          <w:lang w:eastAsia="ar-SA"/>
        </w:rPr>
        <w:t xml:space="preserve">  06  </w:t>
      </w:r>
      <w:r w:rsidRPr="00F91BD6">
        <w:rPr>
          <w:rFonts w:ascii="Times New Roman CYR" w:hAnsi="Times New Roman CYR" w:cs="Times New Roman CYR"/>
          <w:sz w:val="28"/>
          <w:szCs w:val="28"/>
          <w:lang w:eastAsia="ar-SA"/>
        </w:rPr>
        <w:t>»</w:t>
      </w:r>
      <w:r w:rsidRPr="00F91BD6">
        <w:rPr>
          <w:rFonts w:ascii="Times New Roman CYR" w:hAnsi="Times New Roman CYR" w:cs="Times New Roman CYR"/>
          <w:sz w:val="28"/>
          <w:szCs w:val="28"/>
          <w:u w:val="single"/>
          <w:lang w:eastAsia="ar-SA"/>
        </w:rPr>
        <w:t xml:space="preserve">   мая   </w:t>
      </w:r>
      <w:r w:rsidRPr="00F91BD6">
        <w:rPr>
          <w:rFonts w:ascii="Times New Roman CYR" w:hAnsi="Times New Roman CYR" w:cs="Times New Roman CYR"/>
          <w:sz w:val="28"/>
          <w:szCs w:val="28"/>
          <w:lang w:eastAsia="ar-SA"/>
        </w:rPr>
        <w:t xml:space="preserve"> 2021  протокол  № 9 </w:t>
      </w:r>
    </w:p>
    <w:p w:rsidR="00B44B1E" w:rsidRDefault="00B44B1E" w:rsidP="00B44B1E">
      <w:pPr>
        <w:jc w:val="center"/>
        <w:rPr>
          <w:b/>
          <w:sz w:val="28"/>
          <w:szCs w:val="28"/>
        </w:rPr>
      </w:pPr>
    </w:p>
    <w:p w:rsidR="00B44B1E" w:rsidRDefault="00B44B1E" w:rsidP="00B44B1E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B44B1E" w:rsidRDefault="00B44B1E" w:rsidP="00B44B1E">
      <w:pP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B44B1E" w:rsidRDefault="00B44B1E" w:rsidP="00B44B1E">
      <w:pPr>
        <w:pStyle w:val="a4"/>
        <w:spacing w:after="0"/>
        <w:jc w:val="both"/>
        <w:rPr>
          <w:sz w:val="22"/>
          <w:szCs w:val="22"/>
        </w:rPr>
      </w:pPr>
    </w:p>
    <w:p w:rsidR="00B44B1E" w:rsidRDefault="00B44B1E" w:rsidP="00B44B1E">
      <w:pPr>
        <w:pStyle w:val="a4"/>
        <w:spacing w:after="0"/>
        <w:jc w:val="both"/>
        <w:rPr>
          <w:sz w:val="22"/>
          <w:szCs w:val="22"/>
        </w:rPr>
      </w:pPr>
    </w:p>
    <w:p w:rsidR="00B44B1E" w:rsidRDefault="00B44B1E" w:rsidP="00B44B1E">
      <w:pPr>
        <w:ind w:firstLine="6120"/>
        <w:jc w:val="right"/>
        <w:rPr>
          <w:sz w:val="28"/>
          <w:szCs w:val="28"/>
        </w:rPr>
      </w:pPr>
    </w:p>
    <w:p w:rsidR="00B44B1E" w:rsidRDefault="00B44B1E" w:rsidP="00B44B1E">
      <w:pPr>
        <w:jc w:val="center"/>
        <w:rPr>
          <w:sz w:val="28"/>
          <w:szCs w:val="28"/>
        </w:rPr>
      </w:pPr>
    </w:p>
    <w:p w:rsidR="00400684" w:rsidRDefault="00400684" w:rsidP="00400684">
      <w:pPr>
        <w:jc w:val="center"/>
        <w:rPr>
          <w:b/>
          <w:color w:val="000000"/>
          <w:sz w:val="28"/>
          <w:szCs w:val="28"/>
        </w:rPr>
      </w:pPr>
    </w:p>
    <w:p w:rsidR="00400684" w:rsidRDefault="00400684" w:rsidP="00400684">
      <w:pPr>
        <w:jc w:val="center"/>
        <w:rPr>
          <w:b/>
          <w:color w:val="000000"/>
          <w:sz w:val="28"/>
          <w:szCs w:val="28"/>
        </w:rPr>
      </w:pPr>
    </w:p>
    <w:p w:rsidR="00400684" w:rsidRDefault="00400684" w:rsidP="00400684">
      <w:pPr>
        <w:jc w:val="center"/>
        <w:rPr>
          <w:b/>
          <w:color w:val="000000"/>
          <w:sz w:val="28"/>
          <w:szCs w:val="28"/>
        </w:rPr>
      </w:pPr>
    </w:p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996E89" w:rsidRDefault="00996E89" w:rsidP="00996E89">
      <w:pPr>
        <w:tabs>
          <w:tab w:val="left" w:pos="2585"/>
          <w:tab w:val="left" w:pos="2799"/>
          <w:tab w:val="left" w:pos="3259"/>
        </w:tabs>
      </w:pPr>
    </w:p>
    <w:p w:rsidR="00996E89" w:rsidRDefault="00996E89" w:rsidP="00996E89">
      <w:pPr>
        <w:tabs>
          <w:tab w:val="left" w:pos="2585"/>
          <w:tab w:val="left" w:pos="2799"/>
          <w:tab w:val="left" w:pos="3259"/>
        </w:tabs>
      </w:pPr>
    </w:p>
    <w:p w:rsidR="00B44B1E" w:rsidRDefault="00B44B1E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F91BD6" w:rsidRPr="00F91BD6" w:rsidRDefault="00F91BD6" w:rsidP="00F91BD6">
      <w:pPr>
        <w:widowControl w:val="0"/>
        <w:tabs>
          <w:tab w:val="left" w:pos="180"/>
          <w:tab w:val="left" w:pos="540"/>
        </w:tabs>
        <w:ind w:left="-360" w:right="-6"/>
        <w:jc w:val="center"/>
        <w:rPr>
          <w:b/>
          <w:bCs/>
          <w:sz w:val="28"/>
          <w:szCs w:val="28"/>
          <w:lang w:eastAsia="ar-SA"/>
        </w:rPr>
      </w:pPr>
      <w:r w:rsidRPr="00F91BD6">
        <w:rPr>
          <w:b/>
          <w:bCs/>
          <w:sz w:val="28"/>
          <w:szCs w:val="28"/>
          <w:lang w:eastAsia="ar-SA"/>
        </w:rPr>
        <w:lastRenderedPageBreak/>
        <w:t>ОГЛАВЛЕНИЕ</w:t>
      </w:r>
    </w:p>
    <w:p w:rsidR="00F91BD6" w:rsidRPr="00F91BD6" w:rsidRDefault="00F91BD6" w:rsidP="00F91BD6">
      <w:pPr>
        <w:widowControl w:val="0"/>
        <w:ind w:right="-6" w:firstLine="709"/>
        <w:rPr>
          <w:color w:val="000000"/>
          <w:sz w:val="28"/>
          <w:szCs w:val="28"/>
          <w:lang w:eastAsia="ar-SA"/>
        </w:rPr>
      </w:pP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firstLine="0"/>
        <w:rPr>
          <w:b/>
          <w:sz w:val="28"/>
          <w:szCs w:val="28"/>
          <w:lang w:eastAsia="ar-SA"/>
        </w:rPr>
      </w:pPr>
      <w:r w:rsidRPr="00F91BD6">
        <w:rPr>
          <w:b/>
          <w:sz w:val="28"/>
          <w:szCs w:val="28"/>
          <w:lang w:eastAsia="ar-SA"/>
        </w:rPr>
        <w:t>ОБЩИЕ СВЕДЕНИЯ О ДИСЦИПЛИНЕ</w:t>
      </w:r>
      <w:r w:rsidRPr="00F91BD6">
        <w:rPr>
          <w:sz w:val="28"/>
          <w:szCs w:val="28"/>
          <w:lang w:eastAsia="ar-SA"/>
        </w:rPr>
        <w:t>……………….....….….......…....4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Наименование дисциплины……………………………….…………….…..….4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Место дисциплины в структуре образовательной программы..…….….........4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Цель освоения дисциплины…………………………………………......…..….4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Планируемые результаты обучения по дисциплине……………….…………5</w:t>
      </w:r>
    </w:p>
    <w:p w:rsidR="00F91BD6" w:rsidRPr="00F91BD6" w:rsidRDefault="00F91BD6" w:rsidP="00F91BD6">
      <w:pPr>
        <w:tabs>
          <w:tab w:val="left" w:pos="180"/>
          <w:tab w:val="left" w:pos="540"/>
        </w:tabs>
        <w:suppressAutoHyphens/>
        <w:ind w:left="-360"/>
        <w:rPr>
          <w:sz w:val="28"/>
          <w:szCs w:val="28"/>
          <w:lang w:eastAsia="ar-SA"/>
        </w:rPr>
      </w:pP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b/>
          <w:sz w:val="28"/>
          <w:szCs w:val="28"/>
          <w:lang w:eastAsia="ar-SA"/>
        </w:rPr>
      </w:pPr>
      <w:r w:rsidRPr="00F91BD6">
        <w:rPr>
          <w:b/>
          <w:sz w:val="28"/>
          <w:szCs w:val="28"/>
          <w:lang w:eastAsia="ar-SA"/>
        </w:rPr>
        <w:t>ОБЪЕМ И СОДЕРЖАНИЕ ДИСЦИПЛИНЫ</w:t>
      </w:r>
      <w:r w:rsidRPr="00F91BD6">
        <w:rPr>
          <w:sz w:val="28"/>
          <w:szCs w:val="28"/>
          <w:lang w:eastAsia="ar-SA"/>
        </w:rPr>
        <w:t>….………..…..……..…......</w:t>
      </w:r>
      <w:r w:rsidR="001938FB">
        <w:rPr>
          <w:sz w:val="28"/>
          <w:szCs w:val="28"/>
          <w:lang w:eastAsia="ar-SA"/>
        </w:rPr>
        <w:t>.9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Объем дисциплин</w:t>
      </w:r>
      <w:r w:rsidR="001938FB">
        <w:rPr>
          <w:sz w:val="28"/>
          <w:szCs w:val="28"/>
          <w:lang w:eastAsia="ar-SA"/>
        </w:rPr>
        <w:t>ы…………………………………..……….….…….…..……9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Тематический план …………………….………….…….…...….……………..1</w:t>
      </w:r>
      <w:r w:rsidR="008937F0">
        <w:rPr>
          <w:sz w:val="28"/>
          <w:szCs w:val="28"/>
          <w:lang w:eastAsia="ar-SA"/>
        </w:rPr>
        <w:t>0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 xml:space="preserve">Краткое содержание разделов и </w:t>
      </w:r>
      <w:r w:rsidR="008937F0">
        <w:rPr>
          <w:sz w:val="28"/>
          <w:szCs w:val="28"/>
          <w:lang w:eastAsia="ar-SA"/>
        </w:rPr>
        <w:t>тем……………..……..……..…….…....…...14</w:t>
      </w:r>
    </w:p>
    <w:p w:rsidR="00F91BD6" w:rsidRPr="00F91BD6" w:rsidRDefault="00F91BD6" w:rsidP="00F91BD6">
      <w:pPr>
        <w:tabs>
          <w:tab w:val="left" w:pos="180"/>
          <w:tab w:val="left" w:pos="540"/>
        </w:tabs>
        <w:suppressAutoHyphens/>
        <w:ind w:left="-360"/>
        <w:rPr>
          <w:sz w:val="28"/>
          <w:szCs w:val="28"/>
          <w:lang w:eastAsia="ar-SA"/>
        </w:rPr>
      </w:pP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44" w:firstLine="0"/>
        <w:rPr>
          <w:b/>
          <w:sz w:val="28"/>
          <w:szCs w:val="28"/>
          <w:lang w:eastAsia="ar-SA"/>
        </w:rPr>
      </w:pPr>
      <w:r w:rsidRPr="00F91BD6">
        <w:rPr>
          <w:rFonts w:eastAsia="HiddenHorzOCR"/>
          <w:b/>
          <w:sz w:val="28"/>
          <w:szCs w:val="28"/>
          <w:lang w:eastAsia="ar-SA"/>
        </w:rPr>
        <w:t>УЧЕБНО-МЕТОДИЧЕСКОЕ ОБЕСПЕЧЕНИЕ ДЛЯ САМОСТОЯТЕЛЬНОЙ РАБОТЫ ОБУЧАЮЩИХСЯ ПО ДИСЦИПЛИНЕ</w:t>
      </w:r>
      <w:r w:rsidRPr="00F91BD6">
        <w:rPr>
          <w:rFonts w:eastAsia="HiddenHorzOCR"/>
          <w:sz w:val="28"/>
          <w:szCs w:val="28"/>
          <w:lang w:eastAsia="ar-SA"/>
        </w:rPr>
        <w:t>…</w:t>
      </w:r>
      <w:r w:rsidR="008937F0">
        <w:rPr>
          <w:rFonts w:eastAsia="HiddenHorzOCR"/>
          <w:sz w:val="28"/>
          <w:szCs w:val="28"/>
          <w:lang w:eastAsia="ar-SA"/>
        </w:rPr>
        <w:t>………………………………………………….….….…..…….18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42" w:firstLine="0"/>
        <w:rPr>
          <w:rFonts w:eastAsia="HiddenHorzOCR"/>
          <w:sz w:val="28"/>
          <w:szCs w:val="28"/>
          <w:lang w:eastAsia="ar-SA"/>
        </w:rPr>
      </w:pPr>
      <w:r w:rsidRPr="00F91BD6">
        <w:rPr>
          <w:rFonts w:eastAsia="HiddenHorzOCR"/>
          <w:sz w:val="28"/>
          <w:szCs w:val="28"/>
          <w:lang w:eastAsia="ar-SA"/>
        </w:rPr>
        <w:t>Планы семинарских занятий ………</w:t>
      </w:r>
      <w:r w:rsidR="008937F0">
        <w:rPr>
          <w:rFonts w:eastAsia="HiddenHorzOCR"/>
          <w:sz w:val="28"/>
          <w:szCs w:val="28"/>
          <w:lang w:eastAsia="ar-SA"/>
        </w:rPr>
        <w:t>…………………………....……..............18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42" w:firstLine="0"/>
        <w:rPr>
          <w:rFonts w:eastAsia="HiddenHorzOCR"/>
          <w:sz w:val="28"/>
          <w:szCs w:val="28"/>
          <w:lang w:eastAsia="ar-SA"/>
        </w:rPr>
      </w:pPr>
      <w:r w:rsidRPr="00F91BD6">
        <w:rPr>
          <w:rFonts w:eastAsia="HiddenHorzOCR"/>
          <w:sz w:val="28"/>
          <w:szCs w:val="28"/>
          <w:lang w:eastAsia="ar-SA"/>
        </w:rPr>
        <w:t>Планы практических занятий</w:t>
      </w:r>
      <w:r w:rsidR="008937F0">
        <w:rPr>
          <w:rFonts w:eastAsia="HiddenHorzOCR"/>
          <w:sz w:val="28"/>
          <w:szCs w:val="28"/>
          <w:lang w:eastAsia="ar-SA"/>
        </w:rPr>
        <w:t xml:space="preserve"> …………………………………..……......….....18</w:t>
      </w:r>
    </w:p>
    <w:p w:rsidR="00F91BD6" w:rsidRPr="00F91BD6" w:rsidRDefault="00F91BD6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142"/>
        <w:rPr>
          <w:rFonts w:eastAsia="HiddenHorzOCR"/>
          <w:sz w:val="28"/>
          <w:szCs w:val="28"/>
          <w:lang w:eastAsia="ar-SA"/>
        </w:rPr>
      </w:pPr>
      <w:r w:rsidRPr="00F91BD6">
        <w:rPr>
          <w:rFonts w:eastAsia="HiddenHorzOCR"/>
          <w:sz w:val="28"/>
          <w:szCs w:val="28"/>
          <w:lang w:eastAsia="ar-SA"/>
        </w:rPr>
        <w:t>3.2.1. Планы практических занятий (</w:t>
      </w:r>
      <w:r w:rsidR="008937F0">
        <w:rPr>
          <w:rFonts w:eastAsia="HiddenHorzOCR"/>
          <w:sz w:val="28"/>
          <w:szCs w:val="28"/>
          <w:lang w:eastAsia="ar-SA"/>
        </w:rPr>
        <w:t>очная форма обучения)…………………….18</w:t>
      </w:r>
    </w:p>
    <w:p w:rsidR="00F91BD6" w:rsidRPr="00F91BD6" w:rsidRDefault="00F91BD6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142"/>
        <w:rPr>
          <w:rFonts w:eastAsia="HiddenHorzOCR"/>
          <w:sz w:val="28"/>
          <w:szCs w:val="28"/>
          <w:lang w:eastAsia="ar-SA"/>
        </w:rPr>
      </w:pPr>
      <w:r w:rsidRPr="00F91BD6">
        <w:rPr>
          <w:rFonts w:eastAsia="HiddenHorzOCR"/>
          <w:sz w:val="28"/>
          <w:szCs w:val="28"/>
          <w:lang w:eastAsia="ar-SA"/>
        </w:rPr>
        <w:t>3.2.2. Планы практических занятий (за</w:t>
      </w:r>
      <w:r w:rsidR="008937F0">
        <w:rPr>
          <w:rFonts w:eastAsia="HiddenHorzOCR"/>
          <w:sz w:val="28"/>
          <w:szCs w:val="28"/>
          <w:lang w:eastAsia="ar-SA"/>
        </w:rPr>
        <w:t>очная форма обучения)…………………..30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sz w:val="28"/>
          <w:szCs w:val="28"/>
          <w:lang w:eastAsia="ar-SA"/>
        </w:rPr>
      </w:pPr>
      <w:r w:rsidRPr="00F91BD6">
        <w:rPr>
          <w:rFonts w:eastAsia="HiddenHorzOCR"/>
          <w:sz w:val="28"/>
          <w:szCs w:val="28"/>
          <w:lang w:eastAsia="ar-SA"/>
        </w:rPr>
        <w:t xml:space="preserve">Вопросы для самоконтроля по разделам </w:t>
      </w:r>
      <w:r w:rsidR="008937F0">
        <w:rPr>
          <w:rFonts w:eastAsia="HiddenHorzOCR"/>
          <w:sz w:val="28"/>
          <w:szCs w:val="28"/>
          <w:lang w:eastAsia="ar-SA"/>
        </w:rPr>
        <w:t>дисциплины…………….….............42</w:t>
      </w:r>
      <w:r w:rsidRPr="00F91BD6">
        <w:rPr>
          <w:rFonts w:eastAsia="HiddenHorzOCR"/>
          <w:sz w:val="28"/>
          <w:szCs w:val="28"/>
          <w:lang w:eastAsia="ar-SA"/>
        </w:rPr>
        <w:t xml:space="preserve"> </w:t>
      </w:r>
    </w:p>
    <w:p w:rsidR="00F91BD6" w:rsidRPr="00F91BD6" w:rsidRDefault="00F91BD6" w:rsidP="00F91BD6">
      <w:pPr>
        <w:tabs>
          <w:tab w:val="left" w:pos="180"/>
          <w:tab w:val="left" w:pos="540"/>
          <w:tab w:val="left" w:pos="1683"/>
        </w:tabs>
        <w:suppressAutoHyphens/>
        <w:ind w:left="-360"/>
        <w:rPr>
          <w:b/>
          <w:sz w:val="28"/>
          <w:szCs w:val="28"/>
          <w:lang w:eastAsia="ar-SA"/>
        </w:rPr>
      </w:pP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left" w:pos="0"/>
          <w:tab w:val="left" w:pos="540"/>
        </w:tabs>
        <w:suppressAutoHyphens/>
        <w:autoSpaceDE w:val="0"/>
        <w:autoSpaceDN w:val="0"/>
        <w:adjustRightInd w:val="0"/>
        <w:ind w:left="-360" w:right="-285" w:firstLine="0"/>
        <w:rPr>
          <w:sz w:val="28"/>
          <w:szCs w:val="28"/>
          <w:lang w:eastAsia="ar-SA"/>
        </w:rPr>
      </w:pPr>
      <w:r w:rsidRPr="00F91BD6">
        <w:rPr>
          <w:rFonts w:eastAsia="HiddenHorzOCR"/>
          <w:b/>
          <w:sz w:val="28"/>
          <w:szCs w:val="28"/>
          <w:lang w:eastAsia="ar-SA"/>
        </w:rPr>
        <w:t>МЕТОДИЧЕСКИЕ УКАЗАНИЯ ПО ОСВОЕНИЮ ДИСЦИПЛИНЫ</w:t>
      </w:r>
      <w:r w:rsidR="008937F0">
        <w:rPr>
          <w:rFonts w:eastAsia="HiddenHorzOCR"/>
          <w:b/>
          <w:sz w:val="28"/>
          <w:szCs w:val="28"/>
          <w:lang w:eastAsia="ar-SA"/>
        </w:rPr>
        <w:t>…………………………………………………………....…..……4</w:t>
      </w:r>
      <w:r w:rsidRPr="00F91BD6">
        <w:rPr>
          <w:rFonts w:eastAsia="HiddenHorzOCR"/>
          <w:b/>
          <w:sz w:val="28"/>
          <w:szCs w:val="28"/>
          <w:lang w:eastAsia="ar-SA"/>
        </w:rPr>
        <w:t>4</w:t>
      </w:r>
    </w:p>
    <w:p w:rsidR="00F91BD6" w:rsidRPr="00F91BD6" w:rsidRDefault="00F91BD6" w:rsidP="00F91BD6">
      <w:pPr>
        <w:tabs>
          <w:tab w:val="left" w:pos="180"/>
          <w:tab w:val="left" w:pos="540"/>
        </w:tabs>
        <w:suppressAutoHyphens/>
        <w:ind w:left="-360" w:right="-186"/>
        <w:rPr>
          <w:sz w:val="28"/>
          <w:szCs w:val="28"/>
          <w:lang w:eastAsia="ar-SA"/>
        </w:rPr>
      </w:pP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284" w:firstLine="0"/>
        <w:rPr>
          <w:b/>
          <w:sz w:val="28"/>
          <w:szCs w:val="28"/>
          <w:lang w:eastAsia="ar-SA"/>
        </w:rPr>
      </w:pPr>
      <w:r w:rsidRPr="00F91BD6">
        <w:rPr>
          <w:rFonts w:eastAsia="HiddenHorzOCR"/>
          <w:b/>
          <w:sz w:val="28"/>
          <w:szCs w:val="28"/>
          <w:lang w:eastAsia="ar-SA"/>
        </w:rPr>
        <w:t>ФОНД ОЦЕНОЧНЫХ СРЕДСТВ ДЛЯ ПРОВЕДЕНИЯ ПРОМЕЖУТОЧНОЙ АТТЕСТАЦИИ ПО ДИСЦИПЛИНЕ</w:t>
      </w:r>
      <w:r w:rsidR="008937F0">
        <w:rPr>
          <w:rFonts w:eastAsia="HiddenHorzOCR"/>
          <w:sz w:val="28"/>
          <w:szCs w:val="28"/>
          <w:lang w:eastAsia="ar-SA"/>
        </w:rPr>
        <w:t>…..…….………..4</w:t>
      </w:r>
      <w:r w:rsidRPr="00F91BD6">
        <w:rPr>
          <w:rFonts w:eastAsia="HiddenHorzOCR"/>
          <w:sz w:val="28"/>
          <w:szCs w:val="28"/>
          <w:lang w:eastAsia="ar-SA"/>
        </w:rPr>
        <w:t>7</w:t>
      </w:r>
    </w:p>
    <w:p w:rsidR="00F91BD6" w:rsidRPr="00F91BD6" w:rsidRDefault="00F91BD6" w:rsidP="00705978">
      <w:pPr>
        <w:numPr>
          <w:ilvl w:val="1"/>
          <w:numId w:val="9"/>
        </w:numPr>
        <w:tabs>
          <w:tab w:val="left" w:pos="180"/>
          <w:tab w:val="left" w:pos="540"/>
        </w:tabs>
        <w:suppressAutoHyphens/>
        <w:ind w:left="-360" w:right="-186" w:firstLine="0"/>
        <w:rPr>
          <w:i/>
          <w:sz w:val="28"/>
          <w:szCs w:val="28"/>
          <w:lang w:eastAsia="en-US"/>
        </w:rPr>
      </w:pPr>
      <w:r w:rsidRPr="00F91BD6">
        <w:rPr>
          <w:sz w:val="28"/>
          <w:szCs w:val="28"/>
          <w:lang w:eastAsia="en-US"/>
        </w:rPr>
        <w:t>Перечень компетенций и этапы и</w:t>
      </w:r>
      <w:r w:rsidR="008937F0">
        <w:rPr>
          <w:sz w:val="28"/>
          <w:szCs w:val="28"/>
          <w:lang w:eastAsia="en-US"/>
        </w:rPr>
        <w:t>х формирования……………….….....……..4</w:t>
      </w:r>
      <w:r w:rsidRPr="00F91BD6">
        <w:rPr>
          <w:sz w:val="28"/>
          <w:szCs w:val="28"/>
          <w:lang w:eastAsia="en-US"/>
        </w:rPr>
        <w:t>7</w:t>
      </w:r>
    </w:p>
    <w:p w:rsidR="00F91BD6" w:rsidRPr="00F91BD6" w:rsidRDefault="00F91BD6" w:rsidP="00705978">
      <w:pPr>
        <w:numPr>
          <w:ilvl w:val="1"/>
          <w:numId w:val="9"/>
        </w:numPr>
        <w:tabs>
          <w:tab w:val="left" w:pos="180"/>
          <w:tab w:val="left" w:pos="540"/>
        </w:tabs>
        <w:suppressAutoHyphens/>
        <w:ind w:left="-360" w:right="-186" w:firstLine="0"/>
        <w:rPr>
          <w:sz w:val="28"/>
          <w:szCs w:val="28"/>
          <w:lang w:eastAsia="en-US"/>
        </w:rPr>
      </w:pPr>
      <w:r w:rsidRPr="00F91BD6">
        <w:rPr>
          <w:sz w:val="28"/>
          <w:szCs w:val="28"/>
          <w:lang w:eastAsia="en-US"/>
        </w:rPr>
        <w:t>Показатели и критерии оценивания компетенций…………….……….….......4</w:t>
      </w:r>
      <w:r w:rsidR="008937F0">
        <w:rPr>
          <w:sz w:val="28"/>
          <w:szCs w:val="28"/>
          <w:lang w:eastAsia="en-US"/>
        </w:rPr>
        <w:t>9</w:t>
      </w:r>
    </w:p>
    <w:p w:rsidR="00F91BD6" w:rsidRPr="00F91BD6" w:rsidRDefault="00F91BD6" w:rsidP="00705978">
      <w:pPr>
        <w:numPr>
          <w:ilvl w:val="1"/>
          <w:numId w:val="9"/>
        </w:numPr>
        <w:tabs>
          <w:tab w:val="left" w:pos="180"/>
          <w:tab w:val="left" w:pos="540"/>
        </w:tabs>
        <w:suppressAutoHyphens/>
        <w:ind w:left="-360" w:right="-186" w:firstLine="0"/>
        <w:rPr>
          <w:i/>
          <w:sz w:val="28"/>
          <w:szCs w:val="28"/>
          <w:lang w:eastAsia="en-US"/>
        </w:rPr>
      </w:pPr>
      <w:r w:rsidRPr="00F91BD6">
        <w:rPr>
          <w:sz w:val="28"/>
          <w:szCs w:val="28"/>
          <w:lang w:eastAsia="en-US"/>
        </w:rPr>
        <w:t>Материалы для оценки и контроля результ</w:t>
      </w:r>
      <w:r w:rsidR="008937F0">
        <w:rPr>
          <w:sz w:val="28"/>
          <w:szCs w:val="28"/>
          <w:lang w:eastAsia="en-US"/>
        </w:rPr>
        <w:t>атов обучения….…………...........50</w:t>
      </w:r>
    </w:p>
    <w:p w:rsidR="00F91BD6" w:rsidRPr="00F91BD6" w:rsidRDefault="00F91BD6" w:rsidP="00705978">
      <w:pPr>
        <w:numPr>
          <w:ilvl w:val="1"/>
          <w:numId w:val="9"/>
        </w:numPr>
        <w:tabs>
          <w:tab w:val="left" w:pos="180"/>
          <w:tab w:val="left" w:pos="540"/>
        </w:tabs>
        <w:suppressAutoHyphens/>
        <w:ind w:left="-360" w:right="-186" w:firstLine="0"/>
        <w:rPr>
          <w:i/>
          <w:sz w:val="28"/>
          <w:szCs w:val="28"/>
          <w:lang w:eastAsia="en-US"/>
        </w:rPr>
      </w:pPr>
      <w:r w:rsidRPr="00F91BD6">
        <w:rPr>
          <w:color w:val="000000"/>
          <w:sz w:val="28"/>
          <w:szCs w:val="28"/>
          <w:lang w:eastAsia="en-US"/>
        </w:rPr>
        <w:t>Методические материалы по оценивани</w:t>
      </w:r>
      <w:r w:rsidR="008937F0">
        <w:rPr>
          <w:color w:val="000000"/>
          <w:sz w:val="28"/>
          <w:szCs w:val="28"/>
          <w:lang w:eastAsia="en-US"/>
        </w:rPr>
        <w:t>ю результатов обучения……….…...53</w:t>
      </w:r>
    </w:p>
    <w:p w:rsidR="00F91BD6" w:rsidRPr="00F91BD6" w:rsidRDefault="00F91BD6" w:rsidP="00F91BD6">
      <w:pPr>
        <w:tabs>
          <w:tab w:val="left" w:pos="180"/>
          <w:tab w:val="left" w:pos="540"/>
        </w:tabs>
        <w:suppressAutoHyphens/>
        <w:ind w:left="-360" w:right="-186"/>
        <w:rPr>
          <w:sz w:val="28"/>
          <w:szCs w:val="28"/>
          <w:lang w:eastAsia="ar-SA"/>
        </w:rPr>
      </w:pP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366" w:firstLine="0"/>
        <w:rPr>
          <w:b/>
          <w:sz w:val="28"/>
          <w:szCs w:val="28"/>
          <w:lang w:eastAsia="ar-SA"/>
        </w:rPr>
      </w:pPr>
      <w:r w:rsidRPr="00F91BD6">
        <w:rPr>
          <w:b/>
          <w:sz w:val="28"/>
          <w:szCs w:val="28"/>
          <w:lang w:eastAsia="ar-SA"/>
        </w:rPr>
        <w:t>РЕСУРСНОЕ ОБЕСПЕЧЕНИЕ</w:t>
      </w:r>
      <w:r w:rsidR="008937F0">
        <w:rPr>
          <w:sz w:val="28"/>
          <w:szCs w:val="28"/>
          <w:lang w:eastAsia="ar-SA"/>
        </w:rPr>
        <w:t>……………………………...……….….…...55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Основная и дополнительная учебная лит</w:t>
      </w:r>
      <w:r w:rsidR="008937F0">
        <w:rPr>
          <w:sz w:val="28"/>
          <w:szCs w:val="28"/>
          <w:lang w:eastAsia="ar-SA"/>
        </w:rPr>
        <w:t>ература…………….……………......55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36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 xml:space="preserve">Ресурсы информационно-телекоммуникационной </w:t>
      </w:r>
      <w:r w:rsidR="008937F0">
        <w:rPr>
          <w:sz w:val="28"/>
          <w:szCs w:val="28"/>
          <w:lang w:eastAsia="ar-SA"/>
        </w:rPr>
        <w:t>сети «Интернет»...............56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18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 xml:space="preserve">Информационные технологии, программное обеспечение и </w:t>
      </w:r>
    </w:p>
    <w:p w:rsidR="00F91BD6" w:rsidRPr="00F91BD6" w:rsidRDefault="00F91BD6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366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 xml:space="preserve">        информационные справочные с</w:t>
      </w:r>
      <w:r w:rsidR="008937F0">
        <w:rPr>
          <w:sz w:val="28"/>
          <w:szCs w:val="28"/>
          <w:lang w:eastAsia="ar-SA"/>
        </w:rPr>
        <w:t>истемы………………….…….……..…….......57</w:t>
      </w:r>
    </w:p>
    <w:p w:rsidR="00F91BD6" w:rsidRPr="00F91BD6" w:rsidRDefault="00F91BD6" w:rsidP="00705978">
      <w:pPr>
        <w:widowControl w:val="0"/>
        <w:numPr>
          <w:ilvl w:val="1"/>
          <w:numId w:val="9"/>
        </w:numPr>
        <w:tabs>
          <w:tab w:val="left" w:pos="180"/>
          <w:tab w:val="left" w:pos="540"/>
        </w:tabs>
        <w:suppressAutoHyphens/>
        <w:autoSpaceDE w:val="0"/>
        <w:autoSpaceDN w:val="0"/>
        <w:adjustRightInd w:val="0"/>
        <w:ind w:left="-360" w:right="-366" w:firstLine="0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>Материально-техническая база………</w:t>
      </w:r>
      <w:r w:rsidR="008937F0">
        <w:rPr>
          <w:sz w:val="28"/>
          <w:szCs w:val="28"/>
          <w:lang w:eastAsia="ar-SA"/>
        </w:rPr>
        <w:t>………………….………….……...........58</w:t>
      </w:r>
    </w:p>
    <w:p w:rsidR="00F91BD6" w:rsidRPr="00F91BD6" w:rsidRDefault="00F91BD6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186"/>
        <w:rPr>
          <w:sz w:val="28"/>
          <w:szCs w:val="28"/>
          <w:lang w:eastAsia="ar-SA"/>
        </w:rPr>
      </w:pPr>
      <w:r w:rsidRPr="00F91BD6">
        <w:rPr>
          <w:sz w:val="28"/>
          <w:szCs w:val="28"/>
          <w:lang w:eastAsia="ar-SA"/>
        </w:rPr>
        <w:t xml:space="preserve">  </w:t>
      </w:r>
    </w:p>
    <w:p w:rsidR="00F91BD6" w:rsidRPr="00F91BD6" w:rsidRDefault="00F91BD6" w:rsidP="00705978">
      <w:pPr>
        <w:widowControl w:val="0"/>
        <w:numPr>
          <w:ilvl w:val="0"/>
          <w:numId w:val="9"/>
        </w:numPr>
        <w:tabs>
          <w:tab w:val="num" w:pos="0"/>
          <w:tab w:val="left" w:pos="540"/>
        </w:tabs>
        <w:suppressAutoHyphens/>
        <w:autoSpaceDE w:val="0"/>
        <w:autoSpaceDN w:val="0"/>
        <w:adjustRightInd w:val="0"/>
        <w:ind w:left="0" w:right="-366"/>
        <w:rPr>
          <w:b/>
          <w:sz w:val="28"/>
          <w:szCs w:val="28"/>
          <w:lang w:eastAsia="ar-SA"/>
        </w:rPr>
      </w:pPr>
      <w:r w:rsidRPr="00F91BD6">
        <w:rPr>
          <w:b/>
          <w:sz w:val="28"/>
          <w:szCs w:val="28"/>
          <w:lang w:eastAsia="ar-SA"/>
        </w:rPr>
        <w:t>ОСОБЕННОСТИ ОБУЧЕНИЯ ИНВАЛИДОВ И ЛИЦ С ОГРАНИЧЕННЫМИ ВОЗМОЖ</w:t>
      </w:r>
      <w:r w:rsidR="008937F0">
        <w:rPr>
          <w:b/>
          <w:sz w:val="28"/>
          <w:szCs w:val="28"/>
          <w:lang w:eastAsia="ar-SA"/>
        </w:rPr>
        <w:t>НОСТЯМИ ЗДОРОВЬЯ………...…..…....59</w:t>
      </w:r>
    </w:p>
    <w:p w:rsidR="00F91BD6" w:rsidRDefault="00F91BD6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81"/>
        <w:rPr>
          <w:sz w:val="28"/>
          <w:szCs w:val="28"/>
          <w:lang w:eastAsia="ar-SA"/>
        </w:rPr>
      </w:pPr>
    </w:p>
    <w:p w:rsidR="00707155" w:rsidRDefault="00707155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81"/>
        <w:rPr>
          <w:sz w:val="28"/>
          <w:szCs w:val="28"/>
          <w:lang w:eastAsia="ar-SA"/>
        </w:rPr>
      </w:pPr>
    </w:p>
    <w:p w:rsidR="00707155" w:rsidRPr="00F91BD6" w:rsidRDefault="00707155" w:rsidP="00F91BD6">
      <w:pPr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ind w:left="-360" w:right="-81"/>
        <w:rPr>
          <w:sz w:val="28"/>
          <w:szCs w:val="28"/>
          <w:lang w:eastAsia="ar-SA"/>
        </w:rPr>
      </w:pPr>
    </w:p>
    <w:p w:rsidR="008467AC" w:rsidRDefault="008467AC" w:rsidP="008467AC">
      <w:pPr>
        <w:pStyle w:val="a4"/>
        <w:widowControl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 ОБЩИЕ СВЕДЕНИЯ О ДИСЦИПЛИНЕ</w:t>
      </w:r>
    </w:p>
    <w:p w:rsidR="008467AC" w:rsidRDefault="008467AC" w:rsidP="0059247C">
      <w:pPr>
        <w:pStyle w:val="a4"/>
        <w:widowControl w:val="0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Наименование дисциплины</w:t>
      </w:r>
    </w:p>
    <w:p w:rsidR="008467AC" w:rsidRDefault="008467AC" w:rsidP="0059247C">
      <w:pPr>
        <w:widowControl w:val="0"/>
        <w:jc w:val="both"/>
        <w:rPr>
          <w:sz w:val="28"/>
          <w:szCs w:val="28"/>
        </w:rPr>
      </w:pPr>
    </w:p>
    <w:p w:rsidR="008467AC" w:rsidRDefault="008467AC" w:rsidP="005924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 «</w:t>
      </w:r>
      <w:proofErr w:type="spellStart"/>
      <w:r w:rsidR="001C6736">
        <w:rPr>
          <w:rFonts w:ascii="Times New Roman CYR" w:hAnsi="Times New Roman CYR"/>
          <w:sz w:val="28"/>
          <w:szCs w:val="28"/>
        </w:rPr>
        <w:t>Имидже</w:t>
      </w:r>
      <w:r w:rsidR="006871EA">
        <w:rPr>
          <w:rFonts w:ascii="Times New Roman CYR" w:hAnsi="Times New Roman CYR"/>
          <w:sz w:val="28"/>
          <w:szCs w:val="28"/>
        </w:rPr>
        <w:t>ология</w:t>
      </w:r>
      <w:proofErr w:type="spellEnd"/>
      <w:r w:rsidR="006871EA">
        <w:rPr>
          <w:rFonts w:ascii="Times New Roman CYR" w:hAnsi="Times New Roman CYR"/>
          <w:sz w:val="28"/>
          <w:szCs w:val="28"/>
        </w:rPr>
        <w:t xml:space="preserve"> 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6871EA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6871EA">
        <w:rPr>
          <w:rFonts w:ascii="Times New Roman CYR" w:hAnsi="Times New Roman CYR"/>
          <w:sz w:val="28"/>
          <w:szCs w:val="28"/>
        </w:rPr>
        <w:t xml:space="preserve"> социально-культурной деятельности</w:t>
      </w:r>
      <w:r>
        <w:rPr>
          <w:sz w:val="28"/>
          <w:szCs w:val="28"/>
        </w:rPr>
        <w:t xml:space="preserve">» предназначена для </w:t>
      </w:r>
      <w:r w:rsidR="00F91BD6">
        <w:rPr>
          <w:sz w:val="28"/>
          <w:szCs w:val="28"/>
        </w:rPr>
        <w:t xml:space="preserve">студентов, </w:t>
      </w:r>
      <w:r>
        <w:rPr>
          <w:sz w:val="28"/>
          <w:szCs w:val="28"/>
        </w:rPr>
        <w:t xml:space="preserve">обучающихся по </w:t>
      </w:r>
      <w:r>
        <w:rPr>
          <w:bCs/>
          <w:color w:val="000000"/>
          <w:sz w:val="28"/>
          <w:szCs w:val="28"/>
        </w:rPr>
        <w:t xml:space="preserve">направлению подготовки </w:t>
      </w:r>
      <w:r>
        <w:rPr>
          <w:sz w:val="28"/>
          <w:szCs w:val="28"/>
        </w:rPr>
        <w:t>51.03.03 «</w:t>
      </w:r>
      <w:r>
        <w:rPr>
          <w:sz w:val="28"/>
        </w:rPr>
        <w:t>Социально-культурная деятельность», (</w:t>
      </w:r>
      <w:r>
        <w:rPr>
          <w:sz w:val="28"/>
          <w:szCs w:val="28"/>
        </w:rPr>
        <w:t>профиль «</w:t>
      </w:r>
      <w:r w:rsidR="00F10535">
        <w:rPr>
          <w:sz w:val="28"/>
          <w:szCs w:val="28"/>
        </w:rPr>
        <w:t>Менеджмент социально-культурной деятельности</w:t>
      </w:r>
      <w:r>
        <w:rPr>
          <w:sz w:val="28"/>
          <w:szCs w:val="28"/>
        </w:rPr>
        <w:t xml:space="preserve">») </w:t>
      </w:r>
      <w:r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образования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8467AC" w:rsidRDefault="008467AC" w:rsidP="008467A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8467AC" w:rsidRDefault="008467AC" w:rsidP="008467A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 Место дисциплины в структуре образовательной программы</w:t>
      </w:r>
    </w:p>
    <w:p w:rsidR="008467AC" w:rsidRDefault="008467AC" w:rsidP="008467A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proofErr w:type="spellStart"/>
      <w:r w:rsidR="00B17C91">
        <w:rPr>
          <w:rFonts w:ascii="Times New Roman CYR" w:hAnsi="Times New Roman CYR"/>
          <w:sz w:val="28"/>
          <w:szCs w:val="28"/>
        </w:rPr>
        <w:t>Имидже</w:t>
      </w:r>
      <w:r w:rsidR="006871EA">
        <w:rPr>
          <w:rFonts w:ascii="Times New Roman CYR" w:hAnsi="Times New Roman CYR"/>
          <w:sz w:val="28"/>
          <w:szCs w:val="28"/>
        </w:rPr>
        <w:t>ология</w:t>
      </w:r>
      <w:proofErr w:type="spellEnd"/>
      <w:r w:rsidR="006871EA">
        <w:rPr>
          <w:rFonts w:ascii="Times New Roman CYR" w:hAnsi="Times New Roman CYR"/>
          <w:sz w:val="28"/>
          <w:szCs w:val="28"/>
        </w:rPr>
        <w:t xml:space="preserve"> в социально-культурной</w:t>
      </w:r>
      <w:r w:rsidR="00B17C91">
        <w:rPr>
          <w:rFonts w:ascii="Times New Roman CYR" w:hAnsi="Times New Roman CYR"/>
          <w:sz w:val="28"/>
          <w:szCs w:val="28"/>
        </w:rPr>
        <w:t xml:space="preserve"> деятельности</w:t>
      </w:r>
      <w:r w:rsidR="006871EA">
        <w:rPr>
          <w:color w:val="000000"/>
          <w:sz w:val="28"/>
          <w:szCs w:val="28"/>
        </w:rPr>
        <w:t>» (Б1.В.ДВ.07.02</w:t>
      </w:r>
      <w:r w:rsidR="004D4F36">
        <w:rPr>
          <w:color w:val="000000"/>
          <w:sz w:val="28"/>
          <w:szCs w:val="28"/>
        </w:rPr>
        <w:t xml:space="preserve">) относится к </w:t>
      </w:r>
      <w:r w:rsidR="004D4F36" w:rsidRPr="004D4F36">
        <w:rPr>
          <w:color w:val="000000"/>
          <w:sz w:val="28"/>
          <w:szCs w:val="28"/>
        </w:rPr>
        <w:t>части, формируемой участниками образовательных отношений учебного плана</w:t>
      </w:r>
      <w:r>
        <w:rPr>
          <w:color w:val="000000"/>
          <w:sz w:val="28"/>
          <w:szCs w:val="28"/>
        </w:rPr>
        <w:t xml:space="preserve"> подготовки бакалавров, осуществляемой в соответствии с учебным планом института по направлению подготовки </w:t>
      </w:r>
      <w:r>
        <w:rPr>
          <w:sz w:val="28"/>
          <w:szCs w:val="28"/>
        </w:rPr>
        <w:t>51.03.03</w:t>
      </w:r>
      <w:r>
        <w:rPr>
          <w:sz w:val="28"/>
        </w:rPr>
        <w:t xml:space="preserve"> «Социально-культурная деятельность»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Данная дисциплина имеет практико-ориентированный характер, рассчитана на формирование у студентов специальных навыков </w:t>
      </w:r>
      <w:r w:rsidR="00B5136F">
        <w:rPr>
          <w:sz w:val="28"/>
          <w:szCs w:val="28"/>
        </w:rPr>
        <w:t>организаторской</w:t>
      </w:r>
      <w:r>
        <w:rPr>
          <w:sz w:val="28"/>
          <w:szCs w:val="28"/>
        </w:rPr>
        <w:t xml:space="preserve"> деятельности. Дисциплина связана с курсами «</w:t>
      </w:r>
      <w:r>
        <w:rPr>
          <w:spacing w:val="-6"/>
          <w:sz w:val="28"/>
          <w:szCs w:val="28"/>
        </w:rPr>
        <w:t>Технологические основы социально-культурной деятельности», «Технологии культурно-досуговых программ», «</w:t>
      </w:r>
      <w:r w:rsidRPr="008467AC">
        <w:rPr>
          <w:spacing w:val="-6"/>
          <w:sz w:val="28"/>
          <w:szCs w:val="28"/>
        </w:rPr>
        <w:t>Менеджмент в сфере культуры и искусства</w:t>
      </w:r>
      <w:r>
        <w:rPr>
          <w:spacing w:val="-6"/>
          <w:sz w:val="28"/>
          <w:szCs w:val="28"/>
        </w:rPr>
        <w:t>», «</w:t>
      </w:r>
      <w:r w:rsidRPr="008467AC">
        <w:rPr>
          <w:spacing w:val="-6"/>
          <w:sz w:val="28"/>
          <w:szCs w:val="28"/>
        </w:rPr>
        <w:t>Менеджмент СКД</w:t>
      </w:r>
      <w:r>
        <w:rPr>
          <w:spacing w:val="-6"/>
          <w:sz w:val="28"/>
          <w:szCs w:val="28"/>
        </w:rPr>
        <w:t xml:space="preserve">», </w:t>
      </w:r>
      <w:r>
        <w:rPr>
          <w:sz w:val="28"/>
          <w:szCs w:val="28"/>
        </w:rPr>
        <w:t>«</w:t>
      </w:r>
      <w:r w:rsidRPr="008467AC">
        <w:rPr>
          <w:sz w:val="28"/>
          <w:szCs w:val="28"/>
        </w:rPr>
        <w:t>Теория и практика связей с общественностью</w:t>
      </w:r>
      <w:r>
        <w:rPr>
          <w:sz w:val="28"/>
          <w:szCs w:val="28"/>
        </w:rPr>
        <w:t>», «</w:t>
      </w:r>
      <w:r w:rsidRPr="008467AC">
        <w:rPr>
          <w:sz w:val="28"/>
          <w:szCs w:val="28"/>
        </w:rPr>
        <w:t>Технология рекламы культурно-досуговых программ</w:t>
      </w:r>
      <w:r>
        <w:rPr>
          <w:sz w:val="28"/>
          <w:szCs w:val="28"/>
        </w:rPr>
        <w:t>».</w:t>
      </w:r>
    </w:p>
    <w:p w:rsidR="008467AC" w:rsidRDefault="008467AC" w:rsidP="008467AC">
      <w:pPr>
        <w:jc w:val="both"/>
        <w:rPr>
          <w:b/>
          <w:bCs/>
          <w:sz w:val="28"/>
        </w:rPr>
      </w:pPr>
    </w:p>
    <w:p w:rsidR="008467AC" w:rsidRDefault="008467AC" w:rsidP="008467AC">
      <w:pPr>
        <w:ind w:left="720" w:hanging="180"/>
        <w:jc w:val="center"/>
        <w:rPr>
          <w:b/>
          <w:bCs/>
          <w:sz w:val="28"/>
        </w:rPr>
      </w:pPr>
      <w:r>
        <w:rPr>
          <w:b/>
          <w:bCs/>
          <w:sz w:val="28"/>
        </w:rPr>
        <w:t>1.3. Цель освоения дисциплины</w:t>
      </w:r>
    </w:p>
    <w:p w:rsidR="008467AC" w:rsidRDefault="008467AC" w:rsidP="008467A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 </w:t>
      </w:r>
      <w:r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1C6736" w:rsidRPr="001C6736" w:rsidRDefault="007F7C92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t>Цель изучения дисциплины</w:t>
      </w:r>
      <w:r w:rsidRPr="0070688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1C6736">
        <w:rPr>
          <w:rFonts w:eastAsiaTheme="minorHAnsi"/>
          <w:bCs/>
          <w:sz w:val="28"/>
          <w:szCs w:val="28"/>
          <w:lang w:eastAsia="en-US"/>
        </w:rPr>
        <w:t>–</w:t>
      </w:r>
      <w:r w:rsidR="001C6736" w:rsidRPr="001C6736">
        <w:t xml:space="preserve"> </w:t>
      </w:r>
      <w:r w:rsidR="001C6736" w:rsidRPr="001C6736">
        <w:rPr>
          <w:rFonts w:eastAsiaTheme="minorHAnsi"/>
          <w:bCs/>
          <w:sz w:val="28"/>
          <w:szCs w:val="28"/>
          <w:lang w:eastAsia="en-US"/>
        </w:rPr>
        <w:t>формирование у студентов  профессионального мышления, необходимого и достаточного в рамках осуществления  деятельности в учреждениях социально-культурной сферы, как составной части маркетинга учреждения и как формы культурно-досуговой деятельности.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Для достижения поставленной цели должны быть решены следующие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задачи: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 xml:space="preserve"> 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проанализировать имидж как составляющую современной цивилизации;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lastRenderedPageBreak/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познакомить с основными и наиболее часто применяемыми понятиями, методиками и направлениями в </w:t>
      </w:r>
      <w:proofErr w:type="spellStart"/>
      <w:r w:rsidRPr="001C6736">
        <w:rPr>
          <w:rFonts w:eastAsiaTheme="minorHAnsi"/>
          <w:bCs/>
          <w:sz w:val="28"/>
          <w:szCs w:val="28"/>
          <w:lang w:eastAsia="en-US"/>
        </w:rPr>
        <w:t>имиджелогии</w:t>
      </w:r>
      <w:proofErr w:type="spellEnd"/>
      <w:r w:rsidRPr="001C6736">
        <w:rPr>
          <w:rFonts w:eastAsiaTheme="minorHAnsi"/>
          <w:bCs/>
          <w:sz w:val="28"/>
          <w:szCs w:val="28"/>
          <w:lang w:eastAsia="en-US"/>
        </w:rPr>
        <w:t xml:space="preserve"> с акцентуацией внимания на достижениях отечественных и зарубежных ученых в данной сфере;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охарактеризовать основные направления </w:t>
      </w:r>
      <w:proofErr w:type="spellStart"/>
      <w:r w:rsidRPr="001C6736">
        <w:rPr>
          <w:rFonts w:eastAsiaTheme="minorHAnsi"/>
          <w:bCs/>
          <w:sz w:val="28"/>
          <w:szCs w:val="28"/>
          <w:lang w:eastAsia="en-US"/>
        </w:rPr>
        <w:t>имиджирования</w:t>
      </w:r>
      <w:proofErr w:type="spellEnd"/>
      <w:r w:rsidRPr="001C6736">
        <w:rPr>
          <w:rFonts w:eastAsiaTheme="minorHAnsi"/>
          <w:bCs/>
          <w:sz w:val="28"/>
          <w:szCs w:val="28"/>
          <w:lang w:eastAsia="en-US"/>
        </w:rPr>
        <w:t xml:space="preserve"> в различных сферах жизнедеятельности;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обобщить и классифицировать технологии конструирования имиджа;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проанализировать имидж в различных контекстах;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раскрыть структуру личного имиджа: его вербальную, внешнюю и кинетическую составляющие;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научить анализировать имидж отдельных индивидов и организаций, распознавать его символическую реальность, выявлять вербальные и невербальные особенности построения позитивного имиджа и понимать скрытые процессы, связанные с управлением имиджем. 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ознакомить студентов с основными современными теоретическими концепциями </w:t>
      </w:r>
      <w:proofErr w:type="spellStart"/>
      <w:r w:rsidRPr="001C6736">
        <w:rPr>
          <w:rFonts w:eastAsiaTheme="minorHAnsi"/>
          <w:bCs/>
          <w:sz w:val="28"/>
          <w:szCs w:val="28"/>
          <w:lang w:eastAsia="en-US"/>
        </w:rPr>
        <w:t>имиджелогии</w:t>
      </w:r>
      <w:proofErr w:type="spellEnd"/>
      <w:r w:rsidRPr="001C6736">
        <w:rPr>
          <w:rFonts w:eastAsiaTheme="minorHAnsi"/>
          <w:bCs/>
          <w:sz w:val="28"/>
          <w:szCs w:val="28"/>
          <w:lang w:eastAsia="en-US"/>
        </w:rPr>
        <w:t>;</w:t>
      </w:r>
      <w:r w:rsidRPr="001C6736">
        <w:rPr>
          <w:rFonts w:eastAsiaTheme="minorHAnsi"/>
          <w:bCs/>
          <w:sz w:val="28"/>
          <w:szCs w:val="28"/>
          <w:lang w:eastAsia="en-US"/>
        </w:rPr>
        <w:tab/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вооружить обучаемых знаниями теоретических основ, основных механизмов и методов формирования имиджа технолога </w:t>
      </w:r>
      <w:proofErr w:type="spellStart"/>
      <w:r w:rsidRPr="001C6736">
        <w:rPr>
          <w:rFonts w:eastAsiaTheme="minorHAnsi"/>
          <w:bCs/>
          <w:sz w:val="28"/>
          <w:szCs w:val="28"/>
          <w:lang w:eastAsia="en-US"/>
        </w:rPr>
        <w:t>соцально</w:t>
      </w:r>
      <w:proofErr w:type="spellEnd"/>
      <w:r w:rsidRPr="001C6736">
        <w:rPr>
          <w:rFonts w:eastAsiaTheme="minorHAnsi"/>
          <w:bCs/>
          <w:sz w:val="28"/>
          <w:szCs w:val="28"/>
          <w:lang w:eastAsia="en-US"/>
        </w:rPr>
        <w:t xml:space="preserve">-культурной деятельности, преподавателя; </w:t>
      </w:r>
      <w:r w:rsidRPr="001C6736">
        <w:rPr>
          <w:rFonts w:eastAsiaTheme="minorHAnsi"/>
          <w:bCs/>
          <w:sz w:val="28"/>
          <w:szCs w:val="28"/>
          <w:lang w:eastAsia="en-US"/>
        </w:rPr>
        <w:tab/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>обучить бакалавров основам искусства использования закономерностей построения имиджа в практической деятельности преподавателя;</w:t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 xml:space="preserve">помочь студентам овладеть технологиями </w:t>
      </w:r>
      <w:proofErr w:type="spellStart"/>
      <w:r w:rsidRPr="001C6736">
        <w:rPr>
          <w:rFonts w:eastAsiaTheme="minorHAnsi"/>
          <w:bCs/>
          <w:sz w:val="28"/>
          <w:szCs w:val="28"/>
          <w:lang w:eastAsia="en-US"/>
        </w:rPr>
        <w:t>самопрезентации</w:t>
      </w:r>
      <w:proofErr w:type="spellEnd"/>
      <w:r w:rsidRPr="001C6736">
        <w:rPr>
          <w:rFonts w:eastAsiaTheme="minorHAnsi"/>
          <w:bCs/>
          <w:sz w:val="28"/>
          <w:szCs w:val="28"/>
          <w:lang w:eastAsia="en-US"/>
        </w:rPr>
        <w:t>, а также навыками и умениями их эффективного использования в процессе будущей профессиональной деятельности;</w:t>
      </w:r>
      <w:r w:rsidRPr="001C6736">
        <w:rPr>
          <w:rFonts w:eastAsiaTheme="minorHAnsi"/>
          <w:bCs/>
          <w:sz w:val="28"/>
          <w:szCs w:val="28"/>
          <w:lang w:eastAsia="en-US"/>
        </w:rPr>
        <w:tab/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C6736">
        <w:rPr>
          <w:rFonts w:eastAsiaTheme="minorHAnsi"/>
          <w:bCs/>
          <w:sz w:val="28"/>
          <w:szCs w:val="28"/>
          <w:lang w:eastAsia="en-US"/>
        </w:rPr>
        <w:t>•</w:t>
      </w:r>
      <w:r w:rsidRPr="001C6736">
        <w:rPr>
          <w:rFonts w:eastAsiaTheme="minorHAnsi"/>
          <w:bCs/>
          <w:sz w:val="28"/>
          <w:szCs w:val="28"/>
          <w:lang w:eastAsia="en-US"/>
        </w:rPr>
        <w:tab/>
        <w:t>содействовать формированию у бакалавров навыков анализа составляющих с</w:t>
      </w:r>
      <w:r>
        <w:rPr>
          <w:rFonts w:eastAsiaTheme="minorHAnsi"/>
          <w:bCs/>
          <w:sz w:val="28"/>
          <w:szCs w:val="28"/>
          <w:lang w:eastAsia="en-US"/>
        </w:rPr>
        <w:t>о</w:t>
      </w:r>
      <w:r w:rsidRPr="001C6736">
        <w:rPr>
          <w:rFonts w:eastAsiaTheme="minorHAnsi"/>
          <w:bCs/>
          <w:sz w:val="28"/>
          <w:szCs w:val="28"/>
          <w:lang w:eastAsia="en-US"/>
        </w:rPr>
        <w:t>циокультурного, корпоративного, профессионального имиджа и особенностей его восприятия общественностью и индивидом.</w:t>
      </w:r>
      <w:r w:rsidRPr="001C6736">
        <w:rPr>
          <w:rFonts w:eastAsiaTheme="minorHAnsi"/>
          <w:bCs/>
          <w:sz w:val="28"/>
          <w:szCs w:val="28"/>
          <w:lang w:eastAsia="en-US"/>
        </w:rPr>
        <w:tab/>
      </w:r>
    </w:p>
    <w:p w:rsidR="001C6736" w:rsidRPr="001C6736" w:rsidRDefault="001C6736" w:rsidP="001C673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FD1087" w:rsidRDefault="00FD1087" w:rsidP="007D08C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1.4 Планируемые результаты обучения по дисциплине</w:t>
      </w:r>
    </w:p>
    <w:p w:rsidR="007D08C1" w:rsidRDefault="007D08C1" w:rsidP="007D08C1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544"/>
        <w:gridCol w:w="3933"/>
      </w:tblGrid>
      <w:tr w:rsidR="00FD1087" w:rsidTr="00FD1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87" w:rsidRDefault="00FD108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87" w:rsidRDefault="00FD108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87" w:rsidRDefault="00FD108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FD1087" w:rsidTr="00FD1087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087" w:rsidRDefault="00EC742A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</w:rPr>
              <w:t>П</w:t>
            </w:r>
            <w:r w:rsidR="00FD1087">
              <w:rPr>
                <w:rFonts w:eastAsia="Calibri"/>
                <w:b/>
                <w:sz w:val="26"/>
                <w:szCs w:val="26"/>
              </w:rPr>
              <w:t>рофессиональные компетенции</w:t>
            </w:r>
          </w:p>
        </w:tc>
      </w:tr>
      <w:tr w:rsidR="00FD1087" w:rsidTr="00FD1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C2" w:rsidRDefault="0097343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349C2">
              <w:rPr>
                <w:rFonts w:eastAsia="Calibri"/>
                <w:sz w:val="28"/>
                <w:szCs w:val="28"/>
                <w:lang w:eastAsia="en-US"/>
              </w:rPr>
              <w:t>ПК-9</w:t>
            </w:r>
          </w:p>
          <w:p w:rsidR="00FD1087" w:rsidRDefault="00973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7343C">
              <w:rPr>
                <w:rFonts w:eastAsia="Calibri"/>
                <w:sz w:val="28"/>
                <w:szCs w:val="28"/>
                <w:lang w:eastAsia="en-US"/>
              </w:rPr>
              <w:t xml:space="preserve">Способность к реализации технологий менеджмента и маркетинга в сфере </w:t>
            </w:r>
            <w:r w:rsidRPr="0097343C">
              <w:rPr>
                <w:rFonts w:eastAsia="Calibri"/>
                <w:sz w:val="28"/>
                <w:szCs w:val="28"/>
                <w:lang w:eastAsia="en-US"/>
              </w:rPr>
              <w:lastRenderedPageBreak/>
              <w:t>социально-культурной деятельности.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lastRenderedPageBreak/>
              <w:t>ПК-9.1. Знать:  общую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теорию и технологии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менеджмента и маркетинга в </w:t>
            </w:r>
            <w:r w:rsidRPr="002349C2">
              <w:rPr>
                <w:rFonts w:eastAsia="Calibri"/>
                <w:sz w:val="28"/>
                <w:szCs w:val="28"/>
              </w:rPr>
              <w:t>социально-культурной сфере;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нормативно-правовую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документацию,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lastRenderedPageBreak/>
              <w:t>регламентирую-</w:t>
            </w:r>
            <w:proofErr w:type="spellStart"/>
            <w:r w:rsidRPr="002349C2">
              <w:rPr>
                <w:rFonts w:eastAsia="Calibri"/>
                <w:sz w:val="28"/>
                <w:szCs w:val="28"/>
              </w:rPr>
              <w:t>щую</w:t>
            </w:r>
            <w:proofErr w:type="spellEnd"/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деятельность учреждений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культуры; особенности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организации планирования,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учета и отчетности в учреждениях культуры,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технологию проведения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маркетинговых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исследований, их виды и требования к организации;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основы работы с персоналом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учреждений культуры.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349C2">
              <w:rPr>
                <w:rFonts w:eastAsia="Calibri"/>
                <w:sz w:val="28"/>
                <w:szCs w:val="28"/>
              </w:rPr>
              <w:t>ПК-9.2. Уметь: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осуществлять организацию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 учреждения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культуры в целом и его подразде</w:t>
            </w:r>
            <w:r w:rsidRPr="002349C2">
              <w:rPr>
                <w:rFonts w:eastAsia="Calibri"/>
                <w:sz w:val="28"/>
                <w:szCs w:val="28"/>
              </w:rPr>
              <w:t>лений на основе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базовых техноло</w:t>
            </w:r>
            <w:r w:rsidRPr="002349C2">
              <w:rPr>
                <w:rFonts w:eastAsia="Calibri"/>
                <w:sz w:val="28"/>
                <w:szCs w:val="28"/>
              </w:rPr>
              <w:t>гий менеджмента и маркетинга в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сфере социально -культурной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деятельности; принимать обоснованные управленческие решения по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преодолению проблемных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ситуаций в деятельности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учреждения культуры;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применять действующие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отечественные и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международные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нормативные документы при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решении задач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профессионал</w:t>
            </w:r>
            <w:r w:rsidRPr="002349C2">
              <w:rPr>
                <w:rFonts w:eastAsia="Calibri"/>
                <w:sz w:val="28"/>
                <w:szCs w:val="28"/>
              </w:rPr>
              <w:t>-ной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деятельности; проводить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маркетинговые исследования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lastRenderedPageBreak/>
              <w:t>и использовать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маркетинговые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коммуникации для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продвижения продуктов и</w:t>
            </w:r>
          </w:p>
          <w:p w:rsid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услуг учреждений культуры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t xml:space="preserve"> </w:t>
            </w:r>
            <w:r w:rsidRPr="002349C2">
              <w:rPr>
                <w:rFonts w:eastAsia="Calibri"/>
                <w:sz w:val="28"/>
                <w:szCs w:val="28"/>
              </w:rPr>
              <w:t>ПК-9.3. Владеть: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современными методами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менеджмента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профессиональ</w:t>
            </w:r>
            <w:r w:rsidRPr="002349C2">
              <w:rPr>
                <w:rFonts w:eastAsia="Calibri"/>
                <w:sz w:val="28"/>
                <w:szCs w:val="28"/>
              </w:rPr>
              <w:t>ной деятельности в социально-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культурной сфере;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технологиями поиска </w:t>
            </w:r>
            <w:proofErr w:type="spellStart"/>
            <w:r>
              <w:rPr>
                <w:rFonts w:eastAsia="Calibri"/>
                <w:sz w:val="28"/>
                <w:szCs w:val="28"/>
              </w:rPr>
              <w:t>нормативно</w:t>
            </w:r>
            <w:r w:rsidRPr="002349C2">
              <w:rPr>
                <w:rFonts w:eastAsia="Calibri"/>
                <w:sz w:val="28"/>
                <w:szCs w:val="28"/>
              </w:rPr>
              <w:t>правовых</w:t>
            </w:r>
            <w:proofErr w:type="spellEnd"/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документов,</w:t>
            </w:r>
            <w:r w:rsidRPr="002349C2">
              <w:rPr>
                <w:rFonts w:eastAsia="Calibri"/>
                <w:sz w:val="28"/>
                <w:szCs w:val="28"/>
              </w:rPr>
              <w:tab/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регламентирующих профессиональную деятель</w:t>
            </w:r>
            <w:r w:rsidRPr="002349C2">
              <w:rPr>
                <w:rFonts w:eastAsia="Calibri"/>
                <w:sz w:val="28"/>
                <w:szCs w:val="28"/>
              </w:rPr>
              <w:t>ность в сфере культуры; навыка-ми</w:t>
            </w:r>
            <w:r>
              <w:rPr>
                <w:rFonts w:eastAsia="Calibri"/>
                <w:sz w:val="28"/>
                <w:szCs w:val="28"/>
              </w:rPr>
              <w:t xml:space="preserve"> применения на практике техноло</w:t>
            </w:r>
            <w:r w:rsidRPr="002349C2">
              <w:rPr>
                <w:rFonts w:eastAsia="Calibri"/>
                <w:sz w:val="28"/>
                <w:szCs w:val="28"/>
              </w:rPr>
              <w:t>гий менеджмента и маркетинга применительно к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решению задач творческо-произ</w:t>
            </w:r>
            <w:r w:rsidRPr="002349C2">
              <w:rPr>
                <w:rFonts w:eastAsia="Calibri"/>
                <w:sz w:val="28"/>
                <w:szCs w:val="28"/>
              </w:rPr>
              <w:t>водственной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 учреждений</w:t>
            </w:r>
          </w:p>
          <w:p w:rsidR="00FD1087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349C2">
              <w:rPr>
                <w:rFonts w:eastAsia="Calibri"/>
                <w:sz w:val="28"/>
                <w:szCs w:val="28"/>
              </w:rPr>
              <w:t>культуры.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C2" w:rsidRPr="002349C2" w:rsidRDefault="002349C2" w:rsidP="002349C2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lastRenderedPageBreak/>
              <w:t xml:space="preserve">ПК-9.1. </w:t>
            </w:r>
          </w:p>
          <w:p w:rsidR="002349C2" w:rsidRPr="002349C2" w:rsidRDefault="002349C2" w:rsidP="002349C2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– общие особенности методик в области менеджмента, маркетинга и PR в сф</w:t>
            </w:r>
            <w:r>
              <w:rPr>
                <w:rFonts w:eastAsia="Calibri"/>
                <w:sz w:val="28"/>
                <w:szCs w:val="28"/>
              </w:rPr>
              <w:t>ере СКД, связанных c  имиджем учреждения</w:t>
            </w:r>
            <w:r w:rsidRPr="002349C2">
              <w:rPr>
                <w:rFonts w:eastAsia="Calibri"/>
                <w:sz w:val="28"/>
                <w:szCs w:val="28"/>
              </w:rPr>
              <w:t xml:space="preserve">; </w:t>
            </w:r>
          </w:p>
          <w:p w:rsidR="002349C2" w:rsidRPr="002349C2" w:rsidRDefault="002349C2" w:rsidP="002349C2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– специфику использования </w:t>
            </w:r>
            <w:r w:rsidRPr="002349C2">
              <w:rPr>
                <w:rFonts w:eastAsia="Calibri"/>
                <w:sz w:val="28"/>
                <w:szCs w:val="28"/>
              </w:rPr>
              <w:lastRenderedPageBreak/>
              <w:t xml:space="preserve">базовых методик в области менеджмента, маркетинга и PR в сфере СКД, связанных c </w:t>
            </w:r>
            <w:r>
              <w:rPr>
                <w:rFonts w:eastAsia="Calibri"/>
                <w:sz w:val="28"/>
                <w:szCs w:val="28"/>
              </w:rPr>
              <w:t xml:space="preserve"> имиджем учреждения</w:t>
            </w:r>
            <w:r w:rsidRPr="002349C2">
              <w:rPr>
                <w:rFonts w:eastAsia="Calibri"/>
                <w:sz w:val="28"/>
                <w:szCs w:val="28"/>
              </w:rPr>
              <w:t>;</w:t>
            </w:r>
          </w:p>
          <w:p w:rsid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– специфику проявлений конкретных влияний современных российских условий на реализацию базовых методик в области менеджмента, маркетинга и PR в сфере СКД, связанных c </w:t>
            </w:r>
            <w:r>
              <w:rPr>
                <w:rFonts w:eastAsia="Calibri"/>
                <w:sz w:val="28"/>
                <w:szCs w:val="28"/>
              </w:rPr>
              <w:t xml:space="preserve"> имиджем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ПК-9.2.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– комплексно анализировать и моделировать принципы и методы организации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имиджевой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деятельностью</w:t>
            </w:r>
            <w:r w:rsidRPr="002349C2">
              <w:rPr>
                <w:rFonts w:eastAsia="Calibri"/>
                <w:sz w:val="28"/>
                <w:szCs w:val="28"/>
              </w:rPr>
              <w:t xml:space="preserve"> учреждения культуры применительно к решению различных проблемных ситуаций - с использованием нормативно-правовых основ   такой деятельности;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– использовать разно-образные научные источники, осуществлять эффективный поиск информации – в том числе через проведение исследований;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– использовать терминологию и понятийный аппарат настоящей учебной дисциплины;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– анализировать  различные ресурсы, условия и факторы реализации базовых методик  и коммуникаций в области </w:t>
            </w:r>
            <w:r>
              <w:rPr>
                <w:rFonts w:eastAsia="Calibri"/>
                <w:sz w:val="28"/>
                <w:szCs w:val="28"/>
              </w:rPr>
              <w:t xml:space="preserve"> имиджа </w:t>
            </w:r>
            <w:r w:rsidRPr="002349C2">
              <w:rPr>
                <w:rFonts w:eastAsia="Calibri"/>
                <w:sz w:val="28"/>
                <w:szCs w:val="28"/>
              </w:rPr>
              <w:t xml:space="preserve">деятельности в сфере СКД; </w:t>
            </w:r>
          </w:p>
          <w:p w:rsid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– использовать приобрет</w:t>
            </w:r>
            <w:r>
              <w:rPr>
                <w:rFonts w:eastAsia="Calibri"/>
                <w:sz w:val="28"/>
                <w:szCs w:val="28"/>
              </w:rPr>
              <w:t xml:space="preserve">енные </w:t>
            </w:r>
            <w:r>
              <w:rPr>
                <w:rFonts w:eastAsia="Calibri"/>
                <w:sz w:val="28"/>
                <w:szCs w:val="28"/>
              </w:rPr>
              <w:lastRenderedPageBreak/>
              <w:t>знания в рамках профессио</w:t>
            </w:r>
            <w:r w:rsidRPr="002349C2">
              <w:rPr>
                <w:rFonts w:eastAsia="Calibri"/>
                <w:sz w:val="28"/>
                <w:szCs w:val="28"/>
              </w:rPr>
              <w:t>нальной деяте</w:t>
            </w:r>
            <w:r>
              <w:rPr>
                <w:rFonts w:eastAsia="Calibri"/>
                <w:sz w:val="28"/>
                <w:szCs w:val="28"/>
              </w:rPr>
              <w:t>льности, социальной и профессио</w:t>
            </w:r>
            <w:r w:rsidRPr="002349C2">
              <w:rPr>
                <w:rFonts w:eastAsia="Calibri"/>
                <w:sz w:val="28"/>
                <w:szCs w:val="28"/>
              </w:rPr>
              <w:t xml:space="preserve">нальной </w:t>
            </w:r>
          </w:p>
          <w:p w:rsid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</w:p>
          <w:p w:rsid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ПК-9.3.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- понятийным аппаратом дисциплины; 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- методами комплексного поиска, анализа и синтеза информации; 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- методами системного подхода при работе с информацией; 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навыками моделирова</w:t>
            </w:r>
            <w:r w:rsidRPr="002349C2">
              <w:rPr>
                <w:rFonts w:eastAsia="Calibri"/>
                <w:sz w:val="28"/>
                <w:szCs w:val="28"/>
              </w:rPr>
              <w:t>ния</w:t>
            </w:r>
            <w:r>
              <w:rPr>
                <w:rFonts w:eastAsia="Calibri"/>
                <w:sz w:val="28"/>
                <w:szCs w:val="28"/>
              </w:rPr>
              <w:t xml:space="preserve"> алгоритмов практического приме</w:t>
            </w:r>
            <w:r w:rsidRPr="002349C2">
              <w:rPr>
                <w:rFonts w:eastAsia="Calibri"/>
                <w:sz w:val="28"/>
                <w:szCs w:val="28"/>
              </w:rPr>
              <w:t xml:space="preserve">нения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349C2">
              <w:rPr>
                <w:rFonts w:eastAsia="Calibri"/>
                <w:sz w:val="28"/>
                <w:szCs w:val="28"/>
              </w:rPr>
              <w:t xml:space="preserve"> методик применительно к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решению задач творческо-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производственной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 учреждений</w:t>
            </w:r>
          </w:p>
          <w:p w:rsidR="002349C2" w:rsidRPr="002349C2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культуры;</w:t>
            </w:r>
          </w:p>
          <w:p w:rsidR="00FD1087" w:rsidRDefault="002349C2" w:rsidP="002349C2">
            <w:pPr>
              <w:suppressAutoHyphens/>
              <w:spacing w:line="264" w:lineRule="auto"/>
              <w:rPr>
                <w:rFonts w:eastAsia="Calibri"/>
                <w:sz w:val="28"/>
                <w:szCs w:val="28"/>
                <w:lang w:eastAsia="ar-SA"/>
              </w:rPr>
            </w:pPr>
            <w:r w:rsidRPr="002349C2">
              <w:rPr>
                <w:rFonts w:eastAsia="Calibri"/>
                <w:sz w:val="28"/>
                <w:szCs w:val="28"/>
              </w:rPr>
              <w:t>- навыками ведения научных дискуссий по проблемам настоящей учебной дисциплины.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349C2">
              <w:rPr>
                <w:rFonts w:eastAsia="Calibri"/>
                <w:sz w:val="28"/>
                <w:szCs w:val="28"/>
              </w:rPr>
              <w:t xml:space="preserve">коммуникации </w:t>
            </w:r>
            <w:r>
              <w:rPr>
                <w:rFonts w:eastAsia="Calibri"/>
                <w:sz w:val="28"/>
                <w:szCs w:val="28"/>
              </w:rPr>
              <w:t xml:space="preserve"> учреждения</w:t>
            </w:r>
            <w:r w:rsidRPr="002349C2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FD1087" w:rsidTr="00FD1087">
        <w:trPr>
          <w:trHeight w:val="6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19" w:rsidRDefault="002349C2" w:rsidP="002349C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ПК-12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Способность к организации творческо-производственной деятельности и к руководству учрежде</w:t>
            </w:r>
            <w:r w:rsidRPr="002349C2">
              <w:rPr>
                <w:rFonts w:eastAsia="Calibri"/>
                <w:sz w:val="28"/>
                <w:szCs w:val="28"/>
              </w:rPr>
              <w:t>ниями культуры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FD1087" w:rsidRDefault="00FD1087" w:rsidP="0059247C">
            <w:pPr>
              <w:rPr>
                <w:rFonts w:eastAsia="Calibri"/>
                <w:sz w:val="28"/>
                <w:szCs w:val="28"/>
              </w:rPr>
            </w:pPr>
          </w:p>
          <w:p w:rsidR="00FD1087" w:rsidRDefault="002349C2" w:rsidP="0059247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C2" w:rsidRPr="002349C2" w:rsidRDefault="00FD1087" w:rsidP="002349C2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lastRenderedPageBreak/>
              <w:t>П</w:t>
            </w:r>
            <w:r w:rsidR="002349C2" w:rsidRPr="002349C2">
              <w:rPr>
                <w:rFonts w:eastAsia="Calibri"/>
                <w:sz w:val="28"/>
                <w:szCs w:val="28"/>
              </w:rPr>
              <w:t>ПК-12.1. Знать:  основные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понятия творческо-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производственной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 работников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учреждений культуры, её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основные цели, задачи, виды,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формы, технологии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творческо-производственной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деятельности работников</w:t>
            </w:r>
          </w:p>
          <w:p w:rsid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учреждений культуры</w:t>
            </w:r>
          </w:p>
          <w:p w:rsidR="002349C2" w:rsidRDefault="002349C2" w:rsidP="002349C2">
            <w:pPr>
              <w:rPr>
                <w:rFonts w:eastAsia="Calibri"/>
                <w:sz w:val="28"/>
                <w:szCs w:val="28"/>
              </w:rPr>
            </w:pPr>
          </w:p>
          <w:p w:rsidR="002A3511" w:rsidRDefault="002349C2" w:rsidP="002349C2">
            <w:r>
              <w:t xml:space="preserve"> </w:t>
            </w:r>
          </w:p>
          <w:p w:rsidR="002A3511" w:rsidRDefault="002A3511" w:rsidP="002349C2"/>
          <w:p w:rsidR="002A3511" w:rsidRDefault="002A3511" w:rsidP="002349C2"/>
          <w:p w:rsidR="002A3511" w:rsidRDefault="002A3511" w:rsidP="002349C2"/>
          <w:p w:rsidR="002A3511" w:rsidRDefault="002A3511" w:rsidP="002349C2"/>
          <w:p w:rsidR="002A3511" w:rsidRDefault="002A3511" w:rsidP="002349C2"/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ПК-12.2. Уметь: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планировать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творческо-</w:t>
            </w:r>
            <w:proofErr w:type="spellStart"/>
            <w:r w:rsidRPr="002349C2">
              <w:rPr>
                <w:rFonts w:eastAsia="Calibri"/>
                <w:sz w:val="28"/>
                <w:szCs w:val="28"/>
              </w:rPr>
              <w:t>производствен</w:t>
            </w:r>
            <w:proofErr w:type="spellEnd"/>
            <w:r w:rsidRPr="002349C2">
              <w:rPr>
                <w:rFonts w:eastAsia="Calibri"/>
                <w:sz w:val="28"/>
                <w:szCs w:val="28"/>
              </w:rPr>
              <w:t>-</w:t>
            </w:r>
            <w:proofErr w:type="spellStart"/>
            <w:r w:rsidRPr="002349C2">
              <w:rPr>
                <w:rFonts w:eastAsia="Calibri"/>
                <w:sz w:val="28"/>
                <w:szCs w:val="28"/>
              </w:rPr>
              <w:t>ную</w:t>
            </w:r>
            <w:proofErr w:type="spellEnd"/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деятельность работников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учреждений культуры, контролировать ход ее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реализации, давать оценку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структуре и содержанию</w:t>
            </w:r>
          </w:p>
          <w:p w:rsidR="002349C2" w:rsidRPr="002349C2" w:rsidRDefault="00672A19" w:rsidP="002349C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творческих художественно-творческих проектов</w:t>
            </w:r>
          </w:p>
          <w:p w:rsidR="002349C2" w:rsidRDefault="002349C2" w:rsidP="002349C2">
            <w:r>
              <w:t xml:space="preserve"> </w:t>
            </w: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672A19" w:rsidRDefault="00672A19" w:rsidP="002349C2">
            <w:pPr>
              <w:rPr>
                <w:rFonts w:eastAsia="Calibri"/>
                <w:sz w:val="28"/>
                <w:szCs w:val="28"/>
              </w:rPr>
            </w:pP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ПК-12.3. Владеть: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технологиями разработки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организационных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lastRenderedPageBreak/>
              <w:t>документов и реализации</w:t>
            </w:r>
          </w:p>
          <w:p w:rsidR="002349C2" w:rsidRPr="002349C2" w:rsidRDefault="002349C2" w:rsidP="002349C2">
            <w:pPr>
              <w:rPr>
                <w:rFonts w:eastAsia="Calibri"/>
                <w:sz w:val="28"/>
                <w:szCs w:val="28"/>
              </w:rPr>
            </w:pPr>
            <w:r w:rsidRPr="002349C2">
              <w:rPr>
                <w:rFonts w:eastAsia="Calibri"/>
                <w:sz w:val="28"/>
                <w:szCs w:val="28"/>
              </w:rPr>
              <w:t>художественно-творческих</w:t>
            </w:r>
          </w:p>
          <w:p w:rsidR="00FD1087" w:rsidRPr="00FD1087" w:rsidRDefault="002349C2" w:rsidP="002349C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349C2">
              <w:rPr>
                <w:rFonts w:eastAsia="Calibri"/>
                <w:sz w:val="28"/>
                <w:szCs w:val="28"/>
              </w:rPr>
              <w:t xml:space="preserve">проектов </w:t>
            </w:r>
            <w:r>
              <w:rPr>
                <w:rFonts w:eastAsia="Calibri"/>
                <w:sz w:val="28"/>
                <w:szCs w:val="28"/>
              </w:rPr>
              <w:t>т</w:t>
            </w:r>
            <w:r w:rsidRPr="002349C2">
              <w:rPr>
                <w:rFonts w:eastAsia="Calibri"/>
                <w:sz w:val="28"/>
                <w:szCs w:val="28"/>
              </w:rPr>
              <w:t>ворческих проектов.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lastRenderedPageBreak/>
              <w:t>ПК-12.1.</w:t>
            </w:r>
            <w:r w:rsidR="002A3511">
              <w:rPr>
                <w:rFonts w:eastAsia="Calibri"/>
                <w:sz w:val="28"/>
                <w:szCs w:val="28"/>
              </w:rPr>
              <w:t>1.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 – общие особенности и специфику творческо-производственной и управленческой деятельности в рамках креативных индустрий в 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сфере досуга; 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– основные принципы, цели, задачи, виды, формы творческо-производственной и управленческой деятельности в рамках креативных </w:t>
            </w:r>
            <w:r w:rsidRPr="00672A19">
              <w:rPr>
                <w:rFonts w:eastAsia="Calibri"/>
                <w:sz w:val="28"/>
                <w:szCs w:val="28"/>
              </w:rPr>
              <w:lastRenderedPageBreak/>
              <w:t>индустрий;</w:t>
            </w:r>
          </w:p>
          <w:p w:rsid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– основные проблемы апробации и внедрения инновационных технологий СКД в рамках креативных индустрий применительно к своей профессиональной 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>ПК-12.2.</w:t>
            </w:r>
            <w:r w:rsidR="002A3511">
              <w:rPr>
                <w:rFonts w:eastAsia="Calibri"/>
                <w:sz w:val="28"/>
                <w:szCs w:val="28"/>
              </w:rPr>
              <w:t>1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>– комплексно анализировать проблемы реализации творческих и управленческих стратегий в рамках креативных индустрий в сфере досуга;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>– убедительно и аргументировано  анализировать и оценивать гипотетические ситуации в рамках творческо-производственной деятельности и ее организации;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>– использовать разно-образные научные источники, осуществлять эффективный поиск информации;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– использовать терминологию и понятийный 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>аппарат настоящей учебной дисциплины;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– анализировать конкретные вопросы в рамках проблематики настоящей учебной дисциплины; </w:t>
            </w:r>
          </w:p>
          <w:p w:rsidR="00672A19" w:rsidRDefault="00672A19" w:rsidP="00672A19">
            <w:r w:rsidRPr="00672A19">
              <w:rPr>
                <w:rFonts w:eastAsia="Calibri"/>
                <w:sz w:val="28"/>
                <w:szCs w:val="28"/>
              </w:rPr>
              <w:t xml:space="preserve">– использовать приобретенные знания в рамках профессиональной деятельности, социальной и профессиональной коммуникации </w:t>
            </w:r>
            <w:r>
              <w:t xml:space="preserve"> </w:t>
            </w:r>
          </w:p>
          <w:p w:rsidR="00672A19" w:rsidRDefault="00672A19" w:rsidP="00672A19"/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>ПК-12.3.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- навыками умозрительного моделирования </w:t>
            </w:r>
            <w:r w:rsidRPr="00672A19">
              <w:rPr>
                <w:rFonts w:eastAsia="Calibri"/>
                <w:sz w:val="28"/>
                <w:szCs w:val="28"/>
              </w:rPr>
              <w:lastRenderedPageBreak/>
              <w:t xml:space="preserve">художественно-творческих проектов в рамках креативных индустрий досуга; 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- методами комплексного анализа и синтеза информации; </w:t>
            </w:r>
          </w:p>
          <w:p w:rsidR="00672A19" w:rsidRPr="00672A19" w:rsidRDefault="00672A19" w:rsidP="00672A19">
            <w:pPr>
              <w:rPr>
                <w:rFonts w:eastAsia="Calibri"/>
                <w:sz w:val="28"/>
                <w:szCs w:val="28"/>
              </w:rPr>
            </w:pPr>
            <w:r w:rsidRPr="00672A19">
              <w:rPr>
                <w:rFonts w:eastAsia="Calibri"/>
                <w:sz w:val="28"/>
                <w:szCs w:val="28"/>
              </w:rPr>
              <w:t xml:space="preserve">- методами системного подхода при работе с информацией; </w:t>
            </w:r>
          </w:p>
          <w:p w:rsidR="00FD1087" w:rsidRPr="00FD1087" w:rsidRDefault="00672A19" w:rsidP="007D08C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19">
              <w:rPr>
                <w:rFonts w:eastAsia="Calibri"/>
                <w:sz w:val="28"/>
                <w:szCs w:val="28"/>
              </w:rPr>
              <w:t>- навыками ведения научных дискуссий по проблемам настоящей дисциплины</w:t>
            </w:r>
            <w:r w:rsidR="007D08C1">
              <w:rPr>
                <w:rFonts w:eastAsia="Calibri"/>
                <w:sz w:val="28"/>
                <w:szCs w:val="28"/>
              </w:rPr>
              <w:t>.</w:t>
            </w:r>
            <w:r w:rsidR="002349C2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:rsidR="00B456AE" w:rsidRDefault="00B456AE" w:rsidP="00E73CD7">
      <w:pPr>
        <w:jc w:val="both"/>
        <w:rPr>
          <w:b/>
          <w:bCs/>
          <w:sz w:val="28"/>
          <w:szCs w:val="28"/>
        </w:rPr>
      </w:pPr>
    </w:p>
    <w:p w:rsidR="007D08C1" w:rsidRDefault="007D08C1" w:rsidP="00E73CD7">
      <w:pPr>
        <w:jc w:val="both"/>
        <w:rPr>
          <w:b/>
          <w:bCs/>
          <w:sz w:val="28"/>
          <w:szCs w:val="28"/>
        </w:rPr>
      </w:pPr>
    </w:p>
    <w:p w:rsidR="0059247C" w:rsidRPr="0059247C" w:rsidRDefault="0059247C" w:rsidP="00705978">
      <w:pPr>
        <w:pStyle w:val="ab"/>
        <w:numPr>
          <w:ilvl w:val="0"/>
          <w:numId w:val="1"/>
        </w:numPr>
        <w:jc w:val="center"/>
        <w:rPr>
          <w:sz w:val="28"/>
          <w:szCs w:val="28"/>
        </w:rPr>
      </w:pPr>
      <w:r w:rsidRPr="0059247C">
        <w:rPr>
          <w:b/>
          <w:sz w:val="28"/>
          <w:szCs w:val="28"/>
        </w:rPr>
        <w:t>ОБЪЕМ И СОДЕРЖАНИЕ ДИСЦИПЛИНЫ</w:t>
      </w:r>
    </w:p>
    <w:p w:rsidR="0020326D" w:rsidRDefault="0020326D" w:rsidP="0020326D">
      <w:pPr>
        <w:widowControl w:val="0"/>
        <w:ind w:firstLine="709"/>
        <w:jc w:val="center"/>
        <w:rPr>
          <w:b/>
          <w:sz w:val="28"/>
          <w:szCs w:val="28"/>
        </w:rPr>
      </w:pPr>
    </w:p>
    <w:p w:rsidR="0020326D" w:rsidRPr="00855290" w:rsidRDefault="0020326D" w:rsidP="0020326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дисциплины</w:t>
      </w:r>
    </w:p>
    <w:p w:rsidR="0020326D" w:rsidRPr="00950A94" w:rsidRDefault="0020326D" w:rsidP="0020326D">
      <w:pPr>
        <w:widowControl w:val="0"/>
        <w:ind w:firstLine="709"/>
        <w:jc w:val="both"/>
        <w:rPr>
          <w:sz w:val="2"/>
          <w:szCs w:val="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440"/>
        <w:gridCol w:w="1080"/>
        <w:gridCol w:w="1080"/>
      </w:tblGrid>
      <w:tr w:rsidR="0020326D" w:rsidRPr="004C1FC6" w:rsidTr="007D08C1"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ОФО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4C1FC6">
              <w:rPr>
                <w:b/>
                <w:bCs/>
                <w:sz w:val="28"/>
                <w:szCs w:val="28"/>
              </w:rPr>
              <w:t>ЗФО</w:t>
            </w:r>
          </w:p>
        </w:tc>
      </w:tr>
      <w:tr w:rsidR="0020326D" w:rsidRPr="004C1FC6" w:rsidTr="007D08C1"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left="-108" w:right="-108"/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 xml:space="preserve">Курсы 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Контактные занятия (всего)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  <w:r w:rsidRPr="004C1FC6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Cs/>
                <w:sz w:val="28"/>
                <w:szCs w:val="28"/>
              </w:rPr>
            </w:pPr>
            <w:r w:rsidRPr="004C1FC6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4C1FC6">
              <w:rPr>
                <w:i/>
                <w:iCs/>
                <w:sz w:val="28"/>
                <w:szCs w:val="28"/>
              </w:rPr>
              <w:t xml:space="preserve">Лекции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left="-57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5</w:t>
            </w:r>
            <w:r w:rsidRPr="004C1FC6"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0326D" w:rsidRPr="004C1FC6" w:rsidTr="0020326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4C1FC6">
              <w:rPr>
                <w:i/>
                <w:iCs/>
                <w:sz w:val="28"/>
                <w:szCs w:val="28"/>
              </w:rPr>
              <w:t>Семинарские занятия (СЗ)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20326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right="-105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  <w:sz w:val="28"/>
                <w:szCs w:val="28"/>
              </w:rPr>
            </w:pPr>
            <w:r w:rsidRPr="004C1FC6">
              <w:rPr>
                <w:i/>
                <w:iCs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ind w:right="-105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 xml:space="preserve">    5</w:t>
            </w:r>
            <w:r w:rsidRPr="004C1FC6"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>Самостоятельная работа студента и контроль (всего часов). В том числе: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  <w:r w:rsidRPr="004C1FC6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4C1FC6">
              <w:rPr>
                <w:sz w:val="28"/>
                <w:szCs w:val="28"/>
              </w:rPr>
              <w:t>Контроль: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DC2FB1" w:rsidRDefault="0020326D" w:rsidP="007D08C1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C2FB1">
              <w:rPr>
                <w:i/>
                <w:sz w:val="28"/>
                <w:szCs w:val="28"/>
              </w:rPr>
              <w:t>Подготовка к экзамену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3733FC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3733FC">
              <w:rPr>
                <w:bCs/>
                <w:i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3733FC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3733FC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3733FC">
              <w:rPr>
                <w:bCs/>
                <w:i/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3733FC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3733FC">
              <w:rPr>
                <w:bCs/>
                <w:i/>
                <w:sz w:val="28"/>
                <w:szCs w:val="28"/>
                <w:lang w:eastAsia="en-US"/>
              </w:rPr>
              <w:t>5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DC2FB1" w:rsidRDefault="0020326D" w:rsidP="007D08C1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 w:rsidRPr="00DC2FB1">
              <w:rPr>
                <w:i/>
                <w:sz w:val="28"/>
                <w:szCs w:val="28"/>
              </w:rPr>
              <w:t>Подготовка к зачету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3624A2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3624A2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3624A2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3624A2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>
              <w:rPr>
                <w:bCs/>
                <w:i/>
                <w:sz w:val="28"/>
                <w:szCs w:val="28"/>
                <w:lang w:eastAsia="en-US"/>
              </w:rPr>
              <w:t>-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DC2FB1" w:rsidRDefault="0020326D" w:rsidP="007D08C1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3624A2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  <w:r w:rsidR="0020326D">
              <w:rPr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3624A2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iCs/>
                <w:sz w:val="28"/>
                <w:szCs w:val="28"/>
              </w:rPr>
            </w:pPr>
            <w:r w:rsidRPr="004C1FC6">
              <w:rPr>
                <w:iCs/>
                <w:sz w:val="28"/>
                <w:szCs w:val="28"/>
              </w:rPr>
              <w:t>СРС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6340B3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6340B3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  <w:r w:rsidRPr="004C1FC6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0326D" w:rsidRPr="004C1FC6" w:rsidTr="0020326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 w:rsidRPr="004C1FC6">
              <w:rPr>
                <w:b/>
                <w:bCs/>
                <w:sz w:val="28"/>
                <w:szCs w:val="28"/>
              </w:rPr>
              <w:t xml:space="preserve">Общая трудоемкость: (всего </w:t>
            </w:r>
            <w:proofErr w:type="spellStart"/>
            <w:r w:rsidRPr="004C1FC6">
              <w:rPr>
                <w:b/>
                <w:bCs/>
                <w:sz w:val="28"/>
                <w:szCs w:val="28"/>
              </w:rPr>
              <w:t>зач</w:t>
            </w:r>
            <w:proofErr w:type="spellEnd"/>
            <w:r w:rsidRPr="004C1FC6"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26D" w:rsidRPr="004C1FC6" w:rsidRDefault="0020326D" w:rsidP="0020326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4C1FC6">
              <w:rPr>
                <w:b/>
                <w:bCs/>
                <w:sz w:val="28"/>
                <w:szCs w:val="28"/>
              </w:rPr>
              <w:t xml:space="preserve"> / 18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26D" w:rsidRPr="004C1FC6" w:rsidRDefault="0020326D" w:rsidP="0020326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20326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4C1FC6">
              <w:rPr>
                <w:b/>
                <w:bCs/>
                <w:sz w:val="28"/>
                <w:szCs w:val="28"/>
              </w:rPr>
              <w:t xml:space="preserve"> / 18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  <w:r w:rsidRPr="004C1FC6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Курсы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Default="0020326D" w:rsidP="007D08C1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Зачет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20326D" w:rsidRPr="004C1FC6" w:rsidTr="007D08C1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6D" w:rsidRDefault="0020326D" w:rsidP="007D08C1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Экзамен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6D" w:rsidRPr="004C1FC6" w:rsidRDefault="003733FC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4C1FC6" w:rsidRDefault="0020326D" w:rsidP="007D08C1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</w:tr>
    </w:tbl>
    <w:p w:rsidR="0020326D" w:rsidRPr="0098742A" w:rsidRDefault="0020326D" w:rsidP="0020326D">
      <w:pPr>
        <w:pStyle w:val="5"/>
        <w:keepNext w:val="0"/>
        <w:widowControl w:val="0"/>
        <w:ind w:firstLine="709"/>
        <w:jc w:val="center"/>
        <w:rPr>
          <w:i/>
          <w:sz w:val="28"/>
          <w:szCs w:val="28"/>
        </w:rPr>
      </w:pPr>
    </w:p>
    <w:p w:rsidR="0059247C" w:rsidRDefault="0059247C" w:rsidP="0059247C">
      <w:pPr>
        <w:ind w:left="540"/>
        <w:jc w:val="both"/>
        <w:rPr>
          <w:b/>
          <w:i/>
          <w:iCs/>
        </w:rPr>
      </w:pPr>
    </w:p>
    <w:p w:rsidR="00B64885" w:rsidRDefault="00B64885" w:rsidP="0059247C">
      <w:pPr>
        <w:jc w:val="center"/>
        <w:rPr>
          <w:b/>
          <w:sz w:val="28"/>
          <w:szCs w:val="28"/>
        </w:rPr>
      </w:pPr>
    </w:p>
    <w:p w:rsidR="007D08C1" w:rsidRDefault="007D08C1" w:rsidP="0059247C">
      <w:pPr>
        <w:jc w:val="center"/>
        <w:rPr>
          <w:b/>
          <w:sz w:val="28"/>
          <w:szCs w:val="28"/>
        </w:rPr>
      </w:pPr>
    </w:p>
    <w:p w:rsidR="007D08C1" w:rsidRDefault="007D08C1" w:rsidP="0059247C">
      <w:pPr>
        <w:jc w:val="center"/>
        <w:rPr>
          <w:b/>
          <w:sz w:val="28"/>
          <w:szCs w:val="28"/>
        </w:rPr>
      </w:pPr>
    </w:p>
    <w:p w:rsidR="0059247C" w:rsidRDefault="00F10535" w:rsidP="005924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(</w:t>
      </w:r>
      <w:r w:rsidR="006340B3">
        <w:rPr>
          <w:b/>
          <w:sz w:val="28"/>
          <w:szCs w:val="28"/>
        </w:rPr>
        <w:t>О</w:t>
      </w:r>
      <w:r w:rsidR="0059247C">
        <w:rPr>
          <w:b/>
          <w:sz w:val="28"/>
          <w:szCs w:val="28"/>
        </w:rPr>
        <w:t>ФО)</w:t>
      </w:r>
    </w:p>
    <w:p w:rsidR="0020326D" w:rsidRDefault="0020326D" w:rsidP="0059247C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02"/>
        <w:gridCol w:w="993"/>
        <w:gridCol w:w="854"/>
        <w:gridCol w:w="567"/>
        <w:gridCol w:w="569"/>
        <w:gridCol w:w="748"/>
        <w:gridCol w:w="674"/>
        <w:gridCol w:w="708"/>
        <w:gridCol w:w="1133"/>
        <w:gridCol w:w="1101"/>
      </w:tblGrid>
      <w:tr w:rsidR="0059247C" w:rsidRPr="00B64885" w:rsidTr="00A52674">
        <w:trPr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Наименование разделов и тем</w:t>
            </w:r>
          </w:p>
        </w:tc>
        <w:tc>
          <w:tcPr>
            <w:tcW w:w="38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47C" w:rsidRPr="00B64885" w:rsidRDefault="0059247C" w:rsidP="006340B3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Кол</w:t>
            </w:r>
            <w:r w:rsidR="006340B3">
              <w:rPr>
                <w:b/>
                <w:sz w:val="22"/>
                <w:szCs w:val="22"/>
                <w:lang w:eastAsia="en-US"/>
              </w:rPr>
              <w:t>ичество</w:t>
            </w:r>
            <w:r w:rsidRPr="00B64885">
              <w:rPr>
                <w:b/>
                <w:sz w:val="22"/>
                <w:szCs w:val="22"/>
                <w:lang w:eastAsia="en-US"/>
              </w:rPr>
              <w:t xml:space="preserve"> часов</w:t>
            </w:r>
          </w:p>
        </w:tc>
      </w:tr>
      <w:tr w:rsidR="00C45DAD" w:rsidRPr="00B64885" w:rsidTr="00A52674">
        <w:trPr>
          <w:trHeight w:val="685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часов по ФГОС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C" w:rsidRPr="00B64885" w:rsidRDefault="0059247C" w:rsidP="00B64885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Контактная работа с преподавателем</w:t>
            </w:r>
          </w:p>
        </w:tc>
        <w:tc>
          <w:tcPr>
            <w:tcW w:w="18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Самостоятельная работа студентов</w:t>
            </w:r>
          </w:p>
        </w:tc>
      </w:tr>
      <w:tr w:rsidR="0020326D" w:rsidRPr="00B64885" w:rsidTr="007D08C1">
        <w:trPr>
          <w:trHeight w:val="2063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Default="0020326D" w:rsidP="0020326D">
            <w:pPr>
              <w:widowControl w:val="0"/>
              <w:suppressAutoHyphens/>
              <w:spacing w:line="276" w:lineRule="auto"/>
              <w:ind w:left="-98" w:right="-112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ауди</w:t>
            </w:r>
            <w:r>
              <w:rPr>
                <w:b/>
                <w:sz w:val="22"/>
                <w:szCs w:val="22"/>
                <w:lang w:eastAsia="en-US"/>
              </w:rPr>
              <w:t>-</w:t>
            </w:r>
            <w:r w:rsidRPr="00B64885">
              <w:rPr>
                <w:b/>
                <w:sz w:val="22"/>
                <w:szCs w:val="22"/>
                <w:lang w:eastAsia="en-US"/>
              </w:rPr>
              <w:t>тор</w:t>
            </w:r>
            <w:r>
              <w:rPr>
                <w:b/>
                <w:sz w:val="22"/>
                <w:szCs w:val="22"/>
                <w:lang w:eastAsia="en-US"/>
              </w:rPr>
              <w:t>-</w:t>
            </w:r>
          </w:p>
          <w:p w:rsidR="0020326D" w:rsidRPr="00B64885" w:rsidRDefault="0020326D" w:rsidP="0020326D">
            <w:pPr>
              <w:widowControl w:val="0"/>
              <w:suppressAutoHyphens/>
              <w:spacing w:line="276" w:lineRule="auto"/>
              <w:ind w:left="-98" w:right="-112"/>
              <w:jc w:val="center"/>
              <w:rPr>
                <w:b/>
                <w:lang w:eastAsia="en-US"/>
              </w:rPr>
            </w:pPr>
            <w:proofErr w:type="spellStart"/>
            <w:r w:rsidRPr="00B64885">
              <w:rPr>
                <w:b/>
                <w:sz w:val="22"/>
                <w:szCs w:val="22"/>
                <w:lang w:eastAsia="en-US"/>
              </w:rPr>
              <w:t>ных</w:t>
            </w:r>
            <w:proofErr w:type="spellEnd"/>
            <w:r w:rsidRPr="00B64885">
              <w:rPr>
                <w:b/>
                <w:sz w:val="22"/>
                <w:szCs w:val="22"/>
                <w:lang w:eastAsia="en-US"/>
              </w:rPr>
              <w:t xml:space="preserve"> часов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ЛЗ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0326D" w:rsidRPr="00B64885" w:rsidRDefault="0020326D" w:rsidP="00B64885">
            <w:pPr>
              <w:widowControl w:val="0"/>
              <w:suppressAutoHyphens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Групп</w:t>
            </w:r>
            <w:r>
              <w:rPr>
                <w:b/>
                <w:sz w:val="22"/>
                <w:szCs w:val="22"/>
                <w:lang w:eastAsia="en-US"/>
              </w:rPr>
              <w:t>о</w:t>
            </w:r>
            <w:r w:rsidRPr="00B64885">
              <w:rPr>
                <w:b/>
                <w:sz w:val="22"/>
                <w:szCs w:val="22"/>
                <w:lang w:eastAsia="en-US"/>
              </w:rPr>
              <w:t>вое консультирование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B64885" w:rsidRDefault="0020326D" w:rsidP="007D08C1">
            <w:pPr>
              <w:widowControl w:val="0"/>
              <w:suppressAutoHyphens/>
              <w:spacing w:line="276" w:lineRule="auto"/>
              <w:ind w:left="-164" w:right="-108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часов СРС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6D" w:rsidRPr="00B64885" w:rsidRDefault="0020326D" w:rsidP="007D08C1">
            <w:pPr>
              <w:widowControl w:val="0"/>
              <w:suppressAutoHyphens/>
              <w:spacing w:line="276" w:lineRule="auto"/>
              <w:ind w:left="-108" w:right="-143" w:firstLine="35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СРС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6340B3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</w:t>
            </w:r>
            <w:r w:rsidR="0020326D" w:rsidRPr="00B64885">
              <w:rPr>
                <w:b/>
                <w:sz w:val="22"/>
                <w:szCs w:val="22"/>
                <w:lang w:eastAsia="en-US"/>
              </w:rPr>
              <w:t>онтроль СРС</w:t>
            </w:r>
          </w:p>
        </w:tc>
      </w:tr>
      <w:tr w:rsidR="0020326D" w:rsidRPr="00B64885" w:rsidTr="007D08C1">
        <w:trPr>
          <w:trHeight w:val="1453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rPr>
                <w:b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widowControl w:val="0"/>
              <w:suppressAutoHyphens/>
              <w:spacing w:line="276" w:lineRule="auto"/>
              <w:ind w:left="-108" w:right="-108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26D" w:rsidRPr="00B64885" w:rsidRDefault="0020326D">
            <w:pPr>
              <w:widowControl w:val="0"/>
              <w:suppressAutoHyphens/>
              <w:spacing w:line="276" w:lineRule="auto"/>
              <w:ind w:left="-108" w:right="-143"/>
              <w:jc w:val="center"/>
              <w:rPr>
                <w:b/>
                <w:lang w:eastAsia="en-US"/>
              </w:rPr>
            </w:pPr>
            <w:proofErr w:type="spellStart"/>
            <w:r w:rsidRPr="00B64885">
              <w:rPr>
                <w:b/>
                <w:sz w:val="22"/>
                <w:szCs w:val="22"/>
                <w:lang w:eastAsia="en-US"/>
              </w:rPr>
              <w:t>Промежу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r w:rsidRPr="00B64885">
              <w:rPr>
                <w:b/>
                <w:sz w:val="22"/>
                <w:szCs w:val="22"/>
                <w:lang w:eastAsia="en-US"/>
              </w:rPr>
              <w:t>точный</w:t>
            </w:r>
          </w:p>
        </w:tc>
      </w:tr>
      <w:tr w:rsidR="00C45DAD" w:rsidRPr="00B64885" w:rsidTr="00C45DA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DAD" w:rsidRPr="00C45DAD" w:rsidRDefault="009B15D3" w:rsidP="00D6174B">
            <w:pPr>
              <w:pStyle w:val="ab"/>
              <w:widowControl w:val="0"/>
              <w:suppressAutoHyphens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7 семестр. </w:t>
            </w:r>
            <w:r w:rsidR="00D6174B">
              <w:rPr>
                <w:b/>
                <w:bCs/>
                <w:sz w:val="22"/>
                <w:szCs w:val="22"/>
                <w:lang w:eastAsia="en-US"/>
              </w:rPr>
              <w:t xml:space="preserve">Раздел 1. </w:t>
            </w:r>
            <w:r w:rsidR="001C6736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C6736">
              <w:rPr>
                <w:b/>
                <w:bCs/>
                <w:sz w:val="22"/>
                <w:szCs w:val="22"/>
                <w:lang w:eastAsia="en-US"/>
              </w:rPr>
              <w:t>Имиджеология</w:t>
            </w:r>
            <w:proofErr w:type="spellEnd"/>
            <w:r w:rsidR="001C6736">
              <w:rPr>
                <w:b/>
                <w:bCs/>
                <w:sz w:val="22"/>
                <w:szCs w:val="22"/>
                <w:lang w:eastAsia="en-US"/>
              </w:rPr>
              <w:t xml:space="preserve"> в  социально-культурной деятельности</w:t>
            </w:r>
          </w:p>
        </w:tc>
      </w:tr>
      <w:tr w:rsidR="002A6A2D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2A6A2D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D6174B">
              <w:rPr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CDF" w:rsidRDefault="001C6736" w:rsidP="00C45DAD">
            <w:pPr>
              <w:suppressAutoHyphens/>
              <w:ind w:left="-102" w:right="-260"/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="002A6A2D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Имиджелогия</w:t>
            </w:r>
            <w:proofErr w:type="spellEnd"/>
            <w:r w:rsidRPr="001C6736">
              <w:rPr>
                <w:sz w:val="22"/>
                <w:szCs w:val="22"/>
              </w:rPr>
              <w:t>: сущность</w:t>
            </w:r>
            <w:r w:rsidR="00843CDF">
              <w:rPr>
                <w:sz w:val="22"/>
                <w:szCs w:val="22"/>
              </w:rPr>
              <w:t xml:space="preserve"> и</w:t>
            </w:r>
            <w:r w:rsidRPr="001C6736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и</w:t>
            </w:r>
            <w:proofErr w:type="spellEnd"/>
            <w:r w:rsidRPr="001C6736">
              <w:rPr>
                <w:sz w:val="22"/>
                <w:szCs w:val="22"/>
              </w:rPr>
              <w:t xml:space="preserve"> специфика учебного </w:t>
            </w:r>
          </w:p>
          <w:p w:rsidR="002A6A2D" w:rsidRPr="00C45DAD" w:rsidRDefault="001C6736" w:rsidP="00843CDF">
            <w:pPr>
              <w:suppressAutoHyphens/>
              <w:ind w:left="-102"/>
              <w:jc w:val="both"/>
              <w:rPr>
                <w:lang w:eastAsia="ar-SA"/>
              </w:rPr>
            </w:pPr>
            <w:r w:rsidRPr="001C6736">
              <w:rPr>
                <w:sz w:val="22"/>
                <w:szCs w:val="22"/>
              </w:rPr>
              <w:t xml:space="preserve">предмета </w:t>
            </w:r>
            <w:r w:rsidR="00672A19">
              <w:rPr>
                <w:sz w:val="22"/>
                <w:szCs w:val="22"/>
              </w:rPr>
              <w:t>(ПК9</w:t>
            </w:r>
            <w:r w:rsidR="0097343C">
              <w:rPr>
                <w:sz w:val="22"/>
                <w:szCs w:val="22"/>
              </w:rPr>
              <w:t>, ПК-12</w:t>
            </w:r>
            <w:r w:rsidR="002A6A2D">
              <w:rPr>
                <w:sz w:val="22"/>
                <w:szCs w:val="22"/>
              </w:rPr>
              <w:t>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104820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104820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104820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Default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104820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</w:t>
            </w:r>
            <w:r w:rsidR="00104820"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2A6A2D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D6174B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  <w:r w:rsidR="002A6A2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1C6736" w:rsidP="009B15D3">
            <w:pPr>
              <w:pStyle w:val="a4"/>
              <w:spacing w:after="0"/>
              <w:ind w:left="-102" w:right="-118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</w:t>
            </w:r>
            <w:r w:rsidR="002A6A2D"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 xml:space="preserve"> Теоретические основания имиджа. </w:t>
            </w:r>
            <w:proofErr w:type="spellStart"/>
            <w:r w:rsidR="009B15D3">
              <w:rPr>
                <w:sz w:val="22"/>
                <w:szCs w:val="22"/>
              </w:rPr>
              <w:t>П</w:t>
            </w:r>
            <w:r w:rsidRPr="001C6736">
              <w:rPr>
                <w:sz w:val="22"/>
                <w:szCs w:val="22"/>
              </w:rPr>
              <w:t>ринци</w:t>
            </w:r>
            <w:r w:rsidR="009B15D3">
              <w:rPr>
                <w:sz w:val="22"/>
                <w:szCs w:val="22"/>
              </w:rPr>
              <w:t>-</w:t>
            </w:r>
            <w:r w:rsidRPr="001C6736">
              <w:rPr>
                <w:sz w:val="22"/>
                <w:szCs w:val="22"/>
              </w:rPr>
              <w:t>пы</w:t>
            </w:r>
            <w:proofErr w:type="spellEnd"/>
            <w:r w:rsidRPr="001C6736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имиджелогии</w:t>
            </w:r>
            <w:proofErr w:type="spellEnd"/>
            <w:r w:rsidRPr="001C6736">
              <w:rPr>
                <w:sz w:val="22"/>
                <w:szCs w:val="22"/>
              </w:rPr>
              <w:t xml:space="preserve">. </w:t>
            </w:r>
            <w:r w:rsidR="0097343C">
              <w:rPr>
                <w:sz w:val="22"/>
                <w:szCs w:val="22"/>
              </w:rPr>
              <w:t>(ПК-9, ПК-12</w:t>
            </w:r>
            <w:r w:rsidR="002A6A2D">
              <w:rPr>
                <w:sz w:val="22"/>
                <w:szCs w:val="22"/>
              </w:rPr>
              <w:t>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104820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2A6A2D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2A6A2D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Default="00104820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104820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</w:t>
            </w:r>
            <w:r w:rsidR="00104820"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2A6A2D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D6174B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  <w:r w:rsidR="002A6A2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1C6736" w:rsidP="009B15D3">
            <w:pPr>
              <w:pStyle w:val="a4"/>
              <w:spacing w:after="0"/>
              <w:ind w:left="-102" w:right="-260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>Закономерности формирования и функционирования имиджа</w:t>
            </w:r>
            <w:r w:rsidR="0097343C">
              <w:rPr>
                <w:sz w:val="22"/>
                <w:szCs w:val="22"/>
              </w:rPr>
              <w:t xml:space="preserve"> (ПК-9, ПК2</w:t>
            </w:r>
            <w:r w:rsidR="002A6A2D">
              <w:rPr>
                <w:sz w:val="22"/>
                <w:szCs w:val="22"/>
              </w:rPr>
              <w:t>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7D08C1" w:rsidP="007D08C1">
            <w:pPr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</w:t>
            </w:r>
            <w:r w:rsidR="002A6A2D">
              <w:rPr>
                <w:bCs/>
                <w:lang w:eastAsia="en-US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7D08C1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7D08C1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suppressAutoHyphens/>
              <w:spacing w:line="276" w:lineRule="auto"/>
              <w:ind w:left="-243" w:right="-2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Default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7D08C1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</w:t>
            </w:r>
            <w:r w:rsidR="007D08C1">
              <w:rPr>
                <w:bCs/>
                <w:lang w:eastAsia="en-US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2A6A2D" w:rsidRPr="00B64885" w:rsidTr="009B15D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D6174B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  <w:r w:rsidR="002A6A2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D" w:rsidRPr="00C45DAD" w:rsidRDefault="001C6736" w:rsidP="009B15D3">
            <w:pPr>
              <w:suppressAutoHyphens/>
              <w:ind w:left="-102" w:right="-118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>Механизмы влияния в про</w:t>
            </w:r>
            <w:r w:rsidR="009B15D3">
              <w:rPr>
                <w:sz w:val="22"/>
                <w:szCs w:val="22"/>
              </w:rPr>
              <w:t>-</w:t>
            </w:r>
            <w:proofErr w:type="spellStart"/>
            <w:r w:rsidRPr="001C6736">
              <w:rPr>
                <w:sz w:val="22"/>
                <w:szCs w:val="22"/>
              </w:rPr>
              <w:t>цессе</w:t>
            </w:r>
            <w:proofErr w:type="spellEnd"/>
            <w:r w:rsidRPr="001C6736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формирова</w:t>
            </w:r>
            <w:r w:rsidR="009B15D3">
              <w:rPr>
                <w:sz w:val="22"/>
                <w:szCs w:val="22"/>
              </w:rPr>
              <w:t>-</w:t>
            </w:r>
            <w:r w:rsidRPr="001C6736">
              <w:rPr>
                <w:sz w:val="22"/>
                <w:szCs w:val="22"/>
              </w:rPr>
              <w:t>ния</w:t>
            </w:r>
            <w:proofErr w:type="spellEnd"/>
            <w:r w:rsidRPr="001C6736">
              <w:rPr>
                <w:sz w:val="22"/>
                <w:szCs w:val="22"/>
              </w:rPr>
              <w:t xml:space="preserve"> имиджа</w:t>
            </w:r>
            <w:r w:rsidR="002A6A2D">
              <w:rPr>
                <w:sz w:val="22"/>
                <w:szCs w:val="22"/>
              </w:rPr>
              <w:t xml:space="preserve"> (ПК-</w:t>
            </w:r>
            <w:r w:rsidR="0097343C">
              <w:rPr>
                <w:sz w:val="22"/>
                <w:szCs w:val="22"/>
              </w:rPr>
              <w:t xml:space="preserve"> 9, ПК-12</w:t>
            </w:r>
            <w:r w:rsidR="002A6A2D">
              <w:rPr>
                <w:sz w:val="22"/>
                <w:szCs w:val="22"/>
              </w:rPr>
              <w:t>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97343C" w:rsidP="0097343C">
            <w:pPr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</w:t>
            </w:r>
            <w:r w:rsidR="007D08C1">
              <w:rPr>
                <w:bCs/>
                <w:lang w:eastAsia="en-US"/>
              </w:rPr>
              <w:t xml:space="preserve"> </w:t>
            </w:r>
            <w:r w:rsidR="002A6A2D">
              <w:rPr>
                <w:bCs/>
                <w:lang w:eastAsia="en-US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</w:t>
            </w:r>
            <w:r w:rsidR="007D08C1"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7D08C1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2A6A2D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Default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D" w:rsidRPr="00C45DAD" w:rsidRDefault="007D08C1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</w:t>
            </w:r>
            <w:r w:rsidR="007D08C1">
              <w:rPr>
                <w:bCs/>
                <w:lang w:eastAsia="en-US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D" w:rsidRPr="00C45DAD" w:rsidRDefault="002A6A2D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7D08C1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1" w:rsidRPr="00C45DAD" w:rsidRDefault="007D08C1" w:rsidP="007D08C1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8C1" w:rsidRPr="00C45DAD" w:rsidRDefault="007D08C1" w:rsidP="007D08C1">
            <w:pPr>
              <w:suppressAutoHyphens/>
              <w:ind w:left="-102" w:right="-260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>Структура</w:t>
            </w:r>
            <w:r w:rsidR="00843CDF">
              <w:rPr>
                <w:sz w:val="22"/>
                <w:szCs w:val="22"/>
              </w:rPr>
              <w:t xml:space="preserve"> и</w:t>
            </w:r>
            <w:r w:rsidRPr="001C6736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и</w:t>
            </w:r>
            <w:proofErr w:type="spellEnd"/>
            <w:r w:rsidRPr="001C6736">
              <w:rPr>
                <w:sz w:val="22"/>
                <w:szCs w:val="22"/>
              </w:rPr>
              <w:t xml:space="preserve"> типология имиджа</w:t>
            </w:r>
            <w:r>
              <w:rPr>
                <w:sz w:val="22"/>
                <w:szCs w:val="22"/>
              </w:rPr>
              <w:t xml:space="preserve"> (ПК91,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1" w:rsidRPr="00C45DAD" w:rsidRDefault="007D08C1" w:rsidP="007D08C1">
            <w:pPr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1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</w:t>
            </w:r>
            <w:r w:rsidR="007D08C1"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1" w:rsidRPr="00C45DAD" w:rsidRDefault="007D08C1" w:rsidP="007D08C1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1" w:rsidRPr="00C45DAD" w:rsidRDefault="007D08C1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8C1" w:rsidRPr="00C45DAD" w:rsidRDefault="007D08C1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C1" w:rsidRDefault="007D08C1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C1" w:rsidRPr="00C45DAD" w:rsidRDefault="007D08C1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C1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</w:t>
            </w:r>
            <w:r w:rsidR="007D08C1">
              <w:rPr>
                <w:bCs/>
                <w:lang w:eastAsia="en-US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8C1" w:rsidRPr="00C45DAD" w:rsidRDefault="007D08C1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C45DAD" w:rsidRDefault="00FE4AD1" w:rsidP="00FE4AD1">
            <w:pPr>
              <w:suppressAutoHyphens/>
              <w:ind w:left="-102" w:right="-44"/>
              <w:rPr>
                <w:lang w:eastAsia="ar-SA"/>
              </w:rPr>
            </w:pPr>
            <w:proofErr w:type="spellStart"/>
            <w:r w:rsidRPr="001C6736">
              <w:rPr>
                <w:sz w:val="22"/>
                <w:szCs w:val="22"/>
              </w:rPr>
              <w:t>Профессионал</w:t>
            </w:r>
            <w:r w:rsidR="00843CDF">
              <w:rPr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>-</w:t>
            </w:r>
            <w:r w:rsidR="00843CDF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ный</w:t>
            </w:r>
            <w:proofErr w:type="spellEnd"/>
            <w:r w:rsidRPr="001C6736">
              <w:rPr>
                <w:sz w:val="22"/>
                <w:szCs w:val="22"/>
              </w:rPr>
              <w:t xml:space="preserve"> портрет специалиста по имиджу</w:t>
            </w:r>
            <w:r>
              <w:rPr>
                <w:sz w:val="22"/>
                <w:szCs w:val="22"/>
              </w:rPr>
              <w:t xml:space="preserve">  (ПК9,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Default="00FE4AD1" w:rsidP="00FE4AD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C45DAD" w:rsidRDefault="00FE4AD1" w:rsidP="00FE4AD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C45DAD" w:rsidRDefault="00FE4AD1" w:rsidP="00FE4AD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9B15D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C45DAD" w:rsidRDefault="00FE4AD1" w:rsidP="00843CDF">
            <w:pPr>
              <w:suppressAutoHyphens/>
              <w:ind w:left="-102" w:right="-44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C6736">
              <w:rPr>
                <w:sz w:val="22"/>
                <w:szCs w:val="22"/>
              </w:rPr>
              <w:t xml:space="preserve">Методы работы имиджмейкера с клиентом </w:t>
            </w:r>
            <w:r>
              <w:rPr>
                <w:sz w:val="22"/>
                <w:szCs w:val="22"/>
              </w:rPr>
              <w:t>(ПК-9, ПК</w:t>
            </w:r>
            <w:r w:rsidR="00843CD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9B15D3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right"/>
              <w:rPr>
                <w:b/>
                <w:lang w:eastAsia="ar-SA"/>
              </w:rPr>
            </w:pPr>
            <w:r w:rsidRPr="00B64885">
              <w:rPr>
                <w:b/>
                <w:sz w:val="22"/>
                <w:szCs w:val="22"/>
                <w:lang w:eastAsia="ar-SA"/>
              </w:rPr>
              <w:t>Итого</w:t>
            </w:r>
            <w:r>
              <w:rPr>
                <w:b/>
                <w:sz w:val="22"/>
                <w:szCs w:val="22"/>
                <w:lang w:eastAsia="ar-SA"/>
              </w:rPr>
              <w:t xml:space="preserve"> по разделу</w:t>
            </w:r>
            <w:r w:rsidRPr="00B64885">
              <w:rPr>
                <w:b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FE4AD1" w:rsidRPr="00B64885" w:rsidTr="00C45DA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A52674" w:rsidRDefault="00FE4AD1" w:rsidP="00FE4AD1">
            <w:pPr>
              <w:pStyle w:val="ab"/>
              <w:widowControl w:val="0"/>
              <w:suppressAutoHyphens/>
              <w:spacing w:line="276" w:lineRule="auto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8 семестр.  Раздел 2. Роль имиджа в деятельности </w:t>
            </w:r>
            <w:r w:rsidR="00036A57">
              <w:rPr>
                <w:b/>
                <w:bCs/>
                <w:sz w:val="22"/>
                <w:szCs w:val="22"/>
                <w:lang w:eastAsia="en-US"/>
              </w:rPr>
              <w:t xml:space="preserve">учреждений  </w:t>
            </w:r>
            <w:r>
              <w:rPr>
                <w:b/>
                <w:bCs/>
                <w:sz w:val="22"/>
                <w:szCs w:val="22"/>
                <w:lang w:eastAsia="en-US"/>
              </w:rPr>
              <w:t>социокультурной сферы</w:t>
            </w:r>
          </w:p>
        </w:tc>
      </w:tr>
      <w:tr w:rsidR="00FE4AD1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ind w:right="-44"/>
              <w:jc w:val="both"/>
              <w:rPr>
                <w:bCs/>
                <w:lang w:eastAsia="ar-SA"/>
              </w:rPr>
            </w:pPr>
            <w:r w:rsidRPr="001C6736">
              <w:rPr>
                <w:bCs/>
                <w:sz w:val="22"/>
                <w:szCs w:val="22"/>
                <w:lang w:eastAsia="ar-SA"/>
              </w:rPr>
              <w:t xml:space="preserve">Методы преподавания </w:t>
            </w: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имиджелогии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как учебного предмета</w:t>
            </w:r>
            <w:r>
              <w:rPr>
                <w:bCs/>
                <w:sz w:val="22"/>
                <w:szCs w:val="22"/>
                <w:lang w:eastAsia="ar-SA"/>
              </w:rPr>
              <w:t xml:space="preserve"> 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FE4AD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ind w:left="-96" w:right="-44" w:hanging="6"/>
              <w:jc w:val="both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Технология 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имиджирования:</w:t>
            </w:r>
            <w:r w:rsidRPr="001C6736">
              <w:rPr>
                <w:bCs/>
                <w:sz w:val="22"/>
                <w:szCs w:val="22"/>
                <w:lang w:eastAsia="ar-SA"/>
              </w:rPr>
              <w:t>позиционное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представление презентации </w:t>
            </w:r>
            <w:r>
              <w:rPr>
                <w:sz w:val="22"/>
                <w:szCs w:val="22"/>
              </w:rPr>
              <w:t>(ПК-9, ПК12)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FE4AD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ind w:right="-44" w:hanging="102"/>
              <w:jc w:val="both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Человековед</w:t>
            </w:r>
            <w:r>
              <w:rPr>
                <w:bCs/>
                <w:sz w:val="22"/>
                <w:szCs w:val="22"/>
                <w:lang w:eastAsia="ar-SA"/>
              </w:rPr>
              <w:t>-</w:t>
            </w:r>
            <w:r w:rsidRPr="001C6736">
              <w:rPr>
                <w:bCs/>
                <w:sz w:val="22"/>
                <w:szCs w:val="22"/>
                <w:lang w:eastAsia="ar-SA"/>
              </w:rPr>
              <w:t>ческие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техноло-гии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в работе имиджмейкера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</w:rPr>
              <w:t>(ПК-9,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FE4AD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ind w:left="-96" w:right="-44"/>
              <w:jc w:val="both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1C6736">
              <w:rPr>
                <w:bCs/>
                <w:sz w:val="22"/>
                <w:szCs w:val="22"/>
                <w:lang w:eastAsia="ar-SA"/>
              </w:rPr>
              <w:t>Разработка и применение стратегий формирования имиджа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</w:rPr>
              <w:t>(ПК-9,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9B15D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AD1" w:rsidRPr="00B64885" w:rsidRDefault="00FE4AD1" w:rsidP="00FE4AD1">
            <w:pPr>
              <w:suppressAutoHyphens/>
              <w:ind w:right="-44" w:hanging="102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Ин</w:t>
            </w:r>
            <w:r w:rsidRPr="001C6736">
              <w:rPr>
                <w:bCs/>
                <w:sz w:val="22"/>
                <w:szCs w:val="22"/>
                <w:lang w:eastAsia="ar-SA"/>
              </w:rPr>
              <w:t>дивидуаль</w:t>
            </w:r>
            <w:r>
              <w:rPr>
                <w:bCs/>
                <w:sz w:val="22"/>
                <w:szCs w:val="22"/>
                <w:lang w:eastAsia="ar-SA"/>
              </w:rPr>
              <w:t>-</w:t>
            </w:r>
            <w:r w:rsidRPr="001C6736">
              <w:rPr>
                <w:bCs/>
                <w:sz w:val="22"/>
                <w:szCs w:val="22"/>
                <w:lang w:eastAsia="ar-SA"/>
              </w:rPr>
              <w:t>ный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имидж </w:t>
            </w:r>
            <w:r>
              <w:rPr>
                <w:sz w:val="22"/>
                <w:szCs w:val="22"/>
              </w:rPr>
              <w:t>(ПК-9,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FE4AD1" w:rsidRPr="00B64885" w:rsidTr="009B15D3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Default="00FE4AD1" w:rsidP="00FE4AD1">
            <w:pPr>
              <w:spacing w:line="276" w:lineRule="auto"/>
              <w:ind w:left="-104" w:right="42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 </w:t>
            </w:r>
            <w:r w:rsidRPr="00D6174B">
              <w:rPr>
                <w:i/>
                <w:color w:val="000000"/>
                <w:sz w:val="22"/>
                <w:szCs w:val="22"/>
                <w:lang w:eastAsia="en-US"/>
              </w:rPr>
              <w:t xml:space="preserve">Подготовка к </w:t>
            </w: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  </w:t>
            </w:r>
          </w:p>
          <w:p w:rsidR="00FE4AD1" w:rsidRPr="00D6174B" w:rsidRDefault="00FE4AD1" w:rsidP="00FE4AD1">
            <w:pPr>
              <w:spacing w:line="276" w:lineRule="auto"/>
              <w:ind w:left="-104" w:right="42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6174B">
              <w:rPr>
                <w:i/>
                <w:color w:val="000000"/>
                <w:sz w:val="22"/>
                <w:szCs w:val="22"/>
                <w:lang w:eastAsia="en-US"/>
              </w:rPr>
              <w:t>экзамену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Cs/>
                <w:lang w:eastAsia="en-US"/>
              </w:rPr>
            </w:pPr>
            <w:r w:rsidRPr="00B64885"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Cs/>
                <w:lang w:eastAsia="en-US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  <w:r w:rsidRPr="00B6488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  <w:r w:rsidRPr="00B64885">
              <w:rPr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FE4AD1" w:rsidRPr="00B64885" w:rsidTr="00D6174B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D1" w:rsidRPr="00B64885" w:rsidRDefault="00FE4AD1" w:rsidP="00FE4AD1">
            <w:pPr>
              <w:spacing w:line="276" w:lineRule="auto"/>
              <w:ind w:left="-104" w:right="42"/>
              <w:jc w:val="right"/>
              <w:rPr>
                <w:b/>
                <w:color w:val="000000"/>
                <w:lang w:eastAsia="en-US"/>
              </w:rPr>
            </w:pPr>
            <w:r w:rsidRPr="00B64885">
              <w:rPr>
                <w:b/>
                <w:color w:val="000000"/>
                <w:sz w:val="22"/>
                <w:szCs w:val="22"/>
                <w:lang w:eastAsia="en-US"/>
              </w:rPr>
              <w:t>Итого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по разделу</w:t>
            </w:r>
            <w:r w:rsidRPr="00B64885">
              <w:rPr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FE4AD1" w:rsidRPr="00B64885" w:rsidTr="00D6174B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D1" w:rsidRPr="00B64885" w:rsidRDefault="00FE4AD1" w:rsidP="00FE4AD1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B6488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45530F" w:rsidP="0045530F">
            <w:pPr>
              <w:suppressAutoHyphens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  <w:r w:rsidR="00FE4AD1">
              <w:rPr>
                <w:b/>
                <w:bCs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     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AD1" w:rsidRPr="00B64885" w:rsidRDefault="00FE4AD1" w:rsidP="00FE4AD1">
            <w:pPr>
              <w:widowControl w:val="0"/>
              <w:suppressAutoHyphens/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9</w:t>
            </w:r>
          </w:p>
        </w:tc>
      </w:tr>
    </w:tbl>
    <w:p w:rsidR="00AF6CFB" w:rsidRDefault="00AF6CFB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:rsidR="006340B3" w:rsidRDefault="006340B3" w:rsidP="006340B3">
      <w:pPr>
        <w:rPr>
          <w:highlight w:val="yellow"/>
        </w:rPr>
      </w:pPr>
    </w:p>
    <w:p w:rsidR="009B15D3" w:rsidRDefault="009B15D3" w:rsidP="006340B3">
      <w:pPr>
        <w:rPr>
          <w:highlight w:val="yellow"/>
        </w:rPr>
      </w:pPr>
    </w:p>
    <w:p w:rsidR="009B15D3" w:rsidRDefault="009B15D3" w:rsidP="006340B3">
      <w:pPr>
        <w:rPr>
          <w:highlight w:val="yellow"/>
        </w:rPr>
      </w:pPr>
    </w:p>
    <w:p w:rsidR="009B15D3" w:rsidRDefault="009B15D3" w:rsidP="006340B3">
      <w:pPr>
        <w:rPr>
          <w:highlight w:val="yellow"/>
        </w:rPr>
      </w:pPr>
    </w:p>
    <w:p w:rsidR="006340B3" w:rsidRDefault="006340B3" w:rsidP="006340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(ЗФО)</w:t>
      </w:r>
    </w:p>
    <w:p w:rsidR="006340B3" w:rsidRDefault="006340B3" w:rsidP="006340B3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02"/>
        <w:gridCol w:w="993"/>
        <w:gridCol w:w="854"/>
        <w:gridCol w:w="567"/>
        <w:gridCol w:w="569"/>
        <w:gridCol w:w="748"/>
        <w:gridCol w:w="674"/>
        <w:gridCol w:w="708"/>
        <w:gridCol w:w="1133"/>
        <w:gridCol w:w="1101"/>
      </w:tblGrid>
      <w:tr w:rsidR="006340B3" w:rsidRPr="00B64885" w:rsidTr="007D08C1">
        <w:trPr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Наименование разделов и тем</w:t>
            </w:r>
          </w:p>
        </w:tc>
        <w:tc>
          <w:tcPr>
            <w:tcW w:w="38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6340B3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Кол</w:t>
            </w:r>
            <w:r>
              <w:rPr>
                <w:b/>
                <w:sz w:val="22"/>
                <w:szCs w:val="22"/>
                <w:lang w:eastAsia="en-US"/>
              </w:rPr>
              <w:t>ичест</w:t>
            </w:r>
            <w:r w:rsidRPr="00B64885">
              <w:rPr>
                <w:b/>
                <w:sz w:val="22"/>
                <w:szCs w:val="22"/>
                <w:lang w:eastAsia="en-US"/>
              </w:rPr>
              <w:t>во часов</w:t>
            </w:r>
          </w:p>
        </w:tc>
      </w:tr>
      <w:tr w:rsidR="006340B3" w:rsidRPr="00B64885" w:rsidTr="007D08C1">
        <w:trPr>
          <w:trHeight w:val="685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часов по ФГОС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Контактная работа с преподавателем</w:t>
            </w:r>
          </w:p>
        </w:tc>
        <w:tc>
          <w:tcPr>
            <w:tcW w:w="18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Самостоятельная работа студентов</w:t>
            </w:r>
          </w:p>
        </w:tc>
      </w:tr>
      <w:tr w:rsidR="006340B3" w:rsidRPr="00B64885" w:rsidTr="007D08C1">
        <w:trPr>
          <w:trHeight w:val="2063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ind w:left="-98" w:right="-112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ауди</w:t>
            </w:r>
            <w:r>
              <w:rPr>
                <w:b/>
                <w:sz w:val="22"/>
                <w:szCs w:val="22"/>
                <w:lang w:eastAsia="en-US"/>
              </w:rPr>
              <w:t>-</w:t>
            </w:r>
            <w:r w:rsidRPr="00B64885">
              <w:rPr>
                <w:b/>
                <w:sz w:val="22"/>
                <w:szCs w:val="22"/>
                <w:lang w:eastAsia="en-US"/>
              </w:rPr>
              <w:t>тор</w:t>
            </w:r>
            <w:r>
              <w:rPr>
                <w:b/>
                <w:sz w:val="22"/>
                <w:szCs w:val="22"/>
                <w:lang w:eastAsia="en-US"/>
              </w:rPr>
              <w:t>-</w:t>
            </w:r>
          </w:p>
          <w:p w:rsidR="006340B3" w:rsidRPr="00B64885" w:rsidRDefault="006340B3" w:rsidP="007D08C1">
            <w:pPr>
              <w:widowControl w:val="0"/>
              <w:suppressAutoHyphens/>
              <w:spacing w:line="276" w:lineRule="auto"/>
              <w:ind w:left="-98" w:right="-112"/>
              <w:jc w:val="center"/>
              <w:rPr>
                <w:b/>
                <w:lang w:eastAsia="en-US"/>
              </w:rPr>
            </w:pPr>
            <w:proofErr w:type="spellStart"/>
            <w:r w:rsidRPr="00B64885">
              <w:rPr>
                <w:b/>
                <w:sz w:val="22"/>
                <w:szCs w:val="22"/>
                <w:lang w:eastAsia="en-US"/>
              </w:rPr>
              <w:t>ных</w:t>
            </w:r>
            <w:proofErr w:type="spellEnd"/>
            <w:r w:rsidRPr="00B64885">
              <w:rPr>
                <w:b/>
                <w:sz w:val="22"/>
                <w:szCs w:val="22"/>
                <w:lang w:eastAsia="en-US"/>
              </w:rPr>
              <w:t xml:space="preserve"> часов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ЛЗ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Групп</w:t>
            </w:r>
            <w:r>
              <w:rPr>
                <w:b/>
                <w:sz w:val="22"/>
                <w:szCs w:val="22"/>
                <w:lang w:eastAsia="en-US"/>
              </w:rPr>
              <w:t>о</w:t>
            </w:r>
            <w:r w:rsidRPr="00B64885">
              <w:rPr>
                <w:b/>
                <w:sz w:val="22"/>
                <w:szCs w:val="22"/>
                <w:lang w:eastAsia="en-US"/>
              </w:rPr>
              <w:t>вое консультирование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ind w:left="-164" w:right="-108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часов СРС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ind w:left="-108" w:right="-143" w:firstLine="35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СРС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</w:t>
            </w:r>
            <w:r w:rsidRPr="00B64885">
              <w:rPr>
                <w:b/>
                <w:sz w:val="22"/>
                <w:szCs w:val="22"/>
                <w:lang w:eastAsia="en-US"/>
              </w:rPr>
              <w:t>онтроль СРС</w:t>
            </w:r>
          </w:p>
        </w:tc>
      </w:tr>
      <w:tr w:rsidR="006340B3" w:rsidRPr="00B64885" w:rsidTr="007D08C1">
        <w:trPr>
          <w:trHeight w:val="1453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rPr>
                <w:b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ind w:left="-108" w:right="-108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ind w:left="-108" w:right="-143"/>
              <w:jc w:val="center"/>
              <w:rPr>
                <w:b/>
                <w:lang w:eastAsia="en-US"/>
              </w:rPr>
            </w:pPr>
            <w:proofErr w:type="spellStart"/>
            <w:r w:rsidRPr="00B64885">
              <w:rPr>
                <w:b/>
                <w:sz w:val="22"/>
                <w:szCs w:val="22"/>
                <w:lang w:eastAsia="en-US"/>
              </w:rPr>
              <w:t>Промежу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r w:rsidRPr="00B64885">
              <w:rPr>
                <w:b/>
                <w:sz w:val="22"/>
                <w:szCs w:val="22"/>
                <w:lang w:eastAsia="en-US"/>
              </w:rPr>
              <w:t>точный</w:t>
            </w:r>
          </w:p>
        </w:tc>
      </w:tr>
      <w:tr w:rsidR="006340B3" w:rsidRPr="00B64885" w:rsidTr="007D08C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9B15D3" w:rsidP="007D08C1">
            <w:pPr>
              <w:pStyle w:val="ab"/>
              <w:widowControl w:val="0"/>
              <w:suppressAutoHyphens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Зимний семестр. </w:t>
            </w:r>
            <w:r w:rsidR="006340B3">
              <w:rPr>
                <w:b/>
                <w:bCs/>
                <w:sz w:val="22"/>
                <w:szCs w:val="22"/>
                <w:lang w:eastAsia="en-US"/>
              </w:rPr>
              <w:t xml:space="preserve">Раздел 1.  </w:t>
            </w:r>
            <w:proofErr w:type="spellStart"/>
            <w:r w:rsidR="006340B3">
              <w:rPr>
                <w:b/>
                <w:bCs/>
                <w:sz w:val="22"/>
                <w:szCs w:val="22"/>
                <w:lang w:eastAsia="en-US"/>
              </w:rPr>
              <w:t>Имиджеология</w:t>
            </w:r>
            <w:proofErr w:type="spellEnd"/>
            <w:r w:rsidR="006340B3">
              <w:rPr>
                <w:b/>
                <w:bCs/>
                <w:sz w:val="22"/>
                <w:szCs w:val="22"/>
                <w:lang w:eastAsia="en-US"/>
              </w:rPr>
              <w:t xml:space="preserve"> в  социально-культурной деятельности</w:t>
            </w: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suppressAutoHyphens/>
              <w:ind w:left="-102" w:right="-260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Pr="001C6736">
              <w:rPr>
                <w:sz w:val="22"/>
                <w:szCs w:val="22"/>
              </w:rPr>
              <w:t>Имиджелогия</w:t>
            </w:r>
            <w:proofErr w:type="spellEnd"/>
            <w:r w:rsidRPr="001C6736">
              <w:rPr>
                <w:sz w:val="22"/>
                <w:szCs w:val="22"/>
              </w:rPr>
              <w:t>: сущность</w:t>
            </w:r>
            <w:r w:rsidR="00843CDF">
              <w:rPr>
                <w:sz w:val="22"/>
                <w:szCs w:val="22"/>
              </w:rPr>
              <w:t xml:space="preserve"> и</w:t>
            </w:r>
            <w:r w:rsidRPr="001C6736">
              <w:rPr>
                <w:sz w:val="22"/>
                <w:szCs w:val="22"/>
              </w:rPr>
              <w:t xml:space="preserve"> </w:t>
            </w:r>
            <w:proofErr w:type="spellStart"/>
            <w:r w:rsidRPr="001C6736">
              <w:rPr>
                <w:sz w:val="22"/>
                <w:szCs w:val="22"/>
              </w:rPr>
              <w:t>и</w:t>
            </w:r>
            <w:proofErr w:type="spellEnd"/>
            <w:r w:rsidRPr="001C6736">
              <w:rPr>
                <w:sz w:val="22"/>
                <w:szCs w:val="22"/>
              </w:rPr>
              <w:t xml:space="preserve"> специфика учебного предмета </w:t>
            </w:r>
            <w:r>
              <w:rPr>
                <w:sz w:val="22"/>
                <w:szCs w:val="22"/>
              </w:rPr>
              <w:t>(ПК</w:t>
            </w:r>
            <w:r w:rsidR="00843CD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pStyle w:val="a4"/>
              <w:spacing w:after="0"/>
              <w:ind w:left="-102" w:right="-118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C6736">
              <w:rPr>
                <w:sz w:val="22"/>
                <w:szCs w:val="22"/>
              </w:rPr>
              <w:t xml:space="preserve"> Теоретические основания имиджа. Принципы </w:t>
            </w:r>
            <w:proofErr w:type="spellStart"/>
            <w:r w:rsidRPr="001C6736">
              <w:rPr>
                <w:sz w:val="22"/>
                <w:szCs w:val="22"/>
              </w:rPr>
              <w:t>имиджелогии</w:t>
            </w:r>
            <w:proofErr w:type="spellEnd"/>
            <w:r w:rsidRPr="001C673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(ПК-9,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pStyle w:val="a4"/>
              <w:spacing w:after="0"/>
              <w:ind w:left="-102" w:right="-260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 xml:space="preserve">Закономерности </w:t>
            </w:r>
            <w:proofErr w:type="spellStart"/>
            <w:r w:rsidRPr="001C6736">
              <w:rPr>
                <w:sz w:val="22"/>
                <w:szCs w:val="22"/>
              </w:rPr>
              <w:t>формирова-ния</w:t>
            </w:r>
            <w:proofErr w:type="spellEnd"/>
            <w:r w:rsidRPr="001C6736">
              <w:rPr>
                <w:sz w:val="22"/>
                <w:szCs w:val="22"/>
              </w:rPr>
              <w:t xml:space="preserve"> и функционирования имиджа</w:t>
            </w:r>
            <w:r>
              <w:rPr>
                <w:sz w:val="22"/>
                <w:szCs w:val="22"/>
              </w:rPr>
              <w:t xml:space="preserve"> (ПК-9, ПК2)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suppressAutoHyphens/>
              <w:spacing w:line="276" w:lineRule="auto"/>
              <w:ind w:left="-243" w:right="-2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suppressAutoHyphens/>
              <w:ind w:left="-102" w:right="-118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>Механизмы влияния в процессе формирования имиджа</w:t>
            </w:r>
            <w:r>
              <w:rPr>
                <w:sz w:val="22"/>
                <w:szCs w:val="22"/>
              </w:rPr>
              <w:t xml:space="preserve"> (ПК- 9,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55" w:rsidRDefault="006340B3" w:rsidP="007D08C1">
            <w:pPr>
              <w:suppressAutoHyphens/>
              <w:ind w:left="-102" w:right="-260"/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1C6736">
              <w:rPr>
                <w:sz w:val="22"/>
                <w:szCs w:val="22"/>
              </w:rPr>
              <w:t xml:space="preserve">Структура и типология </w:t>
            </w:r>
          </w:p>
          <w:p w:rsidR="006340B3" w:rsidRPr="00C45DAD" w:rsidRDefault="006340B3" w:rsidP="007D08C1">
            <w:pPr>
              <w:suppressAutoHyphens/>
              <w:ind w:left="-102" w:right="-260"/>
              <w:jc w:val="both"/>
              <w:rPr>
                <w:lang w:eastAsia="ar-SA"/>
              </w:rPr>
            </w:pPr>
            <w:r w:rsidRPr="001C6736">
              <w:rPr>
                <w:sz w:val="22"/>
                <w:szCs w:val="22"/>
              </w:rPr>
              <w:t>имиджа</w:t>
            </w:r>
            <w:r>
              <w:rPr>
                <w:sz w:val="22"/>
                <w:szCs w:val="22"/>
              </w:rPr>
              <w:t xml:space="preserve"> (ПК</w:t>
            </w:r>
            <w:r w:rsidR="0070715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91,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C45DAD" w:rsidRDefault="006340B3" w:rsidP="007D08C1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suppressAutoHyphens/>
              <w:ind w:left="-102" w:right="-44"/>
              <w:jc w:val="both"/>
              <w:rPr>
                <w:lang w:eastAsia="ar-SA"/>
              </w:rPr>
            </w:pPr>
            <w:r w:rsidRPr="001C6736">
              <w:rPr>
                <w:sz w:val="22"/>
                <w:szCs w:val="22"/>
              </w:rPr>
              <w:t>Профессиональный портрет специалиста по имиджу</w:t>
            </w:r>
            <w:r>
              <w:rPr>
                <w:sz w:val="22"/>
                <w:szCs w:val="22"/>
              </w:rPr>
              <w:t xml:space="preserve">  (ПК</w:t>
            </w:r>
            <w:r w:rsidR="0070715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C45DAD" w:rsidRDefault="006340B3" w:rsidP="007D08C1">
            <w:pPr>
              <w:suppressAutoHyphens/>
              <w:ind w:left="-102" w:right="-44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C6736">
              <w:rPr>
                <w:sz w:val="22"/>
                <w:szCs w:val="22"/>
              </w:rPr>
              <w:t xml:space="preserve">Методы работы имиджмейкера с клиентом </w:t>
            </w:r>
            <w:r>
              <w:rPr>
                <w:sz w:val="22"/>
                <w:szCs w:val="22"/>
              </w:rPr>
              <w:t>(ПК-9, ПК125)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9B15D3" w:rsidRPr="00B64885" w:rsidTr="009B15D3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D3" w:rsidRPr="00B64885" w:rsidRDefault="009B15D3" w:rsidP="009B15D3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B64885">
              <w:rPr>
                <w:b/>
                <w:sz w:val="22"/>
                <w:szCs w:val="22"/>
                <w:lang w:eastAsia="ar-SA"/>
              </w:rPr>
              <w:lastRenderedPageBreak/>
              <w:t>Итого за</w:t>
            </w:r>
            <w:r>
              <w:rPr>
                <w:b/>
                <w:sz w:val="22"/>
                <w:szCs w:val="22"/>
                <w:lang w:eastAsia="ar-SA"/>
              </w:rPr>
              <w:t xml:space="preserve"> зимний</w:t>
            </w:r>
            <w:r w:rsidRPr="00B64885">
              <w:rPr>
                <w:b/>
                <w:sz w:val="22"/>
                <w:szCs w:val="22"/>
                <w:lang w:eastAsia="ar-SA"/>
              </w:rPr>
              <w:t xml:space="preserve"> семестр: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D3" w:rsidRPr="00B64885" w:rsidRDefault="009B15D3" w:rsidP="007D08C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Pr="00B64885" w:rsidRDefault="009B15D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5D3" w:rsidRPr="00B64885" w:rsidRDefault="009B15D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6340B3" w:rsidRPr="00B64885" w:rsidTr="007D08C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036A57" w:rsidRDefault="009B15D3" w:rsidP="00036A57">
            <w:pPr>
              <w:widowControl w:val="0"/>
              <w:suppressAutoHyphens/>
              <w:spacing w:line="276" w:lineRule="auto"/>
              <w:rPr>
                <w:bCs/>
                <w:lang w:eastAsia="en-US"/>
              </w:rPr>
            </w:pPr>
            <w:r w:rsidRPr="00036A57">
              <w:rPr>
                <w:b/>
                <w:bCs/>
                <w:sz w:val="22"/>
                <w:szCs w:val="22"/>
                <w:lang w:eastAsia="en-US"/>
              </w:rPr>
              <w:t xml:space="preserve">Летний семестр. </w:t>
            </w:r>
            <w:r w:rsidR="006340B3" w:rsidRPr="00036A57">
              <w:rPr>
                <w:b/>
                <w:bCs/>
                <w:sz w:val="22"/>
                <w:szCs w:val="22"/>
                <w:lang w:eastAsia="en-US"/>
              </w:rPr>
              <w:t xml:space="preserve">Раздел 2. Роль имиджа в деятельности </w:t>
            </w:r>
            <w:r w:rsidR="00036A57" w:rsidRPr="00036A57">
              <w:rPr>
                <w:b/>
                <w:bCs/>
                <w:sz w:val="22"/>
                <w:szCs w:val="22"/>
                <w:lang w:eastAsia="en-US"/>
              </w:rPr>
              <w:t xml:space="preserve">учреждений </w:t>
            </w:r>
            <w:r w:rsidR="006340B3" w:rsidRPr="00036A57">
              <w:rPr>
                <w:b/>
                <w:bCs/>
                <w:sz w:val="22"/>
                <w:szCs w:val="22"/>
                <w:lang w:eastAsia="en-US"/>
              </w:rPr>
              <w:t>социокультурной сферы</w:t>
            </w: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ind w:left="-102" w:right="-44"/>
              <w:jc w:val="both"/>
              <w:rPr>
                <w:bCs/>
                <w:lang w:eastAsia="ar-SA"/>
              </w:rPr>
            </w:pPr>
            <w:r w:rsidRPr="001C6736">
              <w:rPr>
                <w:bCs/>
                <w:sz w:val="22"/>
                <w:szCs w:val="22"/>
                <w:lang w:eastAsia="ar-SA"/>
              </w:rPr>
              <w:t xml:space="preserve">Методы преподавания </w:t>
            </w: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имиджелогии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как учебного предмета</w:t>
            </w:r>
            <w:r>
              <w:rPr>
                <w:bCs/>
                <w:sz w:val="22"/>
                <w:szCs w:val="22"/>
                <w:lang w:eastAsia="ar-SA"/>
              </w:rPr>
              <w:t xml:space="preserve"> 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6340B3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6340B3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ind w:left="-102" w:right="-44"/>
              <w:jc w:val="both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</w:t>
            </w:r>
            <w:r w:rsidRPr="001C6736">
              <w:rPr>
                <w:bCs/>
                <w:sz w:val="22"/>
                <w:szCs w:val="22"/>
                <w:lang w:eastAsia="ar-SA"/>
              </w:rPr>
              <w:t xml:space="preserve">Технология </w:t>
            </w: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имиджирования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: позиционное представление презентации </w:t>
            </w:r>
            <w:r>
              <w:rPr>
                <w:sz w:val="22"/>
                <w:szCs w:val="22"/>
              </w:rPr>
              <w:t>(ПК-9, ПК12)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6340B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9B15D3">
            <w:pPr>
              <w:suppressAutoHyphens/>
              <w:ind w:left="-96" w:right="-44" w:hanging="6"/>
              <w:rPr>
                <w:bCs/>
                <w:lang w:eastAsia="ar-SA"/>
              </w:rPr>
            </w:pP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Человековедчес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>-</w:t>
            </w:r>
            <w:r w:rsidRPr="001C6736">
              <w:rPr>
                <w:bCs/>
                <w:sz w:val="22"/>
                <w:szCs w:val="22"/>
                <w:lang w:eastAsia="ar-SA"/>
              </w:rPr>
              <w:t>кие технологии в работе имиджмейкера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</w:rPr>
              <w:t>(ПК-9,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7D08C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9B15D3">
            <w:pPr>
              <w:suppressAutoHyphens/>
              <w:ind w:right="-44"/>
              <w:jc w:val="both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1C6736">
              <w:rPr>
                <w:bCs/>
                <w:sz w:val="22"/>
                <w:szCs w:val="22"/>
                <w:lang w:eastAsia="ar-SA"/>
              </w:rPr>
              <w:t>Разработка и применение стратегий формирования имиджа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</w:rPr>
              <w:t>(ПК-9,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9B15D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0B3" w:rsidRPr="00B64885" w:rsidRDefault="006340B3" w:rsidP="009B15D3">
            <w:pPr>
              <w:suppressAutoHyphens/>
              <w:ind w:left="-102" w:right="-44"/>
              <w:rPr>
                <w:bCs/>
                <w:lang w:eastAsia="ar-SA"/>
              </w:rPr>
            </w:pPr>
            <w:proofErr w:type="spellStart"/>
            <w:r w:rsidRPr="001C6736">
              <w:rPr>
                <w:bCs/>
                <w:sz w:val="22"/>
                <w:szCs w:val="22"/>
                <w:lang w:eastAsia="ar-SA"/>
              </w:rPr>
              <w:t>Индивидуаль</w:t>
            </w:r>
            <w:r w:rsidR="009B15D3">
              <w:rPr>
                <w:bCs/>
                <w:sz w:val="22"/>
                <w:szCs w:val="22"/>
                <w:lang w:eastAsia="ar-SA"/>
              </w:rPr>
              <w:t>-</w:t>
            </w:r>
            <w:r w:rsidRPr="001C6736">
              <w:rPr>
                <w:bCs/>
                <w:sz w:val="22"/>
                <w:szCs w:val="22"/>
                <w:lang w:eastAsia="ar-SA"/>
              </w:rPr>
              <w:t>ный</w:t>
            </w:r>
            <w:proofErr w:type="spellEnd"/>
            <w:r w:rsidRPr="001C6736">
              <w:rPr>
                <w:bCs/>
                <w:sz w:val="22"/>
                <w:szCs w:val="22"/>
                <w:lang w:eastAsia="ar-SA"/>
              </w:rPr>
              <w:t xml:space="preserve"> имидж </w:t>
            </w:r>
            <w:r>
              <w:rPr>
                <w:sz w:val="22"/>
                <w:szCs w:val="22"/>
              </w:rPr>
              <w:t>(ПК9, ПК-12)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Default="006340B3" w:rsidP="006340B3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6340B3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6340B3" w:rsidRPr="00B64885" w:rsidTr="009B15D3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D3" w:rsidRDefault="009B15D3" w:rsidP="009B15D3">
            <w:pPr>
              <w:spacing w:line="276" w:lineRule="auto"/>
              <w:ind w:left="-104" w:right="42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340B3" w:rsidRPr="00D6174B">
              <w:rPr>
                <w:i/>
                <w:color w:val="000000"/>
                <w:sz w:val="22"/>
                <w:szCs w:val="22"/>
                <w:lang w:eastAsia="en-US"/>
              </w:rPr>
              <w:t xml:space="preserve">Подготовка к </w:t>
            </w: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   </w:t>
            </w:r>
          </w:p>
          <w:p w:rsidR="006340B3" w:rsidRPr="00D6174B" w:rsidRDefault="009B15D3" w:rsidP="009B15D3">
            <w:pPr>
              <w:spacing w:line="276" w:lineRule="auto"/>
              <w:ind w:left="-104" w:right="42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340B3" w:rsidRPr="00D6174B">
              <w:rPr>
                <w:i/>
                <w:color w:val="000000"/>
                <w:sz w:val="22"/>
                <w:szCs w:val="22"/>
                <w:lang w:eastAsia="en-US"/>
              </w:rPr>
              <w:t>экзамену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9B15D3">
            <w:pPr>
              <w:spacing w:line="276" w:lineRule="auto"/>
              <w:ind w:left="-104" w:right="42"/>
              <w:rPr>
                <w:bCs/>
                <w:lang w:eastAsia="en-US"/>
              </w:rPr>
            </w:pPr>
            <w:r w:rsidRPr="00B64885"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bCs/>
                <w:lang w:eastAsia="en-US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  <w:r w:rsidRPr="00B6488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  <w:r w:rsidRPr="00B64885">
              <w:rPr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6340B3" w:rsidRPr="00B64885" w:rsidTr="006340B3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3" w:rsidRPr="00B64885" w:rsidRDefault="006340B3" w:rsidP="007D08C1">
            <w:pPr>
              <w:spacing w:line="276" w:lineRule="auto"/>
              <w:ind w:left="-104" w:right="42"/>
              <w:jc w:val="right"/>
              <w:rPr>
                <w:b/>
                <w:color w:val="000000"/>
                <w:lang w:eastAsia="en-US"/>
              </w:rPr>
            </w:pPr>
            <w:r w:rsidRPr="00B64885">
              <w:rPr>
                <w:b/>
                <w:color w:val="000000"/>
                <w:sz w:val="22"/>
                <w:szCs w:val="22"/>
                <w:lang w:eastAsia="en-US"/>
              </w:rPr>
              <w:t xml:space="preserve">Итого за </w:t>
            </w:r>
            <w:r>
              <w:rPr>
                <w:b/>
                <w:color w:val="000000"/>
                <w:sz w:val="22"/>
                <w:szCs w:val="22"/>
                <w:lang w:eastAsia="en-US"/>
              </w:rPr>
              <w:t>летний</w:t>
            </w:r>
            <w:r w:rsidRPr="00B64885">
              <w:rPr>
                <w:b/>
                <w:color w:val="000000"/>
                <w:sz w:val="22"/>
                <w:szCs w:val="22"/>
                <w:lang w:eastAsia="en-US"/>
              </w:rPr>
              <w:t xml:space="preserve"> семестр: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6340B3">
            <w:pPr>
              <w:widowControl w:val="0"/>
              <w:spacing w:line="276" w:lineRule="auto"/>
              <w:ind w:left="-104" w:right="42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76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6340B3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6340B3" w:rsidRPr="00B64885" w:rsidTr="006340B3">
        <w:tc>
          <w:tcPr>
            <w:tcW w:w="1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B3" w:rsidRPr="00B64885" w:rsidRDefault="006340B3" w:rsidP="007D08C1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B6488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45530F" w:rsidP="0045530F">
            <w:pPr>
              <w:suppressAutoHyphens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  <w:r w:rsidR="006340B3">
              <w:rPr>
                <w:b/>
                <w:bCs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6340B3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3" w:rsidRPr="00B64885" w:rsidRDefault="006340B3" w:rsidP="007D08C1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6340B3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0B3" w:rsidRPr="00B64885" w:rsidRDefault="006340B3" w:rsidP="007D08C1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</w:tbl>
    <w:p w:rsidR="006340B3" w:rsidRDefault="006340B3" w:rsidP="006340B3">
      <w:pPr>
        <w:rPr>
          <w:highlight w:val="yellow"/>
        </w:rPr>
      </w:pPr>
    </w:p>
    <w:p w:rsidR="005566E4" w:rsidRPr="000E27F5" w:rsidRDefault="00152EF7" w:rsidP="00705978">
      <w:pPr>
        <w:pStyle w:val="2"/>
        <w:numPr>
          <w:ilvl w:val="1"/>
          <w:numId w:val="1"/>
        </w:numP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0E27F5">
        <w:rPr>
          <w:rFonts w:ascii="Times New Roman" w:hAnsi="Times New Roman" w:cs="Times New Roman"/>
          <w:color w:val="auto"/>
          <w:sz w:val="28"/>
          <w:szCs w:val="28"/>
        </w:rPr>
        <w:lastRenderedPageBreak/>
        <w:t>Краткое содержание разделов и тем</w:t>
      </w:r>
    </w:p>
    <w:p w:rsidR="00D6174B" w:rsidRDefault="001C6736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  </w:t>
      </w:r>
      <w:r w:rsidR="00D6174B" w:rsidRPr="00D6174B">
        <w:rPr>
          <w:b/>
          <w:sz w:val="28"/>
          <w:szCs w:val="28"/>
        </w:rPr>
        <w:t xml:space="preserve">Раздел 1. </w:t>
      </w:r>
      <w:proofErr w:type="spellStart"/>
      <w:r w:rsidRPr="00D6174B">
        <w:rPr>
          <w:b/>
          <w:sz w:val="28"/>
          <w:szCs w:val="28"/>
        </w:rPr>
        <w:t>Имиджеология</w:t>
      </w:r>
      <w:proofErr w:type="spellEnd"/>
      <w:r w:rsidRPr="00D6174B">
        <w:rPr>
          <w:b/>
          <w:sz w:val="28"/>
          <w:szCs w:val="28"/>
        </w:rPr>
        <w:t xml:space="preserve"> в социально-культурной деятельности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1. </w:t>
      </w:r>
      <w:proofErr w:type="spellStart"/>
      <w:r w:rsidRPr="00D6174B">
        <w:rPr>
          <w:b/>
          <w:sz w:val="28"/>
          <w:szCs w:val="28"/>
        </w:rPr>
        <w:t>Имиджелогия</w:t>
      </w:r>
      <w:proofErr w:type="spellEnd"/>
      <w:r w:rsidRPr="00D6174B">
        <w:rPr>
          <w:b/>
          <w:sz w:val="28"/>
          <w:szCs w:val="28"/>
        </w:rPr>
        <w:t xml:space="preserve">: сущность и специфика учебного предмета.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ab/>
        <w:t xml:space="preserve">Введение в </w:t>
      </w:r>
      <w:proofErr w:type="spellStart"/>
      <w:r w:rsidRPr="001C6736">
        <w:rPr>
          <w:sz w:val="28"/>
          <w:szCs w:val="28"/>
        </w:rPr>
        <w:t>имиджелогию</w:t>
      </w:r>
      <w:proofErr w:type="spellEnd"/>
      <w:r w:rsidRPr="001C6736">
        <w:rPr>
          <w:sz w:val="28"/>
          <w:szCs w:val="28"/>
        </w:rPr>
        <w:t xml:space="preserve">. </w:t>
      </w:r>
      <w:proofErr w:type="spellStart"/>
      <w:r w:rsidRPr="001C6736">
        <w:rPr>
          <w:sz w:val="28"/>
          <w:szCs w:val="28"/>
        </w:rPr>
        <w:t>Имиджелогия</w:t>
      </w:r>
      <w:proofErr w:type="spellEnd"/>
      <w:r w:rsidRPr="001C6736">
        <w:rPr>
          <w:sz w:val="28"/>
          <w:szCs w:val="28"/>
        </w:rPr>
        <w:t xml:space="preserve"> как наука, практика и искусство. </w:t>
      </w:r>
      <w:proofErr w:type="spellStart"/>
      <w:r w:rsidRPr="001C6736">
        <w:rPr>
          <w:sz w:val="28"/>
          <w:szCs w:val="28"/>
        </w:rPr>
        <w:t>Имиджелогия</w:t>
      </w:r>
      <w:proofErr w:type="spellEnd"/>
      <w:r w:rsidRPr="001C6736">
        <w:rPr>
          <w:sz w:val="28"/>
          <w:szCs w:val="28"/>
        </w:rPr>
        <w:t xml:space="preserve"> как система взглядов о законах массовой коммуникации. Истоки </w:t>
      </w:r>
      <w:proofErr w:type="spellStart"/>
      <w:r w:rsidRPr="001C6736">
        <w:rPr>
          <w:sz w:val="28"/>
          <w:szCs w:val="28"/>
        </w:rPr>
        <w:t>имиджелогии</w:t>
      </w:r>
      <w:proofErr w:type="spellEnd"/>
      <w:r w:rsidRPr="001C6736">
        <w:rPr>
          <w:sz w:val="28"/>
          <w:szCs w:val="28"/>
        </w:rPr>
        <w:t xml:space="preserve">. Место </w:t>
      </w:r>
      <w:proofErr w:type="spellStart"/>
      <w:r w:rsidRPr="001C6736">
        <w:rPr>
          <w:sz w:val="28"/>
          <w:szCs w:val="28"/>
        </w:rPr>
        <w:t>имиджелогии</w:t>
      </w:r>
      <w:proofErr w:type="spellEnd"/>
      <w:r w:rsidRPr="001C6736">
        <w:rPr>
          <w:sz w:val="28"/>
          <w:szCs w:val="28"/>
        </w:rPr>
        <w:t xml:space="preserve"> в ряду научных дисциплин. Становление </w:t>
      </w:r>
      <w:proofErr w:type="spellStart"/>
      <w:r w:rsidRPr="001C6736">
        <w:rPr>
          <w:sz w:val="28"/>
          <w:szCs w:val="28"/>
        </w:rPr>
        <w:t>имиджелогии</w:t>
      </w:r>
      <w:proofErr w:type="spellEnd"/>
      <w:r w:rsidRPr="001C6736">
        <w:rPr>
          <w:sz w:val="28"/>
          <w:szCs w:val="28"/>
        </w:rPr>
        <w:t xml:space="preserve"> в странах Запада и в России. Связь </w:t>
      </w:r>
      <w:proofErr w:type="spellStart"/>
      <w:r w:rsidRPr="001C6736">
        <w:rPr>
          <w:sz w:val="28"/>
          <w:szCs w:val="28"/>
        </w:rPr>
        <w:t>имиджелогии</w:t>
      </w:r>
      <w:proofErr w:type="spellEnd"/>
      <w:r w:rsidRPr="001C6736">
        <w:rPr>
          <w:sz w:val="28"/>
          <w:szCs w:val="28"/>
        </w:rPr>
        <w:t xml:space="preserve"> и паблик </w:t>
      </w:r>
      <w:proofErr w:type="spellStart"/>
      <w:r w:rsidRPr="001C6736">
        <w:rPr>
          <w:sz w:val="28"/>
          <w:szCs w:val="28"/>
        </w:rPr>
        <w:t>рилейшнз</w:t>
      </w:r>
      <w:proofErr w:type="spellEnd"/>
      <w:r w:rsidRPr="001C6736">
        <w:rPr>
          <w:sz w:val="28"/>
          <w:szCs w:val="28"/>
        </w:rPr>
        <w:t xml:space="preserve">. Теоретические и прикладные модели массовой коммуникации. </w:t>
      </w:r>
      <w:r w:rsidRPr="001C6736">
        <w:rPr>
          <w:sz w:val="28"/>
          <w:szCs w:val="28"/>
        </w:rPr>
        <w:tab/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proofErr w:type="spellStart"/>
      <w:r w:rsidRPr="001C6736">
        <w:rPr>
          <w:sz w:val="28"/>
          <w:szCs w:val="28"/>
        </w:rPr>
        <w:t>Имиджелогия</w:t>
      </w:r>
      <w:proofErr w:type="spellEnd"/>
      <w:r w:rsidRPr="001C6736">
        <w:rPr>
          <w:sz w:val="28"/>
          <w:szCs w:val="28"/>
        </w:rPr>
        <w:t xml:space="preserve"> - отрасль современного </w:t>
      </w:r>
      <w:proofErr w:type="spellStart"/>
      <w:r w:rsidRPr="001C6736">
        <w:rPr>
          <w:sz w:val="28"/>
          <w:szCs w:val="28"/>
        </w:rPr>
        <w:t>человековедения</w:t>
      </w:r>
      <w:proofErr w:type="spellEnd"/>
      <w:r w:rsidRPr="001C6736">
        <w:rPr>
          <w:sz w:val="28"/>
          <w:szCs w:val="28"/>
        </w:rPr>
        <w:t xml:space="preserve">. Определение понятия </w:t>
      </w:r>
      <w:proofErr w:type="spellStart"/>
      <w:r w:rsidRPr="001C6736">
        <w:rPr>
          <w:sz w:val="28"/>
          <w:szCs w:val="28"/>
        </w:rPr>
        <w:t>имиджелогии</w:t>
      </w:r>
      <w:proofErr w:type="spellEnd"/>
      <w:r w:rsidRPr="001C6736">
        <w:rPr>
          <w:sz w:val="28"/>
          <w:szCs w:val="28"/>
        </w:rPr>
        <w:t xml:space="preserve">, образа, облика. Имидж и маска. Компоненты имиджа личности. Основные условия формирования имиджа. Имидж как одаренность. "Я-концепция". Самодвижущая сила. Имидж-эффект. Имидж и сим-вол. Разновидности имиджа. Обаяние - "личностное сияние". Обаяние: большой секрет и маленькие хитрости. Слагаемые привлекательности. Специфика эффекта "личного обаяния". Человек - конструктор своего имиджа.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2. Теоретические основания имиджа.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1C6736" w:rsidRPr="001C6736">
        <w:rPr>
          <w:sz w:val="28"/>
          <w:szCs w:val="28"/>
        </w:rPr>
        <w:t>Имиджелогия</w:t>
      </w:r>
      <w:proofErr w:type="spellEnd"/>
      <w:r w:rsidR="001C6736" w:rsidRPr="001C6736">
        <w:rPr>
          <w:sz w:val="28"/>
          <w:szCs w:val="28"/>
        </w:rPr>
        <w:t xml:space="preserve"> как теория естественных иерархий. Место категории имиджа в междисциплинарном научном дискурсе. Области знания, изучающие различные аспекты формирования и функционирования имиджа: PR, социология, социальная психология, теории коммуникации, </w:t>
      </w:r>
      <w:proofErr w:type="spellStart"/>
      <w:r w:rsidR="001C6736" w:rsidRPr="001C6736">
        <w:rPr>
          <w:sz w:val="28"/>
          <w:szCs w:val="28"/>
        </w:rPr>
        <w:t>конфликтология</w:t>
      </w:r>
      <w:proofErr w:type="spellEnd"/>
      <w:r w:rsidR="001C6736" w:rsidRPr="001C6736">
        <w:rPr>
          <w:sz w:val="28"/>
          <w:szCs w:val="28"/>
        </w:rPr>
        <w:t>, маркетинг, политология, менеджмент, риторика.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Принципы </w:t>
      </w:r>
      <w:proofErr w:type="spellStart"/>
      <w:r w:rsidRPr="001C6736">
        <w:rPr>
          <w:sz w:val="28"/>
          <w:szCs w:val="28"/>
        </w:rPr>
        <w:t>имиджелогии</w:t>
      </w:r>
      <w:proofErr w:type="spellEnd"/>
      <w:r w:rsidRPr="001C6736">
        <w:rPr>
          <w:sz w:val="28"/>
          <w:szCs w:val="28"/>
        </w:rPr>
        <w:t xml:space="preserve">. Приоритетные функции имиджа (ценностные, технологические). Социально-психологические закономерности формирования и функционирования имиджа. Роль механизмов социально-психологического влияния в процессе формирования имиджа. Этические проблемы деятельности имиджмейкера по формированию имиджа клиента.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3. Закономерности формирования и функционирования имиджа.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C6736" w:rsidRPr="001C6736">
        <w:rPr>
          <w:sz w:val="28"/>
          <w:szCs w:val="28"/>
        </w:rPr>
        <w:t>Определение имиджа. Имидж как специально формируемый образ для достижения целей. Имидж и натура. Личина и лик. Образ и имидж. Регуляция. Натура. Фантом. Маска. Визуализация. Медиатизация. Стереотипы восприятия. Свойства имиджа. Функции имиджа.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Потребности как психологические предпосылки возникновения индустрии имиджа. Коммуникационная модель формирования имиджа. Каналы передачи информации. Тройственное понимание субъекта имиджа: субъект воспринимающий (аудитория), субъект транслирующий (прообраз) и субъект формирующий (имиджмейкер). Формирование имиджа как субъект -субъектное взаимодействие. Формирование имиджа как создание социальной реальности в сознании людей. Общественное мнение общественное </w:t>
      </w:r>
      <w:r w:rsidRPr="001C6736">
        <w:rPr>
          <w:sz w:val="28"/>
          <w:szCs w:val="28"/>
        </w:rPr>
        <w:lastRenderedPageBreak/>
        <w:t>сознание. Когнитивные процессы в основе формирования имиджа. Социальные стереотипы и установки. Значени</w:t>
      </w:r>
      <w:r w:rsidR="001B3EE1">
        <w:rPr>
          <w:sz w:val="28"/>
          <w:szCs w:val="28"/>
        </w:rPr>
        <w:t>е и личностный смысл. Семиотиче</w:t>
      </w:r>
      <w:r w:rsidRPr="001C6736">
        <w:rPr>
          <w:sz w:val="28"/>
          <w:szCs w:val="28"/>
        </w:rPr>
        <w:t xml:space="preserve">ские процессы формирования имиджа. Психологический механизм принятия информации (феномен когнитивного равновесия). Виды психологической защиты, блокирующие информационное воздействие. Эффекты межличностного восприятия. Ошибки восприятия: их предупреждение и преодоление.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4. Механизмы влияния в процессе формирования имиджа.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6736" w:rsidRPr="001C6736">
        <w:rPr>
          <w:sz w:val="28"/>
          <w:szCs w:val="28"/>
        </w:rPr>
        <w:t xml:space="preserve">Психологические факторы восприятия имиджа. Образ как субъективная картина мира. Образ - знание, образ - значение, образ потребного будущего. Формирование перцептивного экрана для восприятия образа. Образ и установка в рекламе. Факторы, влияющие на «работу» политических образов. Имидж и его составляющие. Значения имиджа.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Понятие социально-психологического влияния. Убеждение. Внушение. </w:t>
      </w:r>
      <w:proofErr w:type="spellStart"/>
      <w:r w:rsidRPr="001C6736">
        <w:rPr>
          <w:sz w:val="28"/>
          <w:szCs w:val="28"/>
        </w:rPr>
        <w:t>Самопродвижение</w:t>
      </w:r>
      <w:proofErr w:type="spellEnd"/>
      <w:r w:rsidRPr="001C6736">
        <w:rPr>
          <w:sz w:val="28"/>
          <w:szCs w:val="28"/>
        </w:rPr>
        <w:t xml:space="preserve">, заражение, пробуждение импульса к подражанию, принуждение, деструктивная критика, игнорирование, манипуляция. Технологии нейролингвистического программирования. Формирование имиджа в среде массовой коммуникации. Роль средств массовой информации в формировании социальной реальности. </w:t>
      </w:r>
      <w:proofErr w:type="spellStart"/>
      <w:r w:rsidRPr="001C6736">
        <w:rPr>
          <w:sz w:val="28"/>
          <w:szCs w:val="28"/>
        </w:rPr>
        <w:t>собенности</w:t>
      </w:r>
      <w:proofErr w:type="spellEnd"/>
      <w:r w:rsidRPr="001C6736">
        <w:rPr>
          <w:sz w:val="28"/>
          <w:szCs w:val="28"/>
        </w:rPr>
        <w:t xml:space="preserve"> применения печатных (книги, газеты, журналы) и электронных (радио, телевидение, Интернет) средств массовой </w:t>
      </w:r>
      <w:proofErr w:type="spellStart"/>
      <w:r w:rsidRPr="001C6736">
        <w:rPr>
          <w:sz w:val="28"/>
          <w:szCs w:val="28"/>
        </w:rPr>
        <w:t>информа-ции</w:t>
      </w:r>
      <w:proofErr w:type="spellEnd"/>
      <w:r w:rsidRPr="001C6736">
        <w:rPr>
          <w:sz w:val="28"/>
          <w:szCs w:val="28"/>
        </w:rPr>
        <w:t xml:space="preserve">. Реклама и паблик </w:t>
      </w:r>
      <w:proofErr w:type="spellStart"/>
      <w:r w:rsidRPr="001C6736">
        <w:rPr>
          <w:sz w:val="28"/>
          <w:szCs w:val="28"/>
        </w:rPr>
        <w:t>рилейшенс</w:t>
      </w:r>
      <w:proofErr w:type="spellEnd"/>
      <w:r w:rsidRPr="001C6736">
        <w:rPr>
          <w:sz w:val="28"/>
          <w:szCs w:val="28"/>
        </w:rPr>
        <w:t xml:space="preserve"> как средство формирования образа социальных объектов.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5. Структура и типология имиджа.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C6736" w:rsidRPr="001C6736">
        <w:rPr>
          <w:sz w:val="28"/>
          <w:szCs w:val="28"/>
        </w:rPr>
        <w:t xml:space="preserve">Имидж и его компоненты. Структура и слагаемые имиджа. Поле жизнедеятельности. Биография, карьера. Возраст и здоровье. Материальное положение. Частная жизнь. Окружение. Соперники и враги. Увлечения. Предметное окружение. Офис и визитки. </w:t>
      </w:r>
      <w:proofErr w:type="spellStart"/>
      <w:r w:rsidR="001C6736" w:rsidRPr="001C6736">
        <w:rPr>
          <w:sz w:val="28"/>
          <w:szCs w:val="28"/>
        </w:rPr>
        <w:t>Социопсихологические</w:t>
      </w:r>
      <w:proofErr w:type="spellEnd"/>
      <w:r w:rsidR="001C6736" w:rsidRPr="001C6736">
        <w:rPr>
          <w:sz w:val="28"/>
          <w:szCs w:val="28"/>
        </w:rPr>
        <w:t xml:space="preserve"> качества. Языки.</w:t>
      </w:r>
      <w:r>
        <w:rPr>
          <w:sz w:val="28"/>
          <w:szCs w:val="28"/>
        </w:rPr>
        <w:t xml:space="preserve"> </w:t>
      </w:r>
      <w:r w:rsidR="001C6736" w:rsidRPr="001C6736">
        <w:rPr>
          <w:sz w:val="28"/>
          <w:szCs w:val="28"/>
        </w:rPr>
        <w:t xml:space="preserve">Когнитивный, аффективный и поведенческий компоненты имиджа. Сознательный и бессознательные уровни функционирования имиджа. Функциональные и психологические преимущества объекта. Ключевые </w:t>
      </w:r>
      <w:proofErr w:type="spellStart"/>
      <w:r w:rsidR="001C6736" w:rsidRPr="001C6736">
        <w:rPr>
          <w:sz w:val="28"/>
          <w:szCs w:val="28"/>
        </w:rPr>
        <w:t>имиджевые</w:t>
      </w:r>
      <w:proofErr w:type="spellEnd"/>
      <w:r w:rsidR="001C6736" w:rsidRPr="001C6736">
        <w:rPr>
          <w:sz w:val="28"/>
          <w:szCs w:val="28"/>
        </w:rPr>
        <w:t xml:space="preserve"> характеристики объекта. Проблема объекта и субъекта имиджа. Личность как реципиент имиджа. Малая, средняя и большая социальные группы как аудитория имиджа Массовая аудитория имиджа. Виды объектов имиджа: личность, организация, группа, товар (торговая марка). Виды имиджа. Профессиональный имидж. Типологии по области применения: бизнес, реклама, </w:t>
      </w:r>
      <w:proofErr w:type="spellStart"/>
      <w:r w:rsidR="001C6736" w:rsidRPr="001C6736">
        <w:rPr>
          <w:sz w:val="28"/>
          <w:szCs w:val="28"/>
        </w:rPr>
        <w:t>шоубизнес</w:t>
      </w:r>
      <w:proofErr w:type="spellEnd"/>
      <w:r w:rsidR="001C6736" w:rsidRPr="001C6736">
        <w:rPr>
          <w:sz w:val="28"/>
          <w:szCs w:val="28"/>
        </w:rPr>
        <w:t xml:space="preserve">, политика, управление организацией. Влияния особенностей субъекта на формирование и изменении имиджа. Типология личности как основа для оценки </w:t>
      </w:r>
      <w:proofErr w:type="spellStart"/>
      <w:r w:rsidR="001C6736" w:rsidRPr="001C6736">
        <w:rPr>
          <w:sz w:val="28"/>
          <w:szCs w:val="28"/>
        </w:rPr>
        <w:t>имиджевой</w:t>
      </w:r>
      <w:proofErr w:type="spellEnd"/>
      <w:r w:rsidR="001C6736" w:rsidRPr="001C6736">
        <w:rPr>
          <w:sz w:val="28"/>
          <w:szCs w:val="28"/>
        </w:rPr>
        <w:t xml:space="preserve"> предрасположенности.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6. Профессиональный портрет специалиста по имиджу.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6736" w:rsidRPr="001C6736">
        <w:rPr>
          <w:sz w:val="28"/>
          <w:szCs w:val="28"/>
        </w:rPr>
        <w:t xml:space="preserve">Содержание профессиональной деятельности имиджмейкера как специалиста в сфере прикладной </w:t>
      </w:r>
      <w:proofErr w:type="spellStart"/>
      <w:r w:rsidR="001C6736" w:rsidRPr="001C6736">
        <w:rPr>
          <w:sz w:val="28"/>
          <w:szCs w:val="28"/>
        </w:rPr>
        <w:t>имиджелогии</w:t>
      </w:r>
      <w:proofErr w:type="spellEnd"/>
      <w:r w:rsidR="001C6736" w:rsidRPr="001C6736">
        <w:rPr>
          <w:sz w:val="28"/>
          <w:szCs w:val="28"/>
        </w:rPr>
        <w:t xml:space="preserve">. Диагност. </w:t>
      </w:r>
      <w:proofErr w:type="spellStart"/>
      <w:r w:rsidR="001C6736" w:rsidRPr="001C6736">
        <w:rPr>
          <w:sz w:val="28"/>
          <w:szCs w:val="28"/>
        </w:rPr>
        <w:t>Креатор</w:t>
      </w:r>
      <w:proofErr w:type="spellEnd"/>
      <w:r w:rsidR="001C6736" w:rsidRPr="001C6736">
        <w:rPr>
          <w:sz w:val="28"/>
          <w:szCs w:val="28"/>
        </w:rPr>
        <w:t xml:space="preserve">. </w:t>
      </w:r>
      <w:r w:rsidR="001C6736" w:rsidRPr="001C6736">
        <w:rPr>
          <w:sz w:val="28"/>
          <w:szCs w:val="28"/>
        </w:rPr>
        <w:lastRenderedPageBreak/>
        <w:t xml:space="preserve">Коммуникатор. Модератор. Медиатор. </w:t>
      </w:r>
      <w:proofErr w:type="spellStart"/>
      <w:r w:rsidR="001C6736" w:rsidRPr="001C6736">
        <w:rPr>
          <w:sz w:val="28"/>
          <w:szCs w:val="28"/>
        </w:rPr>
        <w:t>Фасилитатор</w:t>
      </w:r>
      <w:proofErr w:type="spellEnd"/>
      <w:r w:rsidR="001C6736" w:rsidRPr="001C6736">
        <w:rPr>
          <w:sz w:val="28"/>
          <w:szCs w:val="28"/>
        </w:rPr>
        <w:t>. Аттрактор. Имидж как интегральный социальный образ.</w:t>
      </w:r>
      <w:r w:rsidR="001C6736" w:rsidRPr="001C6736">
        <w:rPr>
          <w:sz w:val="28"/>
          <w:szCs w:val="28"/>
        </w:rPr>
        <w:tab/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Принципы построения имиджа. Понятия имиджа как интегрального социального образа. Источники формирования имиджа. Устойчивые формы узнаваемых образов в российском социуме. Семиотика - наука о знаковых системах. Реальный, информационный, символический миры современного человека: взаимодействие и барьеры между ними. Психологические защиты потребителя от потока информации. Персонализация и наркотизация (переполнение новостями). Характеристики аудитории, влияющие на восприятие информации; пол, возраст, этническая принадлежность, профессия, религия). </w:t>
      </w:r>
      <w:r w:rsidRPr="001C6736">
        <w:rPr>
          <w:sz w:val="28"/>
          <w:szCs w:val="28"/>
        </w:rPr>
        <w:tab/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>
        <w:rPr>
          <w:b/>
          <w:sz w:val="28"/>
          <w:szCs w:val="28"/>
        </w:rPr>
        <w:t>1.</w:t>
      </w:r>
      <w:r w:rsidRPr="00D6174B">
        <w:rPr>
          <w:b/>
          <w:sz w:val="28"/>
          <w:szCs w:val="28"/>
        </w:rPr>
        <w:t xml:space="preserve">7. Методы работы имиджмейкера с клиентом.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6736" w:rsidRPr="001C6736">
        <w:rPr>
          <w:sz w:val="28"/>
          <w:szCs w:val="28"/>
        </w:rPr>
        <w:t>Содержание категории «</w:t>
      </w:r>
      <w:proofErr w:type="spellStart"/>
      <w:r w:rsidR="001C6736" w:rsidRPr="001C6736">
        <w:rPr>
          <w:sz w:val="28"/>
          <w:szCs w:val="28"/>
        </w:rPr>
        <w:t>имиджмейкерство</w:t>
      </w:r>
      <w:proofErr w:type="spellEnd"/>
      <w:r w:rsidR="001C6736" w:rsidRPr="001C6736">
        <w:rPr>
          <w:sz w:val="28"/>
          <w:szCs w:val="28"/>
        </w:rPr>
        <w:t xml:space="preserve">». Понятие инструментария в </w:t>
      </w:r>
      <w:proofErr w:type="spellStart"/>
      <w:r w:rsidR="001C6736" w:rsidRPr="001C6736">
        <w:rPr>
          <w:sz w:val="28"/>
          <w:szCs w:val="28"/>
        </w:rPr>
        <w:t>имиджелогии</w:t>
      </w:r>
      <w:proofErr w:type="spellEnd"/>
      <w:r w:rsidR="001C6736" w:rsidRPr="001C6736">
        <w:rPr>
          <w:sz w:val="28"/>
          <w:szCs w:val="28"/>
        </w:rPr>
        <w:t xml:space="preserve"> и специфика его использования. Основные инструменты: позиционирование, манипулирование, </w:t>
      </w:r>
      <w:proofErr w:type="spellStart"/>
      <w:r w:rsidR="001C6736" w:rsidRPr="001C6736">
        <w:rPr>
          <w:sz w:val="28"/>
          <w:szCs w:val="28"/>
        </w:rPr>
        <w:t>мифологизация</w:t>
      </w:r>
      <w:proofErr w:type="spellEnd"/>
      <w:r w:rsidR="001C6736" w:rsidRPr="001C6736">
        <w:rPr>
          <w:sz w:val="28"/>
          <w:szCs w:val="28"/>
        </w:rPr>
        <w:t xml:space="preserve">. Наиболее часто используемые приемы формирования имиджа: </w:t>
      </w:r>
      <w:proofErr w:type="spellStart"/>
      <w:r w:rsidR="001C6736" w:rsidRPr="001C6736">
        <w:rPr>
          <w:sz w:val="28"/>
          <w:szCs w:val="28"/>
        </w:rPr>
        <w:t>эмоционализация</w:t>
      </w:r>
      <w:proofErr w:type="spellEnd"/>
      <w:r w:rsidR="001C6736" w:rsidRPr="001C6736">
        <w:rPr>
          <w:sz w:val="28"/>
          <w:szCs w:val="28"/>
        </w:rPr>
        <w:t xml:space="preserve">, акцентирование информации, замена целей, подача противоречивых сигналов, метафоризация, контекстное введение знаков.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Программа работы имиджмейкера в консалтинговой сфере. Концептуальный подход. Роль и функции имиджмейкера в работе с личностью. Методы работы имиджмейкера в консалтинговой сфере (Метод экспрессии. Метод интроспективного анализа. Рефлексивный тренинг. Метод по развитию творческого самочувствия. </w:t>
      </w:r>
      <w:proofErr w:type="spellStart"/>
      <w:r w:rsidRPr="001C6736">
        <w:rPr>
          <w:sz w:val="28"/>
          <w:szCs w:val="28"/>
        </w:rPr>
        <w:t>Ортобиотический</w:t>
      </w:r>
      <w:proofErr w:type="spellEnd"/>
      <w:r w:rsidRPr="001C6736">
        <w:rPr>
          <w:sz w:val="28"/>
          <w:szCs w:val="28"/>
        </w:rPr>
        <w:t xml:space="preserve"> тренинг. Активные групповые методы. Поведенческий тренинг и т.д.).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D6174B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Раздел </w:t>
      </w:r>
      <w:r w:rsidR="001C6736" w:rsidRPr="00D6174B">
        <w:rPr>
          <w:b/>
          <w:sz w:val="28"/>
          <w:szCs w:val="28"/>
        </w:rPr>
        <w:t>2.</w:t>
      </w:r>
      <w:r w:rsidRPr="00D6174B">
        <w:rPr>
          <w:b/>
          <w:sz w:val="28"/>
          <w:szCs w:val="28"/>
        </w:rPr>
        <w:t xml:space="preserve"> </w:t>
      </w:r>
      <w:r w:rsidR="001C6736" w:rsidRPr="00D6174B">
        <w:rPr>
          <w:b/>
          <w:sz w:val="28"/>
          <w:szCs w:val="28"/>
        </w:rPr>
        <w:t>Роль имиджа в деятельности учреждений  социально-культурной сферы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 w:rsidRPr="00D6174B">
        <w:rPr>
          <w:b/>
          <w:sz w:val="28"/>
          <w:szCs w:val="28"/>
        </w:rPr>
        <w:t>2.</w:t>
      </w:r>
      <w:r w:rsidRPr="00D6174B">
        <w:rPr>
          <w:b/>
          <w:sz w:val="28"/>
          <w:szCs w:val="28"/>
        </w:rPr>
        <w:t xml:space="preserve">1. Методы преподавания </w:t>
      </w:r>
      <w:proofErr w:type="spellStart"/>
      <w:r w:rsidRPr="00D6174B">
        <w:rPr>
          <w:b/>
          <w:sz w:val="28"/>
          <w:szCs w:val="28"/>
        </w:rPr>
        <w:t>имиджелогии</w:t>
      </w:r>
      <w:proofErr w:type="spellEnd"/>
      <w:r w:rsidRPr="00D6174B">
        <w:rPr>
          <w:b/>
          <w:sz w:val="28"/>
          <w:szCs w:val="28"/>
        </w:rPr>
        <w:t xml:space="preserve"> как учебного </w:t>
      </w:r>
      <w:proofErr w:type="spellStart"/>
      <w:r w:rsidRPr="00D6174B">
        <w:rPr>
          <w:b/>
          <w:sz w:val="28"/>
          <w:szCs w:val="28"/>
        </w:rPr>
        <w:t>премета</w:t>
      </w:r>
      <w:proofErr w:type="spellEnd"/>
      <w:r w:rsidRPr="00D6174B">
        <w:rPr>
          <w:b/>
          <w:sz w:val="28"/>
          <w:szCs w:val="28"/>
        </w:rPr>
        <w:t xml:space="preserve">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C6736" w:rsidRPr="001C6736">
        <w:rPr>
          <w:sz w:val="28"/>
          <w:szCs w:val="28"/>
        </w:rPr>
        <w:t xml:space="preserve">Педагогический процесс. Закономерности, принципы и способы оптимизации учебного процесса. Выбор методов обучения. Классификация методов обучения и критерии их оптимального выбора. Сравнительный анализ эффективности различных методов обучения.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Инструментарий </w:t>
      </w:r>
      <w:proofErr w:type="spellStart"/>
      <w:r w:rsidRPr="001C6736">
        <w:rPr>
          <w:sz w:val="28"/>
          <w:szCs w:val="28"/>
        </w:rPr>
        <w:t>имиджмейкерства</w:t>
      </w:r>
      <w:proofErr w:type="spellEnd"/>
      <w:r w:rsidRPr="001C6736">
        <w:rPr>
          <w:sz w:val="28"/>
          <w:szCs w:val="28"/>
        </w:rPr>
        <w:t xml:space="preserve">. Оценка эффективности </w:t>
      </w:r>
      <w:proofErr w:type="spellStart"/>
      <w:r w:rsidRPr="001C6736">
        <w:rPr>
          <w:sz w:val="28"/>
          <w:szCs w:val="28"/>
        </w:rPr>
        <w:t>имиджевого</w:t>
      </w:r>
      <w:proofErr w:type="spellEnd"/>
      <w:r w:rsidRPr="001C6736">
        <w:rPr>
          <w:sz w:val="28"/>
          <w:szCs w:val="28"/>
        </w:rPr>
        <w:t xml:space="preserve"> воздействия с помощью опроса общественного мнения. Нейролингвистическое программирование: основные принципы и границы применения метода. Нормативно-правовое регулирование </w:t>
      </w:r>
      <w:proofErr w:type="spellStart"/>
      <w:r w:rsidRPr="001C6736">
        <w:rPr>
          <w:sz w:val="28"/>
          <w:szCs w:val="28"/>
        </w:rPr>
        <w:t>имиджмейкерства</w:t>
      </w:r>
      <w:proofErr w:type="spellEnd"/>
      <w:r w:rsidRPr="001C6736">
        <w:rPr>
          <w:sz w:val="28"/>
          <w:szCs w:val="28"/>
        </w:rPr>
        <w:t xml:space="preserve"> как профессиональной деятельности: зарубежный и российский опыт. </w:t>
      </w:r>
      <w:r w:rsidRPr="001C6736">
        <w:rPr>
          <w:sz w:val="28"/>
          <w:szCs w:val="28"/>
        </w:rPr>
        <w:tab/>
        <w:t xml:space="preserve">Профессиональная этика имиджмейкера и проблемы, связанные с ее нарушением. Манипуляция коллективным сознанием как область «серого» </w:t>
      </w:r>
      <w:proofErr w:type="spellStart"/>
      <w:r w:rsidRPr="001C6736">
        <w:rPr>
          <w:sz w:val="28"/>
          <w:szCs w:val="28"/>
        </w:rPr>
        <w:t>имиджмейкерства</w:t>
      </w:r>
      <w:proofErr w:type="spellEnd"/>
      <w:r w:rsidRPr="001C6736">
        <w:rPr>
          <w:sz w:val="28"/>
          <w:szCs w:val="28"/>
        </w:rPr>
        <w:t>.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lastRenderedPageBreak/>
        <w:t xml:space="preserve">Тема </w:t>
      </w:r>
      <w:r w:rsidR="00D6174B" w:rsidRPr="00D6174B">
        <w:rPr>
          <w:b/>
          <w:sz w:val="28"/>
          <w:szCs w:val="28"/>
        </w:rPr>
        <w:t>2.</w:t>
      </w:r>
      <w:r w:rsidRPr="00D6174B">
        <w:rPr>
          <w:b/>
          <w:sz w:val="28"/>
          <w:szCs w:val="28"/>
        </w:rPr>
        <w:t xml:space="preserve">2. Технология </w:t>
      </w:r>
      <w:proofErr w:type="spellStart"/>
      <w:r w:rsidRPr="00D6174B">
        <w:rPr>
          <w:b/>
          <w:sz w:val="28"/>
          <w:szCs w:val="28"/>
        </w:rPr>
        <w:t>имиджирования</w:t>
      </w:r>
      <w:proofErr w:type="spellEnd"/>
      <w:r w:rsidRPr="00D6174B">
        <w:rPr>
          <w:b/>
          <w:sz w:val="28"/>
          <w:szCs w:val="28"/>
        </w:rPr>
        <w:t xml:space="preserve">: позиционное представление презентации.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6736" w:rsidRPr="001C6736">
        <w:rPr>
          <w:sz w:val="28"/>
          <w:szCs w:val="28"/>
        </w:rPr>
        <w:t xml:space="preserve">Стратегии и тактики построения имиджа. Виды </w:t>
      </w:r>
      <w:proofErr w:type="spellStart"/>
      <w:r w:rsidR="001C6736" w:rsidRPr="001C6736">
        <w:rPr>
          <w:sz w:val="28"/>
          <w:szCs w:val="28"/>
        </w:rPr>
        <w:t>имиджирующей</w:t>
      </w:r>
      <w:proofErr w:type="spellEnd"/>
      <w:r w:rsidR="001C6736" w:rsidRPr="001C6736">
        <w:rPr>
          <w:sz w:val="28"/>
          <w:szCs w:val="28"/>
        </w:rPr>
        <w:t xml:space="preserve"> информации. Влияние подсознательной информации на возникновение имиджа. Прямая и косвенная информация о человеке. Принципы технологии формирования имиджа. Критерии выбора модели поведения. Роль как корректирующий фактор поведения. Социумы общения. Модели поведения в официальном и неофициальном общении. Модели поведения активного и пассивного характера. Социально-психологические особенности конкретного социума и характер ситуации. Слагаемые родительского имиджа. Имидж педагога. Имидж как составная часть культуры делового общения. Идеальный руководитель. Психологическое средство бизнеса.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 w:rsidRPr="00D6174B">
        <w:rPr>
          <w:b/>
          <w:sz w:val="28"/>
          <w:szCs w:val="28"/>
        </w:rPr>
        <w:t>2.</w:t>
      </w:r>
      <w:r w:rsidRPr="00D6174B">
        <w:rPr>
          <w:b/>
          <w:sz w:val="28"/>
          <w:szCs w:val="28"/>
        </w:rPr>
        <w:t xml:space="preserve">3. </w:t>
      </w:r>
      <w:proofErr w:type="spellStart"/>
      <w:r w:rsidRPr="00D6174B">
        <w:rPr>
          <w:b/>
          <w:sz w:val="28"/>
          <w:szCs w:val="28"/>
        </w:rPr>
        <w:t>Человековедческие</w:t>
      </w:r>
      <w:proofErr w:type="spellEnd"/>
      <w:r w:rsidRPr="00D6174B">
        <w:rPr>
          <w:b/>
          <w:sz w:val="28"/>
          <w:szCs w:val="28"/>
        </w:rPr>
        <w:t xml:space="preserve"> технологии в работе имиджмейкера.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6736" w:rsidRPr="001C6736">
        <w:rPr>
          <w:sz w:val="28"/>
          <w:szCs w:val="28"/>
        </w:rPr>
        <w:t xml:space="preserve">Понятие </w:t>
      </w:r>
      <w:proofErr w:type="spellStart"/>
      <w:r w:rsidR="001C6736" w:rsidRPr="001C6736">
        <w:rPr>
          <w:sz w:val="28"/>
          <w:szCs w:val="28"/>
        </w:rPr>
        <w:t>человековедческая</w:t>
      </w:r>
      <w:proofErr w:type="spellEnd"/>
      <w:r w:rsidR="001C6736" w:rsidRPr="001C6736">
        <w:rPr>
          <w:sz w:val="28"/>
          <w:szCs w:val="28"/>
        </w:rPr>
        <w:t xml:space="preserve"> компетентность менеджера. Технология стимулирования делового честолюбия. Технология личного обаяния. Технология </w:t>
      </w:r>
      <w:proofErr w:type="spellStart"/>
      <w:r w:rsidR="001C6736" w:rsidRPr="001C6736">
        <w:rPr>
          <w:sz w:val="28"/>
          <w:szCs w:val="28"/>
        </w:rPr>
        <w:t>ортобиоза</w:t>
      </w:r>
      <w:proofErr w:type="spellEnd"/>
      <w:r w:rsidR="001C6736" w:rsidRPr="001C6736">
        <w:rPr>
          <w:sz w:val="28"/>
          <w:szCs w:val="28"/>
        </w:rPr>
        <w:t xml:space="preserve">. Технология индивидуальной работы с персоналом. Технология "конструирования" трудового коллектива.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  <w:r w:rsidRPr="001C6736">
        <w:rPr>
          <w:sz w:val="28"/>
          <w:szCs w:val="28"/>
        </w:rPr>
        <w:t xml:space="preserve">Проблемы управления массовым сознанием и поведением в работе имиджмейкера. Общественное настроение и социальный стереотип. Психология превращения информации в общественное мнение. Стихийное и целенаправленное формирование имиджа. Приемы создания </w:t>
      </w:r>
      <w:proofErr w:type="spellStart"/>
      <w:r w:rsidRPr="001C6736">
        <w:rPr>
          <w:sz w:val="28"/>
          <w:szCs w:val="28"/>
        </w:rPr>
        <w:t>имиджэффекта</w:t>
      </w:r>
      <w:proofErr w:type="spellEnd"/>
      <w:r w:rsidRPr="001C6736">
        <w:rPr>
          <w:sz w:val="28"/>
          <w:szCs w:val="28"/>
        </w:rPr>
        <w:t xml:space="preserve"> (использование </w:t>
      </w:r>
      <w:proofErr w:type="spellStart"/>
      <w:r w:rsidRPr="001C6736">
        <w:rPr>
          <w:sz w:val="28"/>
          <w:szCs w:val="28"/>
        </w:rPr>
        <w:t>фасцинации</w:t>
      </w:r>
      <w:proofErr w:type="spellEnd"/>
      <w:r w:rsidRPr="001C6736">
        <w:rPr>
          <w:sz w:val="28"/>
          <w:szCs w:val="28"/>
        </w:rPr>
        <w:t xml:space="preserve">, аттракции и др.) Роль средств массовой информации в создании эффективного имиджа. </w:t>
      </w:r>
      <w:r w:rsidRPr="001C6736">
        <w:rPr>
          <w:sz w:val="28"/>
          <w:szCs w:val="28"/>
        </w:rPr>
        <w:tab/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 w:rsidRPr="00D6174B">
        <w:rPr>
          <w:b/>
          <w:sz w:val="28"/>
          <w:szCs w:val="28"/>
        </w:rPr>
        <w:t>2.</w:t>
      </w:r>
      <w:r w:rsidRPr="00D6174B">
        <w:rPr>
          <w:b/>
          <w:sz w:val="28"/>
          <w:szCs w:val="28"/>
        </w:rPr>
        <w:t xml:space="preserve">4. Разработка и применение стратегий формирования имиджа.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6736" w:rsidRPr="001C6736">
        <w:rPr>
          <w:sz w:val="28"/>
          <w:szCs w:val="28"/>
        </w:rPr>
        <w:t xml:space="preserve">Направления использования формирования имиджа оказание </w:t>
      </w:r>
      <w:proofErr w:type="spellStart"/>
      <w:r w:rsidR="001C6736" w:rsidRPr="001C6736">
        <w:rPr>
          <w:sz w:val="28"/>
          <w:szCs w:val="28"/>
        </w:rPr>
        <w:t>инди-видуальных</w:t>
      </w:r>
      <w:proofErr w:type="spellEnd"/>
      <w:r w:rsidR="001C6736" w:rsidRPr="001C6736">
        <w:rPr>
          <w:sz w:val="28"/>
          <w:szCs w:val="28"/>
        </w:rPr>
        <w:t xml:space="preserve"> услуг, VIP, участие в рекламной деятельности, работа в системе связей с общественностью, политическое консультирование). Стихийность и целенаправленность в формировании имиджа. Характеристика этапов формирования имиджа: изучение объекта, оценка аудитории, коррекция характеристик объекта, символизация, позиционирование, презентация имиджа. Выявление </w:t>
      </w:r>
      <w:proofErr w:type="spellStart"/>
      <w:r w:rsidR="001C6736" w:rsidRPr="001C6736">
        <w:rPr>
          <w:sz w:val="28"/>
          <w:szCs w:val="28"/>
        </w:rPr>
        <w:t>имиджевых</w:t>
      </w:r>
      <w:proofErr w:type="spellEnd"/>
      <w:r w:rsidR="001C6736" w:rsidRPr="001C6736">
        <w:rPr>
          <w:sz w:val="28"/>
          <w:szCs w:val="28"/>
        </w:rPr>
        <w:t xml:space="preserve"> качеств объекта. Обеспечение постоянства имиджа. Использование методов активного социально-психологического обучения в формировании имиджа. Оптимизация общения с клиентом. </w:t>
      </w:r>
    </w:p>
    <w:p w:rsidR="001C6736" w:rsidRPr="001C6736" w:rsidRDefault="001C6736" w:rsidP="001C6736">
      <w:pPr>
        <w:jc w:val="both"/>
        <w:rPr>
          <w:sz w:val="28"/>
          <w:szCs w:val="28"/>
        </w:rPr>
      </w:pPr>
    </w:p>
    <w:p w:rsidR="001C6736" w:rsidRPr="00D6174B" w:rsidRDefault="001C6736" w:rsidP="001C6736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Тема </w:t>
      </w:r>
      <w:r w:rsidR="00D6174B" w:rsidRPr="00D6174B">
        <w:rPr>
          <w:b/>
          <w:sz w:val="28"/>
          <w:szCs w:val="28"/>
        </w:rPr>
        <w:t>2.</w:t>
      </w:r>
      <w:r w:rsidRPr="00D6174B">
        <w:rPr>
          <w:b/>
          <w:sz w:val="28"/>
          <w:szCs w:val="28"/>
        </w:rPr>
        <w:t xml:space="preserve">5. Индивидуальный имидж. </w:t>
      </w:r>
    </w:p>
    <w:p w:rsidR="001C6736" w:rsidRPr="001C6736" w:rsidRDefault="0045530F" w:rsidP="001C6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6736" w:rsidRPr="001C6736">
        <w:rPr>
          <w:sz w:val="28"/>
          <w:szCs w:val="28"/>
        </w:rPr>
        <w:t xml:space="preserve">Понятия индивида и индивидуальности. Внешняя и внутренняя мотивация по созданию имиджа. Оригинальный и наведенный виды имиджа. Имидж ориентированный на самоощущение и имидж ориентированный на восприятие. Я-концепция и Я-образ. Взаимоотношения имиджа, Я-реального, Я-идеального и Образа Я у других. Каузальная атрибуция. Имплицитная теория личности. Типологии личности как основа для оценки </w:t>
      </w:r>
      <w:proofErr w:type="spellStart"/>
      <w:r w:rsidR="001C6736" w:rsidRPr="001C6736">
        <w:rPr>
          <w:sz w:val="28"/>
          <w:szCs w:val="28"/>
        </w:rPr>
        <w:t>имиджевой</w:t>
      </w:r>
      <w:proofErr w:type="spellEnd"/>
      <w:r w:rsidR="001C6736" w:rsidRPr="001C6736">
        <w:rPr>
          <w:sz w:val="28"/>
          <w:szCs w:val="28"/>
        </w:rPr>
        <w:t xml:space="preserve"> предрасположенности потребителей. Тело, лицо, поведение человека как </w:t>
      </w:r>
      <w:r w:rsidR="001C6736" w:rsidRPr="001C6736">
        <w:rPr>
          <w:sz w:val="28"/>
          <w:szCs w:val="28"/>
        </w:rPr>
        <w:lastRenderedPageBreak/>
        <w:t xml:space="preserve">объект его имиджа. Закономерности зрительно восприятия лица фигуры человека. Характеристика стилей одежды. Развитие способностей по диагностике и экспрессии эмоционального состояния. </w:t>
      </w:r>
      <w:proofErr w:type="spellStart"/>
      <w:r w:rsidR="001C6736" w:rsidRPr="001C6736">
        <w:rPr>
          <w:sz w:val="28"/>
          <w:szCs w:val="28"/>
        </w:rPr>
        <w:t>Самопрезентация</w:t>
      </w:r>
      <w:proofErr w:type="spellEnd"/>
      <w:r w:rsidR="001C6736" w:rsidRPr="001C6736">
        <w:rPr>
          <w:sz w:val="28"/>
          <w:szCs w:val="28"/>
        </w:rPr>
        <w:t xml:space="preserve">. Факторы восприятия личности в общественном сознании. Использование психодиагностики для создания психологического портрета личности. Тесты, </w:t>
      </w:r>
      <w:proofErr w:type="spellStart"/>
      <w:r w:rsidR="001C6736" w:rsidRPr="001C6736">
        <w:rPr>
          <w:sz w:val="28"/>
          <w:szCs w:val="28"/>
        </w:rPr>
        <w:t>опорсники</w:t>
      </w:r>
      <w:proofErr w:type="spellEnd"/>
      <w:r w:rsidR="001C6736" w:rsidRPr="001C6736">
        <w:rPr>
          <w:sz w:val="28"/>
          <w:szCs w:val="28"/>
        </w:rPr>
        <w:t xml:space="preserve">, контент-анализ, биографический метод, наблюдение и особенности их применения. Критерии эффективности индивидуального имиджа. </w:t>
      </w:r>
    </w:p>
    <w:p w:rsidR="00EB0C06" w:rsidRDefault="00EB0C06" w:rsidP="00F61F4A">
      <w:pPr>
        <w:jc w:val="both"/>
        <w:rPr>
          <w:sz w:val="28"/>
          <w:szCs w:val="28"/>
        </w:rPr>
      </w:pPr>
    </w:p>
    <w:p w:rsidR="000E27F5" w:rsidRDefault="000E27F5" w:rsidP="00F61F4A">
      <w:pPr>
        <w:jc w:val="both"/>
        <w:rPr>
          <w:sz w:val="28"/>
          <w:szCs w:val="28"/>
        </w:rPr>
      </w:pPr>
    </w:p>
    <w:p w:rsidR="000E27F5" w:rsidRPr="0045530F" w:rsidRDefault="0045530F" w:rsidP="00705978">
      <w:pPr>
        <w:pStyle w:val="ab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 </w:t>
      </w:r>
      <w:r w:rsidR="000E27F5" w:rsidRPr="006F3386">
        <w:rPr>
          <w:rFonts w:eastAsia="HiddenHorzOCR"/>
          <w:b/>
          <w:bCs/>
          <w:sz w:val="28"/>
          <w:szCs w:val="28"/>
        </w:rPr>
        <w:t>УЧЕБНО-МЕТОДИЧЕСКОЕ ОБЕСПЕЧЕНИЕ ДЛЯ САМОСТОЯТЕЛЬНОЙ РАБОТЫ ОБУЧАЮЩИХСЯ ПО ДИСЦИПЛИНЕ</w:t>
      </w:r>
    </w:p>
    <w:p w:rsidR="0045530F" w:rsidRPr="006F3386" w:rsidRDefault="0045530F" w:rsidP="0045530F">
      <w:pPr>
        <w:pStyle w:val="ab"/>
        <w:ind w:left="360"/>
        <w:jc w:val="both"/>
        <w:rPr>
          <w:b/>
          <w:bCs/>
          <w:sz w:val="28"/>
          <w:szCs w:val="28"/>
        </w:rPr>
      </w:pPr>
    </w:p>
    <w:p w:rsidR="0045530F" w:rsidRPr="0045530F" w:rsidRDefault="0045530F" w:rsidP="00705978">
      <w:pPr>
        <w:pStyle w:val="ab"/>
        <w:widowControl w:val="0"/>
        <w:numPr>
          <w:ilvl w:val="1"/>
          <w:numId w:val="6"/>
        </w:numPr>
        <w:jc w:val="center"/>
        <w:rPr>
          <w:b/>
          <w:sz w:val="28"/>
          <w:szCs w:val="28"/>
        </w:rPr>
      </w:pPr>
      <w:r w:rsidRPr="0045530F">
        <w:rPr>
          <w:b/>
          <w:sz w:val="28"/>
          <w:szCs w:val="28"/>
        </w:rPr>
        <w:t xml:space="preserve">Планы семинарских занятий </w:t>
      </w:r>
    </w:p>
    <w:p w:rsidR="0045530F" w:rsidRPr="0045530F" w:rsidRDefault="0045530F" w:rsidP="0045530F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Учебным планом проведение семинарских занятий не предусмотрено</w:t>
      </w:r>
    </w:p>
    <w:p w:rsidR="0045530F" w:rsidRDefault="0045530F" w:rsidP="0045530F">
      <w:pPr>
        <w:widowControl w:val="0"/>
        <w:ind w:firstLine="709"/>
        <w:jc w:val="center"/>
        <w:rPr>
          <w:b/>
          <w:sz w:val="28"/>
          <w:szCs w:val="28"/>
        </w:rPr>
      </w:pPr>
    </w:p>
    <w:p w:rsidR="0045530F" w:rsidRDefault="0045530F" w:rsidP="0045530F">
      <w:pPr>
        <w:widowControl w:val="0"/>
        <w:ind w:firstLine="709"/>
        <w:jc w:val="center"/>
        <w:rPr>
          <w:b/>
          <w:sz w:val="28"/>
          <w:szCs w:val="28"/>
        </w:rPr>
      </w:pPr>
    </w:p>
    <w:p w:rsidR="0045530F" w:rsidRPr="00F64F08" w:rsidRDefault="0045530F" w:rsidP="0045530F">
      <w:pPr>
        <w:widowControl w:val="0"/>
        <w:ind w:firstLine="709"/>
        <w:jc w:val="center"/>
        <w:rPr>
          <w:b/>
          <w:sz w:val="28"/>
          <w:szCs w:val="28"/>
        </w:rPr>
      </w:pPr>
      <w:r w:rsidRPr="00E45D6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E45D6E">
        <w:rPr>
          <w:b/>
          <w:sz w:val="28"/>
          <w:szCs w:val="28"/>
        </w:rPr>
        <w:t xml:space="preserve">. Планы </w:t>
      </w:r>
      <w:r>
        <w:rPr>
          <w:b/>
          <w:sz w:val="28"/>
          <w:szCs w:val="28"/>
        </w:rPr>
        <w:t>практических</w:t>
      </w:r>
      <w:r w:rsidRPr="00E45D6E">
        <w:rPr>
          <w:b/>
          <w:sz w:val="28"/>
          <w:szCs w:val="28"/>
        </w:rPr>
        <w:t xml:space="preserve"> занятий</w:t>
      </w:r>
      <w:r>
        <w:rPr>
          <w:b/>
          <w:sz w:val="28"/>
          <w:szCs w:val="28"/>
        </w:rPr>
        <w:t xml:space="preserve"> </w:t>
      </w:r>
    </w:p>
    <w:p w:rsidR="0045530F" w:rsidRDefault="0045530F" w:rsidP="0045530F">
      <w:pPr>
        <w:widowControl w:val="0"/>
        <w:ind w:firstLine="709"/>
        <w:jc w:val="center"/>
        <w:rPr>
          <w:b/>
          <w:sz w:val="28"/>
          <w:szCs w:val="28"/>
        </w:rPr>
      </w:pPr>
    </w:p>
    <w:p w:rsidR="0045530F" w:rsidRPr="00F64F08" w:rsidRDefault="0045530F" w:rsidP="0045530F">
      <w:pPr>
        <w:widowControl w:val="0"/>
        <w:ind w:firstLine="709"/>
        <w:jc w:val="center"/>
        <w:rPr>
          <w:b/>
          <w:sz w:val="28"/>
          <w:szCs w:val="28"/>
        </w:rPr>
      </w:pPr>
      <w:r w:rsidRPr="00E45D6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E45D6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1. </w:t>
      </w:r>
      <w:r w:rsidRPr="00E45D6E">
        <w:rPr>
          <w:b/>
          <w:sz w:val="28"/>
          <w:szCs w:val="28"/>
        </w:rPr>
        <w:t xml:space="preserve"> Планы </w:t>
      </w:r>
      <w:r>
        <w:rPr>
          <w:b/>
          <w:sz w:val="28"/>
          <w:szCs w:val="28"/>
        </w:rPr>
        <w:t>практических</w:t>
      </w:r>
      <w:r w:rsidRPr="00E45D6E">
        <w:rPr>
          <w:b/>
          <w:sz w:val="28"/>
          <w:szCs w:val="28"/>
        </w:rPr>
        <w:t xml:space="preserve"> занятий</w:t>
      </w:r>
      <w:r>
        <w:rPr>
          <w:b/>
          <w:sz w:val="28"/>
          <w:szCs w:val="28"/>
        </w:rPr>
        <w:t xml:space="preserve"> (очная форма обучения)</w:t>
      </w:r>
    </w:p>
    <w:p w:rsidR="000E27F5" w:rsidRDefault="000E27F5" w:rsidP="000E27F5">
      <w:pPr>
        <w:pStyle w:val="ab"/>
        <w:ind w:left="432"/>
        <w:jc w:val="both"/>
        <w:rPr>
          <w:b/>
          <w:bCs/>
          <w:sz w:val="28"/>
          <w:szCs w:val="28"/>
        </w:rPr>
      </w:pPr>
    </w:p>
    <w:p w:rsidR="00353572" w:rsidRDefault="00353572" w:rsidP="000E27F5">
      <w:pPr>
        <w:jc w:val="center"/>
        <w:outlineLvl w:val="0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Раздел 1. </w:t>
      </w:r>
      <w:proofErr w:type="spellStart"/>
      <w:r w:rsidRPr="00D6174B">
        <w:rPr>
          <w:b/>
          <w:sz w:val="28"/>
          <w:szCs w:val="28"/>
        </w:rPr>
        <w:t>Имиджеология</w:t>
      </w:r>
      <w:proofErr w:type="spellEnd"/>
      <w:r w:rsidRPr="00D6174B">
        <w:rPr>
          <w:b/>
          <w:sz w:val="28"/>
          <w:szCs w:val="28"/>
        </w:rPr>
        <w:t xml:space="preserve"> в социально-культурной деятельности</w:t>
      </w:r>
    </w:p>
    <w:p w:rsid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Практическое занятие № 1.</w:t>
      </w:r>
    </w:p>
    <w:p w:rsidR="00353572" w:rsidRPr="00353572" w:rsidRDefault="00353572" w:rsidP="00353572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843CDF">
        <w:rPr>
          <w:b/>
          <w:sz w:val="28"/>
          <w:szCs w:val="28"/>
          <w:lang w:eastAsia="ar-SA"/>
        </w:rPr>
        <w:t xml:space="preserve"> </w:t>
      </w:r>
      <w:proofErr w:type="spellStart"/>
      <w:r w:rsidR="00843CDF">
        <w:rPr>
          <w:b/>
          <w:sz w:val="28"/>
          <w:szCs w:val="28"/>
          <w:lang w:eastAsia="ar-SA"/>
        </w:rPr>
        <w:t>Имидж</w:t>
      </w:r>
      <w:r w:rsidR="009B29B8">
        <w:rPr>
          <w:b/>
          <w:sz w:val="28"/>
          <w:szCs w:val="28"/>
          <w:lang w:eastAsia="ar-SA"/>
        </w:rPr>
        <w:t>еология</w:t>
      </w:r>
      <w:proofErr w:type="spellEnd"/>
      <w:r w:rsidR="009B29B8">
        <w:rPr>
          <w:b/>
          <w:sz w:val="28"/>
          <w:szCs w:val="28"/>
          <w:lang w:eastAsia="ar-SA"/>
        </w:rPr>
        <w:t>: сущность и специфика учебного предмета</w:t>
      </w:r>
      <w:r w:rsidRPr="00353572">
        <w:rPr>
          <w:b/>
          <w:sz w:val="28"/>
          <w:szCs w:val="28"/>
          <w:lang w:eastAsia="ar-SA"/>
        </w:rPr>
        <w:t>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="009B29B8" w:rsidRPr="009B29B8">
        <w:rPr>
          <w:sz w:val="28"/>
          <w:szCs w:val="28"/>
          <w:lang w:eastAsia="ar-SA"/>
        </w:rPr>
        <w:t>4</w:t>
      </w:r>
      <w:r w:rsidR="009B29B8"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 w:rsidR="009B29B8"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специфики </w:t>
      </w:r>
      <w:proofErr w:type="spellStart"/>
      <w:r w:rsidR="009B29B8">
        <w:rPr>
          <w:rFonts w:eastAsia="Arial"/>
          <w:sz w:val="28"/>
          <w:szCs w:val="28"/>
          <w:lang w:eastAsia="ar-SA"/>
        </w:rPr>
        <w:t>имиджеологии</w:t>
      </w:r>
      <w:proofErr w:type="spellEnd"/>
      <w:r w:rsidR="009B29B8">
        <w:rPr>
          <w:rFonts w:eastAsia="Arial"/>
          <w:sz w:val="28"/>
          <w:szCs w:val="28"/>
          <w:lang w:eastAsia="ar-SA"/>
        </w:rPr>
        <w:t xml:space="preserve"> как учебного предмета</w:t>
      </w:r>
      <w:r w:rsidRPr="00353572">
        <w:rPr>
          <w:rFonts w:eastAsia="Arial"/>
          <w:sz w:val="28"/>
          <w:szCs w:val="28"/>
          <w:lang w:eastAsia="ar-SA"/>
        </w:rPr>
        <w:t xml:space="preserve">, а также </w:t>
      </w:r>
      <w:r w:rsidR="00DB68C9">
        <w:rPr>
          <w:rFonts w:eastAsia="Arial"/>
          <w:sz w:val="28"/>
          <w:szCs w:val="28"/>
          <w:lang w:eastAsia="ar-SA"/>
        </w:rPr>
        <w:t xml:space="preserve">подходы </w:t>
      </w:r>
      <w:r w:rsidRPr="00353572">
        <w:rPr>
          <w:rFonts w:eastAsia="Arial"/>
          <w:sz w:val="28"/>
          <w:szCs w:val="28"/>
          <w:lang w:eastAsia="ar-SA"/>
        </w:rPr>
        <w:t>относительно</w:t>
      </w:r>
      <w:r w:rsidR="009B29B8">
        <w:rPr>
          <w:rFonts w:eastAsia="Arial"/>
          <w:sz w:val="28"/>
          <w:szCs w:val="28"/>
          <w:lang w:eastAsia="ar-SA"/>
        </w:rPr>
        <w:t xml:space="preserve"> понятия имиджа и его продвижения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таких подходов.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353572" w:rsidRPr="00353572" w:rsidRDefault="00353572" w:rsidP="00353572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 xml:space="preserve">При подготовке к практическому занятию студенты самостоятельно </w:t>
      </w:r>
      <w:r w:rsidRPr="00353572">
        <w:rPr>
          <w:bCs/>
          <w:sz w:val="28"/>
          <w:szCs w:val="28"/>
          <w:lang w:eastAsia="ar-SA"/>
        </w:rPr>
        <w:lastRenderedPageBreak/>
        <w:t>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353572" w:rsidRPr="00353572" w:rsidRDefault="00353572" w:rsidP="00353572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353572" w:rsidRPr="00353572" w:rsidRDefault="00AD2D8B" w:rsidP="00353572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="00353572"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</w:p>
    <w:p w:rsidR="00353572" w:rsidRPr="00353572" w:rsidRDefault="00353572" w:rsidP="00353572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353572" w:rsidRPr="00353572" w:rsidRDefault="00353572" w:rsidP="00353572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353572" w:rsidRPr="00353572" w:rsidRDefault="00353572" w:rsidP="00705978">
      <w:pPr>
        <w:widowControl w:val="0"/>
        <w:numPr>
          <w:ilvl w:val="0"/>
          <w:numId w:val="10"/>
        </w:numPr>
        <w:tabs>
          <w:tab w:val="num" w:pos="0"/>
          <w:tab w:val="left" w:pos="900"/>
          <w:tab w:val="left" w:pos="1134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353572" w:rsidRPr="00353572" w:rsidRDefault="00353572" w:rsidP="00353572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Практическое занятие № 2.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9B29B8">
        <w:rPr>
          <w:b/>
          <w:sz w:val="28"/>
          <w:szCs w:val="28"/>
          <w:lang w:eastAsia="ar-SA"/>
        </w:rPr>
        <w:t xml:space="preserve"> Теоретические основания имиджа</w:t>
      </w:r>
      <w:r w:rsidRPr="00353572">
        <w:rPr>
          <w:b/>
          <w:spacing w:val="-2"/>
          <w:sz w:val="28"/>
          <w:szCs w:val="28"/>
          <w:lang w:eastAsia="ar-SA"/>
        </w:rPr>
        <w:t>.</w:t>
      </w:r>
      <w:r w:rsidR="009B29B8">
        <w:rPr>
          <w:b/>
          <w:spacing w:val="-2"/>
          <w:sz w:val="28"/>
          <w:szCs w:val="28"/>
          <w:lang w:eastAsia="ar-SA"/>
        </w:rPr>
        <w:t xml:space="preserve"> Принципы </w:t>
      </w:r>
      <w:proofErr w:type="spellStart"/>
      <w:r w:rsidR="009B29B8">
        <w:rPr>
          <w:b/>
          <w:spacing w:val="-2"/>
          <w:sz w:val="28"/>
          <w:szCs w:val="28"/>
          <w:lang w:eastAsia="ar-SA"/>
        </w:rPr>
        <w:t>имиджеологии</w:t>
      </w:r>
      <w:proofErr w:type="spellEnd"/>
      <w:r w:rsidR="009B29B8">
        <w:rPr>
          <w:b/>
          <w:spacing w:val="-2"/>
          <w:sz w:val="28"/>
          <w:szCs w:val="28"/>
          <w:lang w:eastAsia="ar-SA"/>
        </w:rPr>
        <w:t>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="009B29B8"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 w:rsidR="009B29B8"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353572" w:rsidRPr="00353572" w:rsidRDefault="00353572" w:rsidP="00353572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специфики </w:t>
      </w:r>
      <w:r w:rsidR="009B29B8">
        <w:rPr>
          <w:rFonts w:eastAsia="Arial"/>
          <w:sz w:val="28"/>
          <w:szCs w:val="28"/>
          <w:lang w:eastAsia="ar-SA"/>
        </w:rPr>
        <w:t xml:space="preserve">теоретических основ и составляющих, детерминирующих формирование и трансляцию имиджей, а также специфике принципов </w:t>
      </w:r>
      <w:proofErr w:type="spellStart"/>
      <w:r w:rsidR="009B29B8">
        <w:rPr>
          <w:rFonts w:eastAsia="Arial"/>
          <w:sz w:val="28"/>
          <w:szCs w:val="28"/>
          <w:lang w:eastAsia="ar-SA"/>
        </w:rPr>
        <w:t>имиджеологии</w:t>
      </w:r>
      <w:proofErr w:type="spellEnd"/>
      <w:r w:rsidR="009B29B8">
        <w:rPr>
          <w:rFonts w:eastAsia="Arial"/>
          <w:sz w:val="28"/>
          <w:szCs w:val="28"/>
          <w:lang w:eastAsia="ar-SA"/>
        </w:rPr>
        <w:t xml:space="preserve"> </w:t>
      </w:r>
      <w:r w:rsidRPr="00353572">
        <w:rPr>
          <w:rFonts w:eastAsia="Arial"/>
          <w:sz w:val="28"/>
          <w:szCs w:val="28"/>
          <w:lang w:eastAsia="ar-SA"/>
        </w:rPr>
        <w:t>в современных условиях социальной трансформации (включая ситуацию социального транзита в современной России), анализируя  сильные и слабые стороны вышеуказанных подходов.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353572" w:rsidRPr="00353572" w:rsidRDefault="00353572" w:rsidP="00353572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353572" w:rsidRPr="00353572" w:rsidRDefault="00353572" w:rsidP="00353572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lastRenderedPageBreak/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 w:rsidR="009B29B8"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9B29B8" w:rsidRPr="001C3DC2" w:rsidRDefault="00353572" w:rsidP="009B29B8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="009B29B8" w:rsidRPr="001C3DC2">
        <w:rPr>
          <w:sz w:val="28"/>
          <w:szCs w:val="28"/>
        </w:rPr>
        <w:t>Задание: разработать  макет имиджа руководителя</w:t>
      </w:r>
      <w:r w:rsidR="009B29B8">
        <w:rPr>
          <w:sz w:val="28"/>
          <w:szCs w:val="28"/>
        </w:rPr>
        <w:t xml:space="preserve"> </w:t>
      </w:r>
      <w:r w:rsidR="009B29B8" w:rsidRPr="001C3DC2">
        <w:rPr>
          <w:sz w:val="28"/>
          <w:szCs w:val="28"/>
        </w:rPr>
        <w:t>учреждения социально-культурной деятельности</w:t>
      </w:r>
      <w:r w:rsidR="009B29B8">
        <w:rPr>
          <w:sz w:val="28"/>
          <w:szCs w:val="28"/>
        </w:rPr>
        <w:t xml:space="preserve">, отражающий </w:t>
      </w:r>
      <w:r w:rsidR="00AD2D8B">
        <w:rPr>
          <w:sz w:val="28"/>
          <w:szCs w:val="28"/>
        </w:rPr>
        <w:t>факторы и детерминанты формирования и трансляции данного имиджа.</w:t>
      </w:r>
      <w:r w:rsidR="009B29B8">
        <w:rPr>
          <w:sz w:val="28"/>
          <w:szCs w:val="28"/>
        </w:rPr>
        <w:t xml:space="preserve"> </w:t>
      </w:r>
      <w:r w:rsidR="009B29B8" w:rsidRPr="001C3DC2">
        <w:rPr>
          <w:sz w:val="28"/>
          <w:szCs w:val="28"/>
        </w:rPr>
        <w:t xml:space="preserve">. </w:t>
      </w:r>
    </w:p>
    <w:p w:rsidR="00353572" w:rsidRPr="00353572" w:rsidRDefault="00353572" w:rsidP="00353572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353572" w:rsidRPr="00353572" w:rsidRDefault="00353572" w:rsidP="00353572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353572" w:rsidRPr="00353572" w:rsidRDefault="00353572" w:rsidP="00353572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353572" w:rsidRPr="00353572" w:rsidRDefault="00353572" w:rsidP="00705978">
      <w:pPr>
        <w:widowControl w:val="0"/>
        <w:numPr>
          <w:ilvl w:val="0"/>
          <w:numId w:val="11"/>
        </w:numPr>
        <w:tabs>
          <w:tab w:val="num" w:pos="360"/>
          <w:tab w:val="left" w:pos="900"/>
          <w:tab w:val="left" w:pos="1134"/>
        </w:tabs>
        <w:suppressAutoHyphens/>
        <w:ind w:left="360"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353572" w:rsidRPr="00353572" w:rsidRDefault="00353572" w:rsidP="00353572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353572" w:rsidRDefault="00353572" w:rsidP="000E27F5">
      <w:pPr>
        <w:jc w:val="center"/>
        <w:outlineLvl w:val="0"/>
        <w:rPr>
          <w:b/>
          <w:bCs/>
          <w:sz w:val="28"/>
          <w:szCs w:val="28"/>
        </w:rPr>
      </w:pP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3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AD2D8B">
        <w:rPr>
          <w:b/>
          <w:sz w:val="28"/>
          <w:szCs w:val="28"/>
          <w:lang w:eastAsia="ar-SA"/>
        </w:rPr>
        <w:t xml:space="preserve"> Закономерности формирования и функционирования имиджа</w:t>
      </w:r>
      <w:r w:rsidRPr="00353572">
        <w:rPr>
          <w:b/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 w:rsidR="00AD2D8B">
        <w:rPr>
          <w:rFonts w:eastAsia="Arial"/>
          <w:sz w:val="28"/>
          <w:szCs w:val="28"/>
          <w:lang w:eastAsia="ar-SA"/>
        </w:rPr>
        <w:t xml:space="preserve"> ключевых закономерностей, предопределяющих алгоритм формирования и методологию функционирования имиджа</w:t>
      </w:r>
      <w:r w:rsidRPr="00353572">
        <w:rPr>
          <w:rFonts w:eastAsia="Arial"/>
          <w:sz w:val="28"/>
          <w:szCs w:val="28"/>
          <w:lang w:eastAsia="ar-SA"/>
        </w:rPr>
        <w:t>, а также</w:t>
      </w:r>
      <w:r w:rsidR="00DB68C9">
        <w:rPr>
          <w:rFonts w:eastAsia="Arial"/>
          <w:sz w:val="28"/>
          <w:szCs w:val="28"/>
          <w:lang w:eastAsia="ar-SA"/>
        </w:rPr>
        <w:t xml:space="preserve"> основные взгляды на эти закономерности и их специфику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</w:t>
      </w:r>
      <w:r w:rsidR="00DB68C9">
        <w:rPr>
          <w:rFonts w:eastAsia="Arial"/>
          <w:sz w:val="28"/>
          <w:szCs w:val="28"/>
          <w:lang w:eastAsia="ar-SA"/>
        </w:rPr>
        <w:t xml:space="preserve"> таких взглядов</w:t>
      </w:r>
      <w:r w:rsidRPr="00353572">
        <w:rPr>
          <w:rFonts w:eastAsia="Arial"/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9B29B8" w:rsidRPr="00353572" w:rsidRDefault="009B29B8" w:rsidP="009B29B8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lastRenderedPageBreak/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9B29B8" w:rsidRPr="00353572" w:rsidRDefault="009B29B8" w:rsidP="009B29B8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AD2D8B" w:rsidRPr="001C3DC2" w:rsidRDefault="00AD2D8B" w:rsidP="00AD2D8B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="009B29B8"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 разработать пакет  материалов</w:t>
      </w:r>
      <w:r>
        <w:rPr>
          <w:sz w:val="28"/>
          <w:szCs w:val="28"/>
        </w:rPr>
        <w:t xml:space="preserve">, служащих </w:t>
      </w:r>
      <w:proofErr w:type="spellStart"/>
      <w:r>
        <w:rPr>
          <w:sz w:val="28"/>
          <w:szCs w:val="28"/>
        </w:rPr>
        <w:t>фомированию</w:t>
      </w:r>
      <w:proofErr w:type="spellEnd"/>
      <w:r w:rsidRPr="001C3DC2">
        <w:rPr>
          <w:sz w:val="28"/>
          <w:szCs w:val="28"/>
        </w:rPr>
        <w:t xml:space="preserve"> имиджа учреждения социально-культурной сферы.</w:t>
      </w:r>
    </w:p>
    <w:p w:rsidR="009B29B8" w:rsidRPr="00353572" w:rsidRDefault="009B29B8" w:rsidP="009B29B8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9B29B8" w:rsidRPr="00353572" w:rsidRDefault="009B29B8" w:rsidP="009B29B8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9B29B8" w:rsidRPr="00353572" w:rsidRDefault="009B29B8" w:rsidP="00705978">
      <w:pPr>
        <w:widowControl w:val="0"/>
        <w:numPr>
          <w:ilvl w:val="0"/>
          <w:numId w:val="12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9B29B8" w:rsidRPr="00353572" w:rsidRDefault="009B29B8" w:rsidP="009B29B8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 w:rsidR="00AD2D8B">
        <w:rPr>
          <w:b/>
          <w:bCs/>
          <w:sz w:val="28"/>
          <w:szCs w:val="28"/>
          <w:lang w:eastAsia="ar-SA"/>
        </w:rPr>
        <w:t>4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AD2D8B">
        <w:rPr>
          <w:b/>
          <w:sz w:val="28"/>
          <w:szCs w:val="28"/>
          <w:lang w:eastAsia="ar-SA"/>
        </w:rPr>
        <w:t xml:space="preserve"> Механизмы влияния в процессе формирования имиджа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9B29B8" w:rsidRPr="00353572" w:rsidRDefault="009B29B8" w:rsidP="009B29B8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 специфики</w:t>
      </w:r>
      <w:r w:rsidR="00DB68C9">
        <w:rPr>
          <w:rFonts w:eastAsia="Arial"/>
          <w:sz w:val="28"/>
          <w:szCs w:val="28"/>
          <w:lang w:eastAsia="ar-SA"/>
        </w:rPr>
        <w:t xml:space="preserve"> базовых механизмов</w:t>
      </w:r>
      <w:r>
        <w:rPr>
          <w:rFonts w:eastAsia="Arial"/>
          <w:sz w:val="28"/>
          <w:szCs w:val="28"/>
          <w:lang w:eastAsia="ar-SA"/>
        </w:rPr>
        <w:t xml:space="preserve">, </w:t>
      </w:r>
      <w:r w:rsidR="00DB68C9">
        <w:rPr>
          <w:rFonts w:eastAsia="Arial"/>
          <w:sz w:val="28"/>
          <w:szCs w:val="28"/>
          <w:lang w:eastAsia="ar-SA"/>
        </w:rPr>
        <w:t>предопределяю</w:t>
      </w:r>
      <w:r>
        <w:rPr>
          <w:rFonts w:eastAsia="Arial"/>
          <w:sz w:val="28"/>
          <w:szCs w:val="28"/>
          <w:lang w:eastAsia="ar-SA"/>
        </w:rPr>
        <w:t>щих формирование и трансляцию имиджей, а также</w:t>
      </w:r>
      <w:r w:rsidR="00DB68C9">
        <w:rPr>
          <w:rFonts w:eastAsia="Arial"/>
          <w:sz w:val="28"/>
          <w:szCs w:val="28"/>
          <w:lang w:eastAsia="ar-SA"/>
        </w:rPr>
        <w:t xml:space="preserve"> влияющих на процессы такого формирования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вышеуказанных подходов.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9B29B8" w:rsidRPr="00353572" w:rsidRDefault="009B29B8" w:rsidP="009B29B8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9B29B8" w:rsidRPr="00353572" w:rsidRDefault="009B29B8" w:rsidP="009B29B8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lastRenderedPageBreak/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9B29B8" w:rsidRPr="001C3DC2" w:rsidRDefault="009B29B8" w:rsidP="009B29B8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</w:t>
      </w:r>
      <w:r w:rsidR="00DB68C9">
        <w:rPr>
          <w:sz w:val="28"/>
          <w:szCs w:val="28"/>
        </w:rPr>
        <w:t>модель алгоритма формирования имиджа руководителя учреждения СКС, отражающую функционирование всех его базовых механизмов</w:t>
      </w:r>
      <w:r w:rsidRPr="001C3DC2">
        <w:rPr>
          <w:sz w:val="28"/>
          <w:szCs w:val="28"/>
        </w:rPr>
        <w:t xml:space="preserve">. </w:t>
      </w:r>
    </w:p>
    <w:p w:rsidR="009B29B8" w:rsidRPr="00353572" w:rsidRDefault="009B29B8" w:rsidP="009B29B8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9B29B8" w:rsidRPr="00353572" w:rsidRDefault="009B29B8" w:rsidP="009B29B8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9B29B8" w:rsidRPr="00353572" w:rsidRDefault="009B29B8" w:rsidP="009B29B8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9B29B8" w:rsidRPr="00353572" w:rsidRDefault="009B29B8" w:rsidP="00705978">
      <w:pPr>
        <w:widowControl w:val="0"/>
        <w:numPr>
          <w:ilvl w:val="0"/>
          <w:numId w:val="13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9B29B8" w:rsidRPr="00353572" w:rsidRDefault="009B29B8" w:rsidP="009B29B8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DB68C9" w:rsidRDefault="00DB68C9" w:rsidP="00DB68C9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5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Структура и типология имиджа</w:t>
      </w:r>
      <w:r w:rsidRPr="00353572">
        <w:rPr>
          <w:b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 w:rsidR="00AB5277">
        <w:rPr>
          <w:rFonts w:eastAsia="Arial"/>
          <w:sz w:val="28"/>
          <w:szCs w:val="28"/>
          <w:lang w:eastAsia="ar-SA"/>
        </w:rPr>
        <w:t xml:space="preserve"> основных компонентов и составляющих, образующих структуру имиджа</w:t>
      </w:r>
      <w:r w:rsidRPr="00353572">
        <w:rPr>
          <w:rFonts w:eastAsia="Arial"/>
          <w:sz w:val="28"/>
          <w:szCs w:val="28"/>
          <w:lang w:eastAsia="ar-SA"/>
        </w:rPr>
        <w:t xml:space="preserve">, а также </w:t>
      </w:r>
      <w:r w:rsidR="00AB5277">
        <w:rPr>
          <w:rFonts w:eastAsia="Arial"/>
          <w:sz w:val="28"/>
          <w:szCs w:val="28"/>
          <w:lang w:eastAsia="ar-SA"/>
        </w:rPr>
        <w:t xml:space="preserve">относительно </w:t>
      </w:r>
      <w:proofErr w:type="spellStart"/>
      <w:r w:rsidR="00AB5277">
        <w:rPr>
          <w:rFonts w:eastAsia="Arial"/>
          <w:sz w:val="28"/>
          <w:szCs w:val="28"/>
          <w:lang w:eastAsia="ar-SA"/>
        </w:rPr>
        <w:t>типологизации</w:t>
      </w:r>
      <w:proofErr w:type="spellEnd"/>
      <w:r w:rsidR="00AB5277">
        <w:rPr>
          <w:rFonts w:eastAsia="Arial"/>
          <w:sz w:val="28"/>
          <w:szCs w:val="28"/>
          <w:lang w:eastAsia="ar-SA"/>
        </w:rPr>
        <w:t xml:space="preserve"> имиджей,</w:t>
      </w:r>
      <w:r w:rsidRPr="00353572">
        <w:rPr>
          <w:rFonts w:eastAsia="Arial"/>
          <w:sz w:val="28"/>
          <w:szCs w:val="28"/>
          <w:lang w:eastAsia="ar-SA"/>
        </w:rPr>
        <w:t xml:space="preserve"> анализируя  сильные и слабые стороны таких подходов.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 xml:space="preserve">При подготовке к практическому занятию студенты самостоятельно изучают основополагающие подходы и концепции, связанные с изучаемой </w:t>
      </w:r>
      <w:r w:rsidRPr="00353572">
        <w:rPr>
          <w:bCs/>
          <w:sz w:val="28"/>
          <w:szCs w:val="28"/>
          <w:lang w:eastAsia="ar-SA"/>
        </w:rPr>
        <w:lastRenderedPageBreak/>
        <w:t>тематикой, подбирая примеры</w:t>
      </w:r>
      <w:r w:rsidR="00AB5277">
        <w:rPr>
          <w:bCs/>
          <w:sz w:val="28"/>
          <w:szCs w:val="28"/>
          <w:lang w:eastAsia="ar-SA"/>
        </w:rPr>
        <w:t xml:space="preserve"> из различных сфер и областей жизни</w:t>
      </w:r>
      <w:r w:rsidRPr="00353572">
        <w:rPr>
          <w:bCs/>
          <w:sz w:val="28"/>
          <w:szCs w:val="28"/>
          <w:lang w:eastAsia="ar-SA"/>
        </w:rPr>
        <w:t>, доказывающие либо опровергающие эти концепции и подходы.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="00AB5277" w:rsidRPr="001C3DC2">
        <w:rPr>
          <w:sz w:val="28"/>
          <w:szCs w:val="28"/>
        </w:rPr>
        <w:t>Задание: составить план-анализ по выявлению потребностей человека и мотивов потребителей рынка социально-культурных услуг.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DB68C9" w:rsidRPr="00353572" w:rsidRDefault="00DB68C9" w:rsidP="00DB68C9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DB68C9" w:rsidRPr="00353572" w:rsidRDefault="00DB68C9" w:rsidP="00705978">
      <w:pPr>
        <w:widowControl w:val="0"/>
        <w:numPr>
          <w:ilvl w:val="0"/>
          <w:numId w:val="14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DB68C9" w:rsidRPr="00353572" w:rsidRDefault="00DB68C9" w:rsidP="00DB68C9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 w:rsidR="00AB5277">
        <w:rPr>
          <w:b/>
          <w:bCs/>
          <w:sz w:val="28"/>
          <w:szCs w:val="28"/>
          <w:lang w:eastAsia="ar-SA"/>
        </w:rPr>
        <w:t>6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AB5277">
        <w:rPr>
          <w:b/>
          <w:sz w:val="28"/>
          <w:szCs w:val="28"/>
          <w:lang w:eastAsia="ar-SA"/>
        </w:rPr>
        <w:t xml:space="preserve"> Профессиональный портрет специалиста по имиджу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специфики </w:t>
      </w:r>
      <w:r w:rsidR="00AB5277">
        <w:rPr>
          <w:rFonts w:eastAsia="Arial"/>
          <w:sz w:val="28"/>
          <w:szCs w:val="28"/>
          <w:lang w:eastAsia="ar-SA"/>
        </w:rPr>
        <w:t xml:space="preserve">базовых профессиональных и личностных характеристик специалиста по имиджу </w:t>
      </w:r>
      <w:r w:rsidRPr="00353572">
        <w:rPr>
          <w:rFonts w:eastAsia="Arial"/>
          <w:sz w:val="28"/>
          <w:szCs w:val="28"/>
          <w:lang w:eastAsia="ar-SA"/>
        </w:rPr>
        <w:t>в современных условиях социальной трансформации (включая ситуацию социального транзита в современной России), анализируя  сильные и слабые стороны вышеуказанных подходов.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 xml:space="preserve">При подготовке к практическому занятию студенты самостоятельно изучают основополагающие подходы и концепции, связанные с изучаемой </w:t>
      </w:r>
      <w:r w:rsidRPr="00353572">
        <w:rPr>
          <w:bCs/>
          <w:sz w:val="28"/>
          <w:szCs w:val="28"/>
          <w:lang w:eastAsia="ar-SA"/>
        </w:rPr>
        <w:lastRenderedPageBreak/>
        <w:t>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DB68C9" w:rsidRPr="001C3DC2" w:rsidRDefault="00DB68C9" w:rsidP="00DB68C9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</w:t>
      </w:r>
      <w:r w:rsidR="00AB5277" w:rsidRPr="001C3DC2">
        <w:rPr>
          <w:sz w:val="28"/>
          <w:szCs w:val="28"/>
        </w:rPr>
        <w:t xml:space="preserve">и организовать </w:t>
      </w:r>
      <w:proofErr w:type="spellStart"/>
      <w:r w:rsidR="00AB5277" w:rsidRPr="001C3DC2">
        <w:rPr>
          <w:sz w:val="28"/>
          <w:szCs w:val="28"/>
        </w:rPr>
        <w:t>самопрезентацию</w:t>
      </w:r>
      <w:proofErr w:type="spellEnd"/>
      <w:r w:rsidRPr="001C3DC2">
        <w:rPr>
          <w:sz w:val="28"/>
          <w:szCs w:val="28"/>
        </w:rPr>
        <w:t xml:space="preserve">. 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DB68C9" w:rsidRPr="00353572" w:rsidRDefault="00DB68C9" w:rsidP="00DB68C9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DB68C9" w:rsidRPr="00353572" w:rsidRDefault="00DB68C9" w:rsidP="00DB68C9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DB68C9" w:rsidRPr="00353572" w:rsidRDefault="00DB68C9" w:rsidP="00705978">
      <w:pPr>
        <w:widowControl w:val="0"/>
        <w:numPr>
          <w:ilvl w:val="0"/>
          <w:numId w:val="15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DB68C9" w:rsidRPr="00353572" w:rsidRDefault="00DB68C9" w:rsidP="00DB68C9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DB68C9" w:rsidRDefault="00DB68C9" w:rsidP="00DB68C9">
      <w:pPr>
        <w:jc w:val="center"/>
        <w:outlineLvl w:val="0"/>
        <w:rPr>
          <w:b/>
          <w:bCs/>
          <w:sz w:val="28"/>
          <w:szCs w:val="28"/>
        </w:rPr>
      </w:pP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 w:rsidR="008E4289">
        <w:rPr>
          <w:b/>
          <w:bCs/>
          <w:sz w:val="28"/>
          <w:szCs w:val="28"/>
          <w:lang w:eastAsia="ar-SA"/>
        </w:rPr>
        <w:t>7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8E4289">
        <w:rPr>
          <w:b/>
          <w:sz w:val="28"/>
          <w:szCs w:val="28"/>
          <w:lang w:eastAsia="ar-SA"/>
        </w:rPr>
        <w:t xml:space="preserve"> Методы работа имиджмейкера с клиентом</w:t>
      </w:r>
      <w:r w:rsidRPr="00353572">
        <w:rPr>
          <w:b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DB68C9" w:rsidRPr="00353572" w:rsidRDefault="00DB68C9" w:rsidP="00DB68C9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 w:rsidR="008E4289">
        <w:rPr>
          <w:rFonts w:eastAsia="Arial"/>
          <w:sz w:val="28"/>
          <w:szCs w:val="28"/>
          <w:lang w:eastAsia="ar-SA"/>
        </w:rPr>
        <w:t xml:space="preserve"> базовых методик и иных методологических составляющих, предопределяющих успешность работы имиджмейкера с клиентом</w:t>
      </w:r>
      <w:r w:rsidRPr="00353572">
        <w:rPr>
          <w:rFonts w:eastAsia="Arial"/>
          <w:sz w:val="28"/>
          <w:szCs w:val="28"/>
          <w:lang w:eastAsia="ar-SA"/>
        </w:rPr>
        <w:t>, а также</w:t>
      </w:r>
      <w:r>
        <w:rPr>
          <w:rFonts w:eastAsia="Arial"/>
          <w:sz w:val="28"/>
          <w:szCs w:val="28"/>
          <w:lang w:eastAsia="ar-SA"/>
        </w:rPr>
        <w:t xml:space="preserve"> основные взгляды на</w:t>
      </w:r>
      <w:r w:rsidR="008E4289">
        <w:rPr>
          <w:rFonts w:eastAsia="Arial"/>
          <w:sz w:val="28"/>
          <w:szCs w:val="28"/>
          <w:lang w:eastAsia="ar-SA"/>
        </w:rPr>
        <w:t xml:space="preserve"> реализацию таких методик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</w:t>
      </w:r>
      <w:r>
        <w:rPr>
          <w:rFonts w:eastAsia="Arial"/>
          <w:sz w:val="28"/>
          <w:szCs w:val="28"/>
          <w:lang w:eastAsia="ar-SA"/>
        </w:rPr>
        <w:t xml:space="preserve"> таких взглядов</w:t>
      </w:r>
      <w:r w:rsidRPr="00353572">
        <w:rPr>
          <w:rFonts w:eastAsia="Arial"/>
          <w:sz w:val="28"/>
          <w:szCs w:val="28"/>
          <w:lang w:eastAsia="ar-SA"/>
        </w:rPr>
        <w:t>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DB68C9" w:rsidRPr="00353572" w:rsidRDefault="00DB68C9" w:rsidP="00DB68C9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</w:t>
      </w:r>
      <w:r w:rsidR="008E4289">
        <w:rPr>
          <w:bCs/>
          <w:sz w:val="28"/>
          <w:szCs w:val="28"/>
          <w:lang w:eastAsia="ar-SA"/>
        </w:rPr>
        <w:t xml:space="preserve"> обобщенные</w:t>
      </w:r>
      <w:r w:rsidRPr="00353572">
        <w:rPr>
          <w:bCs/>
          <w:sz w:val="28"/>
          <w:szCs w:val="28"/>
          <w:lang w:eastAsia="ar-SA"/>
        </w:rPr>
        <w:t xml:space="preserve">, так </w:t>
      </w:r>
      <w:proofErr w:type="spellStart"/>
      <w:r w:rsidRPr="00353572">
        <w:rPr>
          <w:bCs/>
          <w:sz w:val="28"/>
          <w:szCs w:val="28"/>
          <w:lang w:eastAsia="ar-SA"/>
        </w:rPr>
        <w:t>и</w:t>
      </w:r>
      <w:r w:rsidR="008E4289">
        <w:rPr>
          <w:bCs/>
          <w:sz w:val="28"/>
          <w:szCs w:val="28"/>
          <w:lang w:eastAsia="ar-SA"/>
        </w:rPr>
        <w:t>конкретно</w:t>
      </w:r>
      <w:proofErr w:type="spellEnd"/>
      <w:r w:rsidR="008E4289">
        <w:rPr>
          <w:bCs/>
          <w:sz w:val="28"/>
          <w:szCs w:val="28"/>
          <w:lang w:eastAsia="ar-SA"/>
        </w:rPr>
        <w:t>-ситуативные</w:t>
      </w:r>
      <w:r w:rsidRPr="00353572">
        <w:rPr>
          <w:bCs/>
          <w:sz w:val="28"/>
          <w:szCs w:val="28"/>
          <w:lang w:eastAsia="ar-SA"/>
        </w:rPr>
        <w:t>), доказывающие либо опровергающие эти концепции и подходы.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lastRenderedPageBreak/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DB68C9" w:rsidRPr="001C3DC2" w:rsidRDefault="00DB68C9" w:rsidP="00DB68C9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="008E4289">
        <w:rPr>
          <w:sz w:val="28"/>
          <w:szCs w:val="28"/>
        </w:rPr>
        <w:t>Задание: разработать свою собственную программу работы имиджмейкера с руководителем</w:t>
      </w:r>
      <w:r w:rsidRPr="001C3DC2">
        <w:rPr>
          <w:sz w:val="28"/>
          <w:szCs w:val="28"/>
        </w:rPr>
        <w:t xml:space="preserve"> учреждения социально-культурной сферы.</w:t>
      </w:r>
    </w:p>
    <w:p w:rsidR="00DB68C9" w:rsidRPr="00353572" w:rsidRDefault="00DB68C9" w:rsidP="00DB68C9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DB68C9" w:rsidRPr="00353572" w:rsidRDefault="00DB68C9" w:rsidP="00DB68C9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DB68C9" w:rsidRPr="00353572" w:rsidRDefault="00DB68C9" w:rsidP="00705978">
      <w:pPr>
        <w:widowControl w:val="0"/>
        <w:numPr>
          <w:ilvl w:val="0"/>
          <w:numId w:val="16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DB68C9" w:rsidRPr="00353572" w:rsidRDefault="00DB68C9" w:rsidP="00DB68C9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45530F" w:rsidRDefault="0045530F" w:rsidP="0097343C">
      <w:pPr>
        <w:ind w:left="360"/>
        <w:jc w:val="both"/>
        <w:rPr>
          <w:b/>
          <w:sz w:val="28"/>
          <w:szCs w:val="28"/>
        </w:rPr>
      </w:pPr>
    </w:p>
    <w:p w:rsidR="008E4289" w:rsidRDefault="008E4289" w:rsidP="0097343C">
      <w:pPr>
        <w:ind w:left="360"/>
        <w:jc w:val="both"/>
        <w:rPr>
          <w:b/>
          <w:sz w:val="28"/>
          <w:szCs w:val="28"/>
        </w:rPr>
      </w:pPr>
    </w:p>
    <w:p w:rsidR="00203721" w:rsidRPr="00D6174B" w:rsidRDefault="00203721" w:rsidP="00203721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>Раздел 2. Роль имиджа в деятельности учреждений  социально-культурной сферы</w:t>
      </w:r>
    </w:p>
    <w:p w:rsidR="008E4289" w:rsidRDefault="008E4289" w:rsidP="0097343C">
      <w:pPr>
        <w:ind w:left="360"/>
        <w:jc w:val="both"/>
        <w:rPr>
          <w:b/>
          <w:sz w:val="28"/>
          <w:szCs w:val="28"/>
        </w:rPr>
      </w:pP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8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Методы преподавания </w:t>
      </w:r>
      <w:proofErr w:type="spellStart"/>
      <w:r>
        <w:rPr>
          <w:b/>
          <w:sz w:val="28"/>
          <w:szCs w:val="28"/>
          <w:lang w:eastAsia="ar-SA"/>
        </w:rPr>
        <w:t>имиджеологии</w:t>
      </w:r>
      <w:proofErr w:type="spellEnd"/>
      <w:r>
        <w:rPr>
          <w:b/>
          <w:sz w:val="28"/>
          <w:szCs w:val="28"/>
          <w:lang w:eastAsia="ar-SA"/>
        </w:rPr>
        <w:t xml:space="preserve"> как учебного предмета</w:t>
      </w:r>
      <w:r w:rsidRPr="00353572">
        <w:rPr>
          <w:b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</w:t>
      </w:r>
      <w:r>
        <w:rPr>
          <w:rFonts w:eastAsia="Arial"/>
          <w:sz w:val="28"/>
          <w:szCs w:val="28"/>
          <w:lang w:eastAsia="ar-SA"/>
        </w:rPr>
        <w:t xml:space="preserve">базовых особенностей методологии преподавания </w:t>
      </w:r>
      <w:proofErr w:type="spellStart"/>
      <w:r>
        <w:rPr>
          <w:rFonts w:eastAsia="Arial"/>
          <w:sz w:val="28"/>
          <w:szCs w:val="28"/>
          <w:lang w:eastAsia="ar-SA"/>
        </w:rPr>
        <w:t>имиджеологии</w:t>
      </w:r>
      <w:proofErr w:type="spellEnd"/>
      <w:r>
        <w:rPr>
          <w:rFonts w:eastAsia="Arial"/>
          <w:sz w:val="28"/>
          <w:szCs w:val="28"/>
          <w:lang w:eastAsia="ar-SA"/>
        </w:rPr>
        <w:t xml:space="preserve"> как учебного предмета</w:t>
      </w:r>
      <w:r w:rsidRPr="00353572">
        <w:rPr>
          <w:rFonts w:eastAsia="Arial"/>
          <w:sz w:val="28"/>
          <w:szCs w:val="28"/>
          <w:lang w:eastAsia="ar-SA"/>
        </w:rPr>
        <w:t xml:space="preserve">, а также </w:t>
      </w:r>
      <w:r>
        <w:rPr>
          <w:rFonts w:eastAsia="Arial"/>
          <w:sz w:val="28"/>
          <w:szCs w:val="28"/>
          <w:lang w:eastAsia="ar-SA"/>
        </w:rPr>
        <w:t xml:space="preserve">подходы </w:t>
      </w:r>
      <w:r w:rsidRPr="00353572">
        <w:rPr>
          <w:rFonts w:eastAsia="Arial"/>
          <w:sz w:val="28"/>
          <w:szCs w:val="28"/>
          <w:lang w:eastAsia="ar-SA"/>
        </w:rPr>
        <w:t>относительно</w:t>
      </w:r>
      <w:r>
        <w:rPr>
          <w:rFonts w:eastAsia="Arial"/>
          <w:sz w:val="28"/>
          <w:szCs w:val="28"/>
          <w:lang w:eastAsia="ar-SA"/>
        </w:rPr>
        <w:t xml:space="preserve"> данной методологии и дидактики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таких подходов.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lastRenderedPageBreak/>
        <w:t xml:space="preserve">Методические рекомендации к практическому занятию: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>
        <w:rPr>
          <w:bCs/>
          <w:sz w:val="28"/>
          <w:szCs w:val="28"/>
          <w:lang w:eastAsia="ar-SA"/>
        </w:rPr>
        <w:t xml:space="preserve">Задание: разработать план-конспект собственных учебных занятий в рамках преподавания </w:t>
      </w:r>
      <w:proofErr w:type="spellStart"/>
      <w:r>
        <w:rPr>
          <w:bCs/>
          <w:sz w:val="28"/>
          <w:szCs w:val="28"/>
          <w:lang w:eastAsia="ar-SA"/>
        </w:rPr>
        <w:t>имиджеологии</w:t>
      </w:r>
      <w:proofErr w:type="spellEnd"/>
      <w:r>
        <w:rPr>
          <w:bCs/>
          <w:sz w:val="28"/>
          <w:szCs w:val="28"/>
          <w:lang w:eastAsia="ar-SA"/>
        </w:rPr>
        <w:t xml:space="preserve"> как учебного предмета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203721" w:rsidRPr="00353572" w:rsidRDefault="00203721" w:rsidP="00705978">
      <w:pPr>
        <w:widowControl w:val="0"/>
        <w:numPr>
          <w:ilvl w:val="0"/>
          <w:numId w:val="19"/>
        </w:numPr>
        <w:tabs>
          <w:tab w:val="clear" w:pos="720"/>
          <w:tab w:val="left" w:pos="900"/>
          <w:tab w:val="left" w:pos="1134"/>
        </w:tabs>
        <w:suppressAutoHyphens/>
        <w:ind w:left="142" w:firstLine="0"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>Список основной и дополнительной литературы  представлен    в разделе 6 рабочей программы.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9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Технология </w:t>
      </w:r>
      <w:proofErr w:type="spellStart"/>
      <w:r>
        <w:rPr>
          <w:b/>
          <w:sz w:val="28"/>
          <w:szCs w:val="28"/>
          <w:lang w:eastAsia="ar-SA"/>
        </w:rPr>
        <w:t>имиджирования</w:t>
      </w:r>
      <w:proofErr w:type="spellEnd"/>
      <w:r>
        <w:rPr>
          <w:b/>
          <w:sz w:val="28"/>
          <w:szCs w:val="28"/>
          <w:lang w:eastAsia="ar-SA"/>
        </w:rPr>
        <w:t>: позиционное представление презентации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</w:t>
      </w:r>
      <w:r w:rsidR="001C079E">
        <w:rPr>
          <w:rFonts w:eastAsia="Arial"/>
          <w:sz w:val="28"/>
          <w:szCs w:val="28"/>
          <w:lang w:eastAsia="ar-SA"/>
        </w:rPr>
        <w:t xml:space="preserve">специфики и составляющих технологий </w:t>
      </w:r>
      <w:proofErr w:type="spellStart"/>
      <w:r w:rsidR="001C079E">
        <w:rPr>
          <w:rFonts w:eastAsia="Arial"/>
          <w:sz w:val="28"/>
          <w:szCs w:val="28"/>
          <w:lang w:eastAsia="ar-SA"/>
        </w:rPr>
        <w:t>имиджирования</w:t>
      </w:r>
      <w:proofErr w:type="spellEnd"/>
      <w:r w:rsidR="001C079E">
        <w:rPr>
          <w:rFonts w:eastAsia="Arial"/>
          <w:sz w:val="28"/>
          <w:szCs w:val="28"/>
          <w:lang w:eastAsia="ar-SA"/>
        </w:rPr>
        <w:t xml:space="preserve"> </w:t>
      </w:r>
      <w:r w:rsidRPr="00353572">
        <w:rPr>
          <w:rFonts w:eastAsia="Arial"/>
          <w:sz w:val="28"/>
          <w:szCs w:val="28"/>
          <w:lang w:eastAsia="ar-SA"/>
        </w:rPr>
        <w:t>(включая</w:t>
      </w:r>
      <w:r w:rsidR="001C079E">
        <w:rPr>
          <w:rFonts w:eastAsia="Arial"/>
          <w:sz w:val="28"/>
          <w:szCs w:val="28"/>
          <w:lang w:eastAsia="ar-SA"/>
        </w:rPr>
        <w:t xml:space="preserve"> методологии позиционного представления презентаций</w:t>
      </w:r>
      <w:r w:rsidRPr="00353572">
        <w:rPr>
          <w:rFonts w:eastAsia="Arial"/>
          <w:sz w:val="28"/>
          <w:szCs w:val="28"/>
          <w:lang w:eastAsia="ar-SA"/>
        </w:rPr>
        <w:t>), анализируя  сильные и слабые стороны вышеуказанных подходов.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3. На завершающем этапе занятия студенты анализируют прикладное </w:t>
      </w:r>
      <w:r w:rsidRPr="00353572">
        <w:rPr>
          <w:rFonts w:eastAsia="Arial"/>
          <w:sz w:val="28"/>
          <w:szCs w:val="28"/>
          <w:lang w:eastAsia="ar-SA"/>
        </w:rPr>
        <w:lastRenderedPageBreak/>
        <w:t>значение изучаемой проблематики.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203721" w:rsidRPr="001C3DC2" w:rsidRDefault="00203721" w:rsidP="00203721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 </w:t>
      </w:r>
      <w:r w:rsidR="001C079E">
        <w:rPr>
          <w:sz w:val="28"/>
          <w:szCs w:val="28"/>
        </w:rPr>
        <w:t xml:space="preserve"> модель прикладной технологии </w:t>
      </w:r>
      <w:proofErr w:type="spellStart"/>
      <w:r w:rsidR="001C079E">
        <w:rPr>
          <w:sz w:val="28"/>
          <w:szCs w:val="28"/>
        </w:rPr>
        <w:t>имиджирования</w:t>
      </w:r>
      <w:proofErr w:type="spellEnd"/>
      <w:r>
        <w:rPr>
          <w:sz w:val="28"/>
          <w:szCs w:val="28"/>
        </w:rPr>
        <w:t>, отражающ</w:t>
      </w:r>
      <w:r w:rsidR="001C079E">
        <w:rPr>
          <w:sz w:val="28"/>
          <w:szCs w:val="28"/>
        </w:rPr>
        <w:t>ую</w:t>
      </w:r>
      <w:r>
        <w:rPr>
          <w:sz w:val="28"/>
          <w:szCs w:val="28"/>
        </w:rPr>
        <w:t xml:space="preserve"> факторы и детерминанты формирования и трансляции данного имиджа. </w:t>
      </w:r>
      <w:r w:rsidRPr="001C3DC2">
        <w:rPr>
          <w:sz w:val="28"/>
          <w:szCs w:val="28"/>
        </w:rPr>
        <w:t xml:space="preserve">.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203721" w:rsidRPr="00353572" w:rsidRDefault="00203721" w:rsidP="00705978">
      <w:pPr>
        <w:widowControl w:val="0"/>
        <w:numPr>
          <w:ilvl w:val="0"/>
          <w:numId w:val="18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203721" w:rsidRPr="00353572" w:rsidRDefault="00203721" w:rsidP="00203721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203721" w:rsidRDefault="00203721" w:rsidP="00203721">
      <w:pPr>
        <w:jc w:val="center"/>
        <w:outlineLvl w:val="0"/>
        <w:rPr>
          <w:b/>
          <w:bCs/>
          <w:sz w:val="28"/>
          <w:szCs w:val="28"/>
        </w:rPr>
      </w:pP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 w:rsidR="001C079E">
        <w:rPr>
          <w:b/>
          <w:bCs/>
          <w:sz w:val="28"/>
          <w:szCs w:val="28"/>
          <w:lang w:eastAsia="ar-SA"/>
        </w:rPr>
        <w:t>10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595BF7">
        <w:rPr>
          <w:b/>
          <w:sz w:val="28"/>
          <w:szCs w:val="28"/>
          <w:lang w:eastAsia="ar-SA"/>
        </w:rPr>
        <w:t xml:space="preserve"> </w:t>
      </w:r>
      <w:proofErr w:type="spellStart"/>
      <w:r w:rsidR="00595BF7">
        <w:rPr>
          <w:b/>
          <w:sz w:val="28"/>
          <w:szCs w:val="28"/>
          <w:lang w:eastAsia="ar-SA"/>
        </w:rPr>
        <w:t>Человековедческие</w:t>
      </w:r>
      <w:proofErr w:type="spellEnd"/>
      <w:r w:rsidR="00595BF7">
        <w:rPr>
          <w:b/>
          <w:sz w:val="28"/>
          <w:szCs w:val="28"/>
          <w:lang w:eastAsia="ar-SA"/>
        </w:rPr>
        <w:t xml:space="preserve"> технологии в работе имиджмейкера</w:t>
      </w:r>
      <w:r w:rsidRPr="00353572">
        <w:rPr>
          <w:b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</w:t>
      </w:r>
      <w:r w:rsidR="00595BF7">
        <w:rPr>
          <w:rFonts w:eastAsia="Arial"/>
          <w:sz w:val="28"/>
          <w:szCs w:val="28"/>
          <w:lang w:eastAsia="ar-SA"/>
        </w:rPr>
        <w:t>характера и составляющих основн</w:t>
      </w:r>
      <w:r>
        <w:rPr>
          <w:rFonts w:eastAsia="Arial"/>
          <w:sz w:val="28"/>
          <w:szCs w:val="28"/>
          <w:lang w:eastAsia="ar-SA"/>
        </w:rPr>
        <w:t>ых</w:t>
      </w:r>
      <w:r w:rsidR="00595BF7">
        <w:rPr>
          <w:rFonts w:eastAsia="Arial"/>
          <w:sz w:val="28"/>
          <w:szCs w:val="28"/>
          <w:lang w:eastAsia="ar-SA"/>
        </w:rPr>
        <w:t xml:space="preserve"> технологий </w:t>
      </w:r>
      <w:proofErr w:type="spellStart"/>
      <w:r w:rsidR="00595BF7">
        <w:rPr>
          <w:rFonts w:eastAsia="Arial"/>
          <w:sz w:val="28"/>
          <w:szCs w:val="28"/>
          <w:lang w:eastAsia="ar-SA"/>
        </w:rPr>
        <w:t>человековедческого</w:t>
      </w:r>
      <w:proofErr w:type="spellEnd"/>
      <w:r w:rsidR="00595BF7">
        <w:rPr>
          <w:rFonts w:eastAsia="Arial"/>
          <w:sz w:val="28"/>
          <w:szCs w:val="28"/>
          <w:lang w:eastAsia="ar-SA"/>
        </w:rPr>
        <w:t xml:space="preserve"> характера в работе имиджмейкера</w:t>
      </w:r>
      <w:r w:rsidRPr="00353572">
        <w:rPr>
          <w:rFonts w:eastAsia="Arial"/>
          <w:sz w:val="28"/>
          <w:szCs w:val="28"/>
          <w:lang w:eastAsia="ar-SA"/>
        </w:rPr>
        <w:t>, а также</w:t>
      </w:r>
      <w:r>
        <w:rPr>
          <w:rFonts w:eastAsia="Arial"/>
          <w:sz w:val="28"/>
          <w:szCs w:val="28"/>
          <w:lang w:eastAsia="ar-SA"/>
        </w:rPr>
        <w:t xml:space="preserve"> основные взгляды на специфику</w:t>
      </w:r>
      <w:r w:rsidR="00175B30">
        <w:rPr>
          <w:rFonts w:eastAsia="Arial"/>
          <w:sz w:val="28"/>
          <w:szCs w:val="28"/>
          <w:lang w:eastAsia="ar-SA"/>
        </w:rPr>
        <w:t xml:space="preserve"> </w:t>
      </w:r>
      <w:r w:rsidR="00595BF7">
        <w:rPr>
          <w:rFonts w:eastAsia="Arial"/>
          <w:sz w:val="28"/>
          <w:szCs w:val="28"/>
          <w:lang w:eastAsia="ar-SA"/>
        </w:rPr>
        <w:t>таких технологий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</w:t>
      </w:r>
      <w:r>
        <w:rPr>
          <w:rFonts w:eastAsia="Arial"/>
          <w:sz w:val="28"/>
          <w:szCs w:val="28"/>
          <w:lang w:eastAsia="ar-SA"/>
        </w:rPr>
        <w:t xml:space="preserve"> таких взглядов</w:t>
      </w:r>
      <w:r w:rsidRPr="00353572">
        <w:rPr>
          <w:rFonts w:eastAsia="Arial"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lastRenderedPageBreak/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203721" w:rsidRPr="001C3DC2" w:rsidRDefault="00203721" w:rsidP="00203721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 разработать</w:t>
      </w:r>
      <w:r w:rsidR="00595BF7">
        <w:rPr>
          <w:sz w:val="28"/>
          <w:szCs w:val="28"/>
        </w:rPr>
        <w:t xml:space="preserve"> собственную модель </w:t>
      </w:r>
      <w:proofErr w:type="spellStart"/>
      <w:r w:rsidR="00595BF7">
        <w:rPr>
          <w:sz w:val="28"/>
          <w:szCs w:val="28"/>
        </w:rPr>
        <w:t>человекеведческой</w:t>
      </w:r>
      <w:proofErr w:type="spellEnd"/>
      <w:r w:rsidR="00595BF7">
        <w:rPr>
          <w:sz w:val="28"/>
          <w:szCs w:val="28"/>
        </w:rPr>
        <w:t xml:space="preserve"> технологии</w:t>
      </w:r>
      <w:r>
        <w:rPr>
          <w:sz w:val="28"/>
          <w:szCs w:val="28"/>
        </w:rPr>
        <w:t>, служащ</w:t>
      </w:r>
      <w:r w:rsidR="00595BF7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595BF7">
        <w:rPr>
          <w:sz w:val="28"/>
          <w:szCs w:val="28"/>
        </w:rPr>
        <w:t xml:space="preserve">целям </w:t>
      </w:r>
      <w:r>
        <w:rPr>
          <w:sz w:val="28"/>
          <w:szCs w:val="28"/>
        </w:rPr>
        <w:t>фо</w:t>
      </w:r>
      <w:r w:rsidR="00595BF7">
        <w:rPr>
          <w:sz w:val="28"/>
          <w:szCs w:val="28"/>
        </w:rPr>
        <w:t>р</w:t>
      </w:r>
      <w:r>
        <w:rPr>
          <w:sz w:val="28"/>
          <w:szCs w:val="28"/>
        </w:rPr>
        <w:t>мировани</w:t>
      </w:r>
      <w:r w:rsidR="00595BF7">
        <w:rPr>
          <w:sz w:val="28"/>
          <w:szCs w:val="28"/>
        </w:rPr>
        <w:t>я и трансляции</w:t>
      </w:r>
      <w:r w:rsidRPr="001C3DC2">
        <w:rPr>
          <w:sz w:val="28"/>
          <w:szCs w:val="28"/>
        </w:rPr>
        <w:t xml:space="preserve"> имиджа учреждения социально-культурной сферы.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203721" w:rsidRPr="00353572" w:rsidRDefault="00203721" w:rsidP="00705978">
      <w:pPr>
        <w:widowControl w:val="0"/>
        <w:numPr>
          <w:ilvl w:val="0"/>
          <w:numId w:val="20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203721" w:rsidRPr="00353572" w:rsidRDefault="00203721" w:rsidP="00203721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 w:rsidR="00595BF7">
        <w:rPr>
          <w:b/>
          <w:bCs/>
          <w:sz w:val="28"/>
          <w:szCs w:val="28"/>
          <w:lang w:eastAsia="ar-SA"/>
        </w:rPr>
        <w:t>11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 w:rsidR="00595BF7">
        <w:rPr>
          <w:b/>
          <w:sz w:val="28"/>
          <w:szCs w:val="28"/>
          <w:lang w:eastAsia="ar-SA"/>
        </w:rPr>
        <w:t xml:space="preserve"> Разработка и применение стратегий формирования имиджа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 специфики</w:t>
      </w:r>
      <w:r>
        <w:rPr>
          <w:rFonts w:eastAsia="Arial"/>
          <w:sz w:val="28"/>
          <w:szCs w:val="28"/>
          <w:lang w:eastAsia="ar-SA"/>
        </w:rPr>
        <w:t xml:space="preserve"> базовых </w:t>
      </w:r>
      <w:r w:rsidR="001A5C23">
        <w:rPr>
          <w:rFonts w:eastAsia="Arial"/>
          <w:sz w:val="28"/>
          <w:szCs w:val="28"/>
          <w:lang w:eastAsia="ar-SA"/>
        </w:rPr>
        <w:t>факторо</w:t>
      </w:r>
      <w:r>
        <w:rPr>
          <w:rFonts w:eastAsia="Arial"/>
          <w:sz w:val="28"/>
          <w:szCs w:val="28"/>
          <w:lang w:eastAsia="ar-SA"/>
        </w:rPr>
        <w:t>в</w:t>
      </w:r>
      <w:r w:rsidR="001A5C23">
        <w:rPr>
          <w:rFonts w:eastAsia="Arial"/>
          <w:sz w:val="28"/>
          <w:szCs w:val="28"/>
          <w:lang w:eastAsia="ar-SA"/>
        </w:rPr>
        <w:t xml:space="preserve"> и детерминант</w:t>
      </w:r>
      <w:r>
        <w:rPr>
          <w:rFonts w:eastAsia="Arial"/>
          <w:sz w:val="28"/>
          <w:szCs w:val="28"/>
          <w:lang w:eastAsia="ar-SA"/>
        </w:rPr>
        <w:t xml:space="preserve">, предопределяющих </w:t>
      </w:r>
      <w:r w:rsidR="00595BF7">
        <w:rPr>
          <w:rFonts w:eastAsia="Arial"/>
          <w:sz w:val="28"/>
          <w:szCs w:val="28"/>
          <w:lang w:eastAsia="ar-SA"/>
        </w:rPr>
        <w:t xml:space="preserve">разработку стратегий формирования </w:t>
      </w:r>
      <w:r>
        <w:rPr>
          <w:rFonts w:eastAsia="Arial"/>
          <w:sz w:val="28"/>
          <w:szCs w:val="28"/>
          <w:lang w:eastAsia="ar-SA"/>
        </w:rPr>
        <w:t>имиджей, а также</w:t>
      </w:r>
      <w:r w:rsidR="001A5C23">
        <w:rPr>
          <w:rFonts w:eastAsia="Arial"/>
          <w:sz w:val="28"/>
          <w:szCs w:val="28"/>
          <w:lang w:eastAsia="ar-SA"/>
        </w:rPr>
        <w:t xml:space="preserve"> методологий применения таких стратегий</w:t>
      </w:r>
      <w:r w:rsidRPr="00353572">
        <w:rPr>
          <w:rFonts w:eastAsia="Arial"/>
          <w:sz w:val="28"/>
          <w:szCs w:val="28"/>
          <w:lang w:eastAsia="ar-SA"/>
        </w:rPr>
        <w:t>, анализируя сильные и слабые стороны вышеуказанных подходов.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lastRenderedPageBreak/>
        <w:t xml:space="preserve">Методические рекомендации к практическому занятию: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203721" w:rsidRPr="001C3DC2" w:rsidRDefault="00203721" w:rsidP="00203721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</w:t>
      </w:r>
      <w:r w:rsidR="001A5C23">
        <w:rPr>
          <w:sz w:val="28"/>
          <w:szCs w:val="28"/>
        </w:rPr>
        <w:t>собственные модели разработки и применения конкретных стратегий формирования имиджа</w:t>
      </w:r>
      <w:r>
        <w:rPr>
          <w:sz w:val="28"/>
          <w:szCs w:val="28"/>
        </w:rPr>
        <w:t xml:space="preserve"> алгоритма формирования имиджа руководителя учреждения СКС, отражающую функционирование всех его базовых механизмов</w:t>
      </w:r>
      <w:r w:rsidRPr="001C3DC2">
        <w:rPr>
          <w:sz w:val="28"/>
          <w:szCs w:val="28"/>
        </w:rPr>
        <w:t xml:space="preserve">.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203721" w:rsidRPr="00353572" w:rsidRDefault="00203721" w:rsidP="00705978">
      <w:pPr>
        <w:widowControl w:val="0"/>
        <w:numPr>
          <w:ilvl w:val="0"/>
          <w:numId w:val="17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203721" w:rsidRPr="00353572" w:rsidRDefault="00203721" w:rsidP="00203721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203721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 w:rsidR="001A5C23">
        <w:rPr>
          <w:b/>
          <w:bCs/>
          <w:sz w:val="28"/>
          <w:szCs w:val="28"/>
          <w:lang w:eastAsia="ar-SA"/>
        </w:rPr>
        <w:t>12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</w:t>
      </w:r>
      <w:r w:rsidR="001A5C23">
        <w:rPr>
          <w:b/>
          <w:sz w:val="28"/>
          <w:szCs w:val="28"/>
          <w:lang w:eastAsia="ar-SA"/>
        </w:rPr>
        <w:t xml:space="preserve">Индивидуальный </w:t>
      </w:r>
      <w:r>
        <w:rPr>
          <w:b/>
          <w:sz w:val="28"/>
          <w:szCs w:val="28"/>
          <w:lang w:eastAsia="ar-SA"/>
        </w:rPr>
        <w:t>имидж</w:t>
      </w:r>
      <w:r w:rsidRPr="00353572">
        <w:rPr>
          <w:b/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203721" w:rsidRPr="00353572" w:rsidRDefault="00203721" w:rsidP="00203721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основных компонентов и составляющих, образующих </w:t>
      </w:r>
      <w:r w:rsidR="001A5C23">
        <w:rPr>
          <w:rFonts w:eastAsia="Arial"/>
          <w:sz w:val="28"/>
          <w:szCs w:val="28"/>
          <w:lang w:eastAsia="ar-SA"/>
        </w:rPr>
        <w:t xml:space="preserve">специфику, </w:t>
      </w:r>
      <w:r>
        <w:rPr>
          <w:rFonts w:eastAsia="Arial"/>
          <w:sz w:val="28"/>
          <w:szCs w:val="28"/>
          <w:lang w:eastAsia="ar-SA"/>
        </w:rPr>
        <w:t>структуру</w:t>
      </w:r>
      <w:r w:rsidR="001A5C23">
        <w:rPr>
          <w:rFonts w:eastAsia="Arial"/>
          <w:sz w:val="28"/>
          <w:szCs w:val="28"/>
          <w:lang w:eastAsia="ar-SA"/>
        </w:rPr>
        <w:t xml:space="preserve"> и составляющие индивидуального</w:t>
      </w:r>
      <w:r>
        <w:rPr>
          <w:rFonts w:eastAsia="Arial"/>
          <w:sz w:val="28"/>
          <w:szCs w:val="28"/>
          <w:lang w:eastAsia="ar-SA"/>
        </w:rPr>
        <w:t xml:space="preserve"> имиджа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таких подходов.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lastRenderedPageBreak/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из различных сфер и областей жизни</w:t>
      </w:r>
      <w:r w:rsidRPr="00353572">
        <w:rPr>
          <w:bCs/>
          <w:sz w:val="28"/>
          <w:szCs w:val="28"/>
          <w:lang w:eastAsia="ar-SA"/>
        </w:rPr>
        <w:t>, доказывающие либо опровергающие эти концепции и подходы.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</w:t>
      </w:r>
      <w:r w:rsidR="001A5C23">
        <w:rPr>
          <w:sz w:val="28"/>
          <w:szCs w:val="28"/>
        </w:rPr>
        <w:t xml:space="preserve"> разработать собственную модель индивидуального имиджа специалиста социально-культурной сферы</w:t>
      </w:r>
      <w:r w:rsidRPr="001C3DC2">
        <w:rPr>
          <w:sz w:val="28"/>
          <w:szCs w:val="28"/>
        </w:rPr>
        <w:t>.</w:t>
      </w:r>
    </w:p>
    <w:p w:rsidR="00203721" w:rsidRPr="00353572" w:rsidRDefault="00203721" w:rsidP="00203721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203721" w:rsidRPr="00353572" w:rsidRDefault="00203721" w:rsidP="00203721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203721" w:rsidRPr="00353572" w:rsidRDefault="00203721" w:rsidP="00705978">
      <w:pPr>
        <w:widowControl w:val="0"/>
        <w:numPr>
          <w:ilvl w:val="0"/>
          <w:numId w:val="21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203721" w:rsidRPr="00353572" w:rsidRDefault="00203721" w:rsidP="00203721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203721" w:rsidRPr="00353572" w:rsidRDefault="00203721" w:rsidP="00203721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8E4289" w:rsidRDefault="008E4289" w:rsidP="0097343C">
      <w:pPr>
        <w:ind w:left="360"/>
        <w:jc w:val="both"/>
        <w:rPr>
          <w:b/>
          <w:sz w:val="28"/>
          <w:szCs w:val="28"/>
        </w:rPr>
      </w:pPr>
    </w:p>
    <w:p w:rsidR="00175B30" w:rsidRPr="00F64F08" w:rsidRDefault="00175B30" w:rsidP="00175B30">
      <w:pPr>
        <w:widowControl w:val="0"/>
        <w:ind w:firstLine="709"/>
        <w:jc w:val="center"/>
        <w:rPr>
          <w:b/>
          <w:sz w:val="28"/>
          <w:szCs w:val="28"/>
        </w:rPr>
      </w:pPr>
      <w:r w:rsidRPr="00E45D6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E45D6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2. </w:t>
      </w:r>
      <w:r w:rsidRPr="00E45D6E">
        <w:rPr>
          <w:b/>
          <w:sz w:val="28"/>
          <w:szCs w:val="28"/>
        </w:rPr>
        <w:t xml:space="preserve"> Планы </w:t>
      </w:r>
      <w:r>
        <w:rPr>
          <w:b/>
          <w:sz w:val="28"/>
          <w:szCs w:val="28"/>
        </w:rPr>
        <w:t>практических</w:t>
      </w:r>
      <w:r w:rsidRPr="00E45D6E">
        <w:rPr>
          <w:b/>
          <w:sz w:val="28"/>
          <w:szCs w:val="28"/>
        </w:rPr>
        <w:t xml:space="preserve"> занятий</w:t>
      </w:r>
      <w:r>
        <w:rPr>
          <w:b/>
          <w:sz w:val="28"/>
          <w:szCs w:val="28"/>
        </w:rPr>
        <w:t xml:space="preserve"> (заочная форма обучения)</w:t>
      </w:r>
    </w:p>
    <w:p w:rsidR="00175B30" w:rsidRDefault="00175B30" w:rsidP="00175B30">
      <w:pPr>
        <w:pStyle w:val="ab"/>
        <w:ind w:left="432"/>
        <w:jc w:val="both"/>
        <w:rPr>
          <w:b/>
          <w:bCs/>
          <w:sz w:val="28"/>
          <w:szCs w:val="28"/>
        </w:rPr>
      </w:pPr>
    </w:p>
    <w:p w:rsidR="00175B30" w:rsidRDefault="00175B30" w:rsidP="00175B30">
      <w:pPr>
        <w:jc w:val="center"/>
        <w:outlineLvl w:val="0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 xml:space="preserve">Раздел 1. </w:t>
      </w:r>
      <w:proofErr w:type="spellStart"/>
      <w:r w:rsidRPr="00D6174B">
        <w:rPr>
          <w:b/>
          <w:sz w:val="28"/>
          <w:szCs w:val="28"/>
        </w:rPr>
        <w:t>Имиджеология</w:t>
      </w:r>
      <w:proofErr w:type="spellEnd"/>
      <w:r w:rsidRPr="00D6174B">
        <w:rPr>
          <w:b/>
          <w:sz w:val="28"/>
          <w:szCs w:val="28"/>
        </w:rPr>
        <w:t xml:space="preserve"> в социально-культурной деятельности</w:t>
      </w:r>
    </w:p>
    <w:p w:rsidR="00175B30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Практическое занятие № 1.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</w:t>
      </w:r>
      <w:proofErr w:type="spellStart"/>
      <w:r>
        <w:rPr>
          <w:b/>
          <w:sz w:val="28"/>
          <w:szCs w:val="28"/>
          <w:lang w:eastAsia="ar-SA"/>
        </w:rPr>
        <w:t>Имиджеология</w:t>
      </w:r>
      <w:proofErr w:type="spellEnd"/>
      <w:r>
        <w:rPr>
          <w:b/>
          <w:sz w:val="28"/>
          <w:szCs w:val="28"/>
          <w:lang w:eastAsia="ar-SA"/>
        </w:rPr>
        <w:t>: сущность и специфика учебного предмета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специфики </w:t>
      </w:r>
      <w:proofErr w:type="spellStart"/>
      <w:r>
        <w:rPr>
          <w:rFonts w:eastAsia="Arial"/>
          <w:sz w:val="28"/>
          <w:szCs w:val="28"/>
          <w:lang w:eastAsia="ar-SA"/>
        </w:rPr>
        <w:t>имиджеологии</w:t>
      </w:r>
      <w:proofErr w:type="spellEnd"/>
      <w:r>
        <w:rPr>
          <w:rFonts w:eastAsia="Arial"/>
          <w:sz w:val="28"/>
          <w:szCs w:val="28"/>
          <w:lang w:eastAsia="ar-SA"/>
        </w:rPr>
        <w:t xml:space="preserve"> как учебного предмета</w:t>
      </w:r>
      <w:r w:rsidRPr="00353572">
        <w:rPr>
          <w:rFonts w:eastAsia="Arial"/>
          <w:sz w:val="28"/>
          <w:szCs w:val="28"/>
          <w:lang w:eastAsia="ar-SA"/>
        </w:rPr>
        <w:t xml:space="preserve">, а также </w:t>
      </w:r>
      <w:r>
        <w:rPr>
          <w:rFonts w:eastAsia="Arial"/>
          <w:sz w:val="28"/>
          <w:szCs w:val="28"/>
          <w:lang w:eastAsia="ar-SA"/>
        </w:rPr>
        <w:t xml:space="preserve">подходы </w:t>
      </w:r>
      <w:r w:rsidRPr="00353572">
        <w:rPr>
          <w:rFonts w:eastAsia="Arial"/>
          <w:sz w:val="28"/>
          <w:szCs w:val="28"/>
          <w:lang w:eastAsia="ar-SA"/>
        </w:rPr>
        <w:t>относительно</w:t>
      </w:r>
      <w:r>
        <w:rPr>
          <w:rFonts w:eastAsia="Arial"/>
          <w:sz w:val="28"/>
          <w:szCs w:val="28"/>
          <w:lang w:eastAsia="ar-SA"/>
        </w:rPr>
        <w:t xml:space="preserve"> понятия имиджа и его продвижения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таких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lastRenderedPageBreak/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2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175B30" w:rsidRPr="00353572" w:rsidRDefault="00175B30" w:rsidP="00175B30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Практическое занятие № 2.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Теоретические основания имиджа</w:t>
      </w:r>
      <w:r w:rsidRPr="00353572">
        <w:rPr>
          <w:b/>
          <w:spacing w:val="-2"/>
          <w:sz w:val="28"/>
          <w:szCs w:val="28"/>
          <w:lang w:eastAsia="ar-SA"/>
        </w:rPr>
        <w:t>.</w:t>
      </w:r>
      <w:r>
        <w:rPr>
          <w:b/>
          <w:spacing w:val="-2"/>
          <w:sz w:val="28"/>
          <w:szCs w:val="28"/>
          <w:lang w:eastAsia="ar-SA"/>
        </w:rPr>
        <w:t xml:space="preserve"> Принципы </w:t>
      </w:r>
      <w:proofErr w:type="spellStart"/>
      <w:r>
        <w:rPr>
          <w:b/>
          <w:spacing w:val="-2"/>
          <w:sz w:val="28"/>
          <w:szCs w:val="28"/>
          <w:lang w:eastAsia="ar-SA"/>
        </w:rPr>
        <w:t>имиджеологии</w:t>
      </w:r>
      <w:proofErr w:type="spellEnd"/>
      <w:r>
        <w:rPr>
          <w:b/>
          <w:spacing w:val="-2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специфики </w:t>
      </w:r>
      <w:r>
        <w:rPr>
          <w:rFonts w:eastAsia="Arial"/>
          <w:sz w:val="28"/>
          <w:szCs w:val="28"/>
          <w:lang w:eastAsia="ar-SA"/>
        </w:rPr>
        <w:t xml:space="preserve">теоретических основ и составляющих, детерминирующих формирование и трансляцию имиджей, а также специфике принципов </w:t>
      </w:r>
      <w:proofErr w:type="spellStart"/>
      <w:r>
        <w:rPr>
          <w:rFonts w:eastAsia="Arial"/>
          <w:sz w:val="28"/>
          <w:szCs w:val="28"/>
          <w:lang w:eastAsia="ar-SA"/>
        </w:rPr>
        <w:t>имиджеологии</w:t>
      </w:r>
      <w:proofErr w:type="spellEnd"/>
      <w:r>
        <w:rPr>
          <w:rFonts w:eastAsia="Arial"/>
          <w:sz w:val="28"/>
          <w:szCs w:val="28"/>
          <w:lang w:eastAsia="ar-SA"/>
        </w:rPr>
        <w:t xml:space="preserve"> </w:t>
      </w:r>
      <w:r w:rsidRPr="00353572">
        <w:rPr>
          <w:rFonts w:eastAsia="Arial"/>
          <w:sz w:val="28"/>
          <w:szCs w:val="28"/>
          <w:lang w:eastAsia="ar-SA"/>
        </w:rPr>
        <w:t>в современных условиях социальной трансформации (включая ситуацию социального транзита в современной России), анализируя  сильные и слабые стороны вышеуказанных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подходов – на основе подбора аргументов, опирающихся на примеры из </w:t>
      </w:r>
      <w:r w:rsidRPr="00353572">
        <w:rPr>
          <w:rFonts w:eastAsia="Arial"/>
          <w:sz w:val="28"/>
          <w:szCs w:val="28"/>
          <w:lang w:eastAsia="ar-SA"/>
        </w:rPr>
        <w:lastRenderedPageBreak/>
        <w:t>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 разработать  макет имиджа руководителя</w:t>
      </w:r>
      <w:r>
        <w:rPr>
          <w:sz w:val="28"/>
          <w:szCs w:val="28"/>
        </w:rPr>
        <w:t xml:space="preserve"> </w:t>
      </w:r>
      <w:r w:rsidRPr="001C3DC2">
        <w:rPr>
          <w:sz w:val="28"/>
          <w:szCs w:val="28"/>
        </w:rPr>
        <w:t>учреждения социально-культурной деятельности</w:t>
      </w:r>
      <w:r>
        <w:rPr>
          <w:sz w:val="28"/>
          <w:szCs w:val="28"/>
        </w:rPr>
        <w:t xml:space="preserve">, отражающий факторы и детерминанты формирования и трансляции данного имиджа. </w:t>
      </w:r>
      <w:r w:rsidRPr="001C3DC2">
        <w:rPr>
          <w:sz w:val="28"/>
          <w:szCs w:val="28"/>
        </w:rPr>
        <w:t xml:space="preserve">.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3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175B30" w:rsidRPr="00353572" w:rsidRDefault="00175B30" w:rsidP="00175B30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Default="00175B30" w:rsidP="00175B30">
      <w:pPr>
        <w:jc w:val="center"/>
        <w:outlineLvl w:val="0"/>
        <w:rPr>
          <w:b/>
          <w:bCs/>
          <w:sz w:val="28"/>
          <w:szCs w:val="28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3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Закономерности формирования и функционирования имиджа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ключевых закономерностей, предопределяющих алгоритм формирования и методологию функционирования имиджа</w:t>
      </w:r>
      <w:r w:rsidRPr="00353572">
        <w:rPr>
          <w:rFonts w:eastAsia="Arial"/>
          <w:sz w:val="28"/>
          <w:szCs w:val="28"/>
          <w:lang w:eastAsia="ar-SA"/>
        </w:rPr>
        <w:t>, а также</w:t>
      </w:r>
      <w:r>
        <w:rPr>
          <w:rFonts w:eastAsia="Arial"/>
          <w:sz w:val="28"/>
          <w:szCs w:val="28"/>
          <w:lang w:eastAsia="ar-SA"/>
        </w:rPr>
        <w:t xml:space="preserve"> основные взгляды на эти закономерности и их специфику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</w:t>
      </w:r>
      <w:r>
        <w:rPr>
          <w:rFonts w:eastAsia="Arial"/>
          <w:sz w:val="28"/>
          <w:szCs w:val="28"/>
          <w:lang w:eastAsia="ar-SA"/>
        </w:rPr>
        <w:t xml:space="preserve"> таких взглядов</w:t>
      </w:r>
      <w:r w:rsidRPr="00353572">
        <w:rPr>
          <w:rFonts w:eastAsia="Arial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подходов – на основе подбора аргументов, опирающихся на примеры из </w:t>
      </w:r>
      <w:r w:rsidRPr="00353572">
        <w:rPr>
          <w:rFonts w:eastAsia="Arial"/>
          <w:sz w:val="28"/>
          <w:szCs w:val="28"/>
          <w:lang w:eastAsia="ar-SA"/>
        </w:rPr>
        <w:lastRenderedPageBreak/>
        <w:t>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 разработать пакет  материалов</w:t>
      </w:r>
      <w:r>
        <w:rPr>
          <w:sz w:val="28"/>
          <w:szCs w:val="28"/>
        </w:rPr>
        <w:t xml:space="preserve">, служащих </w:t>
      </w:r>
      <w:proofErr w:type="spellStart"/>
      <w:r>
        <w:rPr>
          <w:sz w:val="28"/>
          <w:szCs w:val="28"/>
        </w:rPr>
        <w:t>фомированию</w:t>
      </w:r>
      <w:proofErr w:type="spellEnd"/>
      <w:r w:rsidRPr="001C3DC2">
        <w:rPr>
          <w:sz w:val="28"/>
          <w:szCs w:val="28"/>
        </w:rPr>
        <w:t xml:space="preserve"> имиджа учреждения социально-культурной сферы.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4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175B30" w:rsidRPr="00353572" w:rsidRDefault="00175B30" w:rsidP="00175B30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4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Механизмы влияния в процессе формирования имиджа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2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 специфики</w:t>
      </w:r>
      <w:r>
        <w:rPr>
          <w:rFonts w:eastAsia="Arial"/>
          <w:sz w:val="28"/>
          <w:szCs w:val="28"/>
          <w:lang w:eastAsia="ar-SA"/>
        </w:rPr>
        <w:t xml:space="preserve"> базовых механизмов, предопределяющих формирование и трансляцию имиджей, а также влияющих на процессы такого формирования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вышеуказанных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подходов – на основе подбора аргументов, опирающихся на примеры из </w:t>
      </w:r>
      <w:r w:rsidRPr="00353572">
        <w:rPr>
          <w:rFonts w:eastAsia="Arial"/>
          <w:sz w:val="28"/>
          <w:szCs w:val="28"/>
          <w:lang w:eastAsia="ar-SA"/>
        </w:rPr>
        <w:lastRenderedPageBreak/>
        <w:t>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</w:t>
      </w:r>
      <w:r>
        <w:rPr>
          <w:sz w:val="28"/>
          <w:szCs w:val="28"/>
        </w:rPr>
        <w:t>модель алгоритма формирования имиджа руководителя учреждения СКС, отражающую функционирование всех его базовых механизмов</w:t>
      </w:r>
      <w:r w:rsidRPr="001C3DC2">
        <w:rPr>
          <w:sz w:val="28"/>
          <w:szCs w:val="28"/>
        </w:rPr>
        <w:t xml:space="preserve">.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5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175B30" w:rsidRPr="00353572" w:rsidRDefault="00175B30" w:rsidP="00175B30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5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Структура и типология имиджа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основных компонентов и составляющих, образующих структуру имиджа</w:t>
      </w:r>
      <w:r w:rsidRPr="00353572">
        <w:rPr>
          <w:rFonts w:eastAsia="Arial"/>
          <w:sz w:val="28"/>
          <w:szCs w:val="28"/>
          <w:lang w:eastAsia="ar-SA"/>
        </w:rPr>
        <w:t xml:space="preserve">, а также </w:t>
      </w:r>
      <w:r>
        <w:rPr>
          <w:rFonts w:eastAsia="Arial"/>
          <w:sz w:val="28"/>
          <w:szCs w:val="28"/>
          <w:lang w:eastAsia="ar-SA"/>
        </w:rPr>
        <w:t xml:space="preserve">относительно </w:t>
      </w:r>
      <w:proofErr w:type="spellStart"/>
      <w:r>
        <w:rPr>
          <w:rFonts w:eastAsia="Arial"/>
          <w:sz w:val="28"/>
          <w:szCs w:val="28"/>
          <w:lang w:eastAsia="ar-SA"/>
        </w:rPr>
        <w:t>типологизации</w:t>
      </w:r>
      <w:proofErr w:type="spellEnd"/>
      <w:r>
        <w:rPr>
          <w:rFonts w:eastAsia="Arial"/>
          <w:sz w:val="28"/>
          <w:szCs w:val="28"/>
          <w:lang w:eastAsia="ar-SA"/>
        </w:rPr>
        <w:t xml:space="preserve"> имиджей,</w:t>
      </w:r>
      <w:r w:rsidRPr="00353572">
        <w:rPr>
          <w:rFonts w:eastAsia="Arial"/>
          <w:sz w:val="28"/>
          <w:szCs w:val="28"/>
          <w:lang w:eastAsia="ar-SA"/>
        </w:rPr>
        <w:t xml:space="preserve"> анализируя  сильные и слабые стороны таких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3. На завершающем этапе занятия студенты анализируют прикладное </w:t>
      </w:r>
      <w:r w:rsidRPr="00353572">
        <w:rPr>
          <w:rFonts w:eastAsia="Arial"/>
          <w:sz w:val="28"/>
          <w:szCs w:val="28"/>
          <w:lang w:eastAsia="ar-SA"/>
        </w:rPr>
        <w:lastRenderedPageBreak/>
        <w:t>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из различных сфер и областей жизни</w:t>
      </w:r>
      <w:r w:rsidRPr="00353572">
        <w:rPr>
          <w:bCs/>
          <w:sz w:val="28"/>
          <w:szCs w:val="28"/>
          <w:lang w:eastAsia="ar-SA"/>
        </w:rPr>
        <w:t>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 составить план-анализ по выявлению потребностей человека и мотивов потребителей рынка социально-культурных услуг.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6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175B30" w:rsidRPr="00353572" w:rsidRDefault="00175B30" w:rsidP="00175B30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6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Профессиональный портрет специалиста по имиджу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2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специфики </w:t>
      </w:r>
      <w:r>
        <w:rPr>
          <w:rFonts w:eastAsia="Arial"/>
          <w:sz w:val="28"/>
          <w:szCs w:val="28"/>
          <w:lang w:eastAsia="ar-SA"/>
        </w:rPr>
        <w:t xml:space="preserve">базовых профессиональных и личностных характеристик специалиста по имиджу </w:t>
      </w:r>
      <w:r w:rsidRPr="00353572">
        <w:rPr>
          <w:rFonts w:eastAsia="Arial"/>
          <w:sz w:val="28"/>
          <w:szCs w:val="28"/>
          <w:lang w:eastAsia="ar-SA"/>
        </w:rPr>
        <w:t>в современных условиях социальной трансформации (включая ситуацию социального транзита в современной России), анализируя  сильные и слабые стороны вышеуказанных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3. На завершающем этапе занятия студенты анализируют прикладное </w:t>
      </w:r>
      <w:r w:rsidRPr="00353572">
        <w:rPr>
          <w:rFonts w:eastAsia="Arial"/>
          <w:sz w:val="28"/>
          <w:szCs w:val="28"/>
          <w:lang w:eastAsia="ar-SA"/>
        </w:rPr>
        <w:lastRenderedPageBreak/>
        <w:t>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и организовать </w:t>
      </w:r>
      <w:proofErr w:type="spellStart"/>
      <w:r w:rsidRPr="001C3DC2">
        <w:rPr>
          <w:sz w:val="28"/>
          <w:szCs w:val="28"/>
        </w:rPr>
        <w:t>самопрезентацию</w:t>
      </w:r>
      <w:proofErr w:type="spellEnd"/>
      <w:r w:rsidRPr="001C3DC2">
        <w:rPr>
          <w:sz w:val="28"/>
          <w:szCs w:val="28"/>
        </w:rPr>
        <w:t xml:space="preserve">.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7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175B30" w:rsidRPr="00353572" w:rsidRDefault="00175B30" w:rsidP="00175B30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Default="00175B30" w:rsidP="00175B30">
      <w:pPr>
        <w:jc w:val="center"/>
        <w:outlineLvl w:val="0"/>
        <w:rPr>
          <w:b/>
          <w:bCs/>
          <w:sz w:val="28"/>
          <w:szCs w:val="28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7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Методы работа имиджмейкера с клиентом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базовых методик и иных методологических составляющих, предопределяющих успешность работы имиджмейкера с клиентом</w:t>
      </w:r>
      <w:r w:rsidRPr="00353572">
        <w:rPr>
          <w:rFonts w:eastAsia="Arial"/>
          <w:sz w:val="28"/>
          <w:szCs w:val="28"/>
          <w:lang w:eastAsia="ar-SA"/>
        </w:rPr>
        <w:t>, а также</w:t>
      </w:r>
      <w:r>
        <w:rPr>
          <w:rFonts w:eastAsia="Arial"/>
          <w:sz w:val="28"/>
          <w:szCs w:val="28"/>
          <w:lang w:eastAsia="ar-SA"/>
        </w:rPr>
        <w:t xml:space="preserve"> основные взгляды на реализацию таких методик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</w:t>
      </w:r>
      <w:r>
        <w:rPr>
          <w:rFonts w:eastAsia="Arial"/>
          <w:sz w:val="28"/>
          <w:szCs w:val="28"/>
          <w:lang w:eastAsia="ar-SA"/>
        </w:rPr>
        <w:t xml:space="preserve"> таких взглядов</w:t>
      </w:r>
      <w:r w:rsidRPr="00353572">
        <w:rPr>
          <w:rFonts w:eastAsia="Arial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 xml:space="preserve">При подготовке к практическому занятию студенты самостоятельно </w:t>
      </w:r>
      <w:r w:rsidRPr="00353572">
        <w:rPr>
          <w:bCs/>
          <w:sz w:val="28"/>
          <w:szCs w:val="28"/>
          <w:lang w:eastAsia="ar-SA"/>
        </w:rPr>
        <w:lastRenderedPageBreak/>
        <w:t>изучают основополагающие подходы и концепции, связанные с изучаемой тематикой, подбирая примеры (как</w:t>
      </w:r>
      <w:r>
        <w:rPr>
          <w:bCs/>
          <w:sz w:val="28"/>
          <w:szCs w:val="28"/>
          <w:lang w:eastAsia="ar-SA"/>
        </w:rPr>
        <w:t xml:space="preserve"> обобщенные</w:t>
      </w:r>
      <w:r w:rsidRPr="00353572">
        <w:rPr>
          <w:bCs/>
          <w:sz w:val="28"/>
          <w:szCs w:val="28"/>
          <w:lang w:eastAsia="ar-SA"/>
        </w:rPr>
        <w:t xml:space="preserve">, так </w:t>
      </w:r>
      <w:proofErr w:type="spellStart"/>
      <w:r w:rsidRPr="00353572">
        <w:rPr>
          <w:bCs/>
          <w:sz w:val="28"/>
          <w:szCs w:val="28"/>
          <w:lang w:eastAsia="ar-SA"/>
        </w:rPr>
        <w:t>и</w:t>
      </w:r>
      <w:r>
        <w:rPr>
          <w:bCs/>
          <w:sz w:val="28"/>
          <w:szCs w:val="28"/>
          <w:lang w:eastAsia="ar-SA"/>
        </w:rPr>
        <w:t>конкретно</w:t>
      </w:r>
      <w:proofErr w:type="spellEnd"/>
      <w:r>
        <w:rPr>
          <w:bCs/>
          <w:sz w:val="28"/>
          <w:szCs w:val="28"/>
          <w:lang w:eastAsia="ar-SA"/>
        </w:rPr>
        <w:t>-ситуативные</w:t>
      </w:r>
      <w:r w:rsidRPr="00353572">
        <w:rPr>
          <w:bCs/>
          <w:sz w:val="28"/>
          <w:szCs w:val="28"/>
          <w:lang w:eastAsia="ar-SA"/>
        </w:rPr>
        <w:t>),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>
        <w:rPr>
          <w:sz w:val="28"/>
          <w:szCs w:val="28"/>
        </w:rPr>
        <w:t>Задание: разработать свою собственную программу работы имиджмейкера с руководителем</w:t>
      </w:r>
      <w:r w:rsidRPr="001C3DC2">
        <w:rPr>
          <w:sz w:val="28"/>
          <w:szCs w:val="28"/>
        </w:rPr>
        <w:t xml:space="preserve"> учреждения социально-культурной сферы.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8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175B30" w:rsidRPr="00353572" w:rsidRDefault="00175B30" w:rsidP="00175B30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Default="00175B30" w:rsidP="00175B30">
      <w:pPr>
        <w:ind w:left="360"/>
        <w:jc w:val="both"/>
        <w:rPr>
          <w:b/>
          <w:sz w:val="28"/>
          <w:szCs w:val="28"/>
        </w:rPr>
      </w:pPr>
    </w:p>
    <w:p w:rsidR="00175B30" w:rsidRDefault="00175B30" w:rsidP="00175B30">
      <w:pPr>
        <w:ind w:left="360"/>
        <w:jc w:val="both"/>
        <w:rPr>
          <w:b/>
          <w:sz w:val="28"/>
          <w:szCs w:val="28"/>
        </w:rPr>
      </w:pPr>
    </w:p>
    <w:p w:rsidR="00175B30" w:rsidRPr="00D6174B" w:rsidRDefault="00175B30" w:rsidP="00175B30">
      <w:pPr>
        <w:jc w:val="both"/>
        <w:rPr>
          <w:b/>
          <w:sz w:val="28"/>
          <w:szCs w:val="28"/>
        </w:rPr>
      </w:pPr>
      <w:r w:rsidRPr="00D6174B">
        <w:rPr>
          <w:b/>
          <w:sz w:val="28"/>
          <w:szCs w:val="28"/>
        </w:rPr>
        <w:t>Раздел 2. Роль имиджа в деятельности учреждений  социально-культурной сферы</w:t>
      </w:r>
    </w:p>
    <w:p w:rsidR="00175B30" w:rsidRDefault="00175B30" w:rsidP="00175B30">
      <w:pPr>
        <w:ind w:left="360"/>
        <w:jc w:val="both"/>
        <w:rPr>
          <w:b/>
          <w:sz w:val="28"/>
          <w:szCs w:val="28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8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Методы преподавания </w:t>
      </w:r>
      <w:proofErr w:type="spellStart"/>
      <w:r>
        <w:rPr>
          <w:b/>
          <w:sz w:val="28"/>
          <w:szCs w:val="28"/>
          <w:lang w:eastAsia="ar-SA"/>
        </w:rPr>
        <w:t>имиджеологии</w:t>
      </w:r>
      <w:proofErr w:type="spellEnd"/>
      <w:r>
        <w:rPr>
          <w:b/>
          <w:sz w:val="28"/>
          <w:szCs w:val="28"/>
          <w:lang w:eastAsia="ar-SA"/>
        </w:rPr>
        <w:t xml:space="preserve"> как учебного предмета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</w:t>
      </w:r>
      <w:r>
        <w:rPr>
          <w:rFonts w:eastAsia="Arial"/>
          <w:sz w:val="28"/>
          <w:szCs w:val="28"/>
          <w:lang w:eastAsia="ar-SA"/>
        </w:rPr>
        <w:t xml:space="preserve">базовых особенностей методологии преподавания </w:t>
      </w:r>
      <w:proofErr w:type="spellStart"/>
      <w:r>
        <w:rPr>
          <w:rFonts w:eastAsia="Arial"/>
          <w:sz w:val="28"/>
          <w:szCs w:val="28"/>
          <w:lang w:eastAsia="ar-SA"/>
        </w:rPr>
        <w:t>имиджеологии</w:t>
      </w:r>
      <w:proofErr w:type="spellEnd"/>
      <w:r>
        <w:rPr>
          <w:rFonts w:eastAsia="Arial"/>
          <w:sz w:val="28"/>
          <w:szCs w:val="28"/>
          <w:lang w:eastAsia="ar-SA"/>
        </w:rPr>
        <w:t xml:space="preserve"> как учебного предмета</w:t>
      </w:r>
      <w:r w:rsidRPr="00353572">
        <w:rPr>
          <w:rFonts w:eastAsia="Arial"/>
          <w:sz w:val="28"/>
          <w:szCs w:val="28"/>
          <w:lang w:eastAsia="ar-SA"/>
        </w:rPr>
        <w:t xml:space="preserve">, а также </w:t>
      </w:r>
      <w:r>
        <w:rPr>
          <w:rFonts w:eastAsia="Arial"/>
          <w:sz w:val="28"/>
          <w:szCs w:val="28"/>
          <w:lang w:eastAsia="ar-SA"/>
        </w:rPr>
        <w:t xml:space="preserve">подходы </w:t>
      </w:r>
      <w:r w:rsidRPr="00353572">
        <w:rPr>
          <w:rFonts w:eastAsia="Arial"/>
          <w:sz w:val="28"/>
          <w:szCs w:val="28"/>
          <w:lang w:eastAsia="ar-SA"/>
        </w:rPr>
        <w:t>относительно</w:t>
      </w:r>
      <w:r>
        <w:rPr>
          <w:rFonts w:eastAsia="Arial"/>
          <w:sz w:val="28"/>
          <w:szCs w:val="28"/>
          <w:lang w:eastAsia="ar-SA"/>
        </w:rPr>
        <w:t xml:space="preserve"> данной методологии и дидактики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таких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</w:t>
      </w:r>
      <w:r w:rsidRPr="00353572">
        <w:rPr>
          <w:rFonts w:eastAsia="Arial"/>
          <w:sz w:val="28"/>
          <w:szCs w:val="28"/>
          <w:lang w:eastAsia="ar-SA"/>
        </w:rPr>
        <w:lastRenderedPageBreak/>
        <w:t>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>
        <w:rPr>
          <w:bCs/>
          <w:sz w:val="28"/>
          <w:szCs w:val="28"/>
          <w:lang w:eastAsia="ar-SA"/>
        </w:rPr>
        <w:t xml:space="preserve">Задание: разработать план-конспект собственных учебных занятий в рамках преподавания </w:t>
      </w:r>
      <w:proofErr w:type="spellStart"/>
      <w:r>
        <w:rPr>
          <w:bCs/>
          <w:sz w:val="28"/>
          <w:szCs w:val="28"/>
          <w:lang w:eastAsia="ar-SA"/>
        </w:rPr>
        <w:t>имиджеологии</w:t>
      </w:r>
      <w:proofErr w:type="spellEnd"/>
      <w:r>
        <w:rPr>
          <w:bCs/>
          <w:sz w:val="28"/>
          <w:szCs w:val="28"/>
          <w:lang w:eastAsia="ar-SA"/>
        </w:rPr>
        <w:t xml:space="preserve"> как учебного предмета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29"/>
        </w:numPr>
        <w:tabs>
          <w:tab w:val="clear" w:pos="720"/>
          <w:tab w:val="num" w:pos="426"/>
          <w:tab w:val="left" w:pos="900"/>
          <w:tab w:val="left" w:pos="1134"/>
        </w:tabs>
        <w:suppressAutoHyphens/>
        <w:ind w:left="0" w:firstLine="360"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>Список основной и дополнительной литературы  представлен    в разделе 6 рабочей программы.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9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Технология </w:t>
      </w:r>
      <w:proofErr w:type="spellStart"/>
      <w:r>
        <w:rPr>
          <w:b/>
          <w:sz w:val="28"/>
          <w:szCs w:val="28"/>
          <w:lang w:eastAsia="ar-SA"/>
        </w:rPr>
        <w:t>имиджирования</w:t>
      </w:r>
      <w:proofErr w:type="spellEnd"/>
      <w:r>
        <w:rPr>
          <w:b/>
          <w:sz w:val="28"/>
          <w:szCs w:val="28"/>
          <w:lang w:eastAsia="ar-SA"/>
        </w:rPr>
        <w:t>: позиционное представление презентации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1. В начале занятия студенты изучают теоретико-методологические подходы относительно </w:t>
      </w:r>
      <w:r>
        <w:rPr>
          <w:rFonts w:eastAsia="Arial"/>
          <w:sz w:val="28"/>
          <w:szCs w:val="28"/>
          <w:lang w:eastAsia="ar-SA"/>
        </w:rPr>
        <w:t xml:space="preserve">специфики и составляющих технологий </w:t>
      </w:r>
      <w:proofErr w:type="spellStart"/>
      <w:r>
        <w:rPr>
          <w:rFonts w:eastAsia="Arial"/>
          <w:sz w:val="28"/>
          <w:szCs w:val="28"/>
          <w:lang w:eastAsia="ar-SA"/>
        </w:rPr>
        <w:t>имиджирования</w:t>
      </w:r>
      <w:proofErr w:type="spellEnd"/>
      <w:r>
        <w:rPr>
          <w:rFonts w:eastAsia="Arial"/>
          <w:sz w:val="28"/>
          <w:szCs w:val="28"/>
          <w:lang w:eastAsia="ar-SA"/>
        </w:rPr>
        <w:t xml:space="preserve"> </w:t>
      </w:r>
      <w:r w:rsidRPr="00353572">
        <w:rPr>
          <w:rFonts w:eastAsia="Arial"/>
          <w:sz w:val="28"/>
          <w:szCs w:val="28"/>
          <w:lang w:eastAsia="ar-SA"/>
        </w:rPr>
        <w:t>(включая</w:t>
      </w:r>
      <w:r>
        <w:rPr>
          <w:rFonts w:eastAsia="Arial"/>
          <w:sz w:val="28"/>
          <w:szCs w:val="28"/>
          <w:lang w:eastAsia="ar-SA"/>
        </w:rPr>
        <w:t xml:space="preserve"> методологии позиционного представления презентаций</w:t>
      </w:r>
      <w:r w:rsidRPr="00353572">
        <w:rPr>
          <w:rFonts w:eastAsia="Arial"/>
          <w:sz w:val="28"/>
          <w:szCs w:val="28"/>
          <w:lang w:eastAsia="ar-SA"/>
        </w:rPr>
        <w:t>), анализируя  сильные и слабые стороны вышеуказанных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lastRenderedPageBreak/>
        <w:t>2. В ходе занятия студенты проводят сравнительный анализ вышеуказанных 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 </w:t>
      </w:r>
      <w:r>
        <w:rPr>
          <w:sz w:val="28"/>
          <w:szCs w:val="28"/>
        </w:rPr>
        <w:t xml:space="preserve"> модель прикладной технологии </w:t>
      </w:r>
      <w:proofErr w:type="spellStart"/>
      <w:r>
        <w:rPr>
          <w:sz w:val="28"/>
          <w:szCs w:val="28"/>
        </w:rPr>
        <w:t>имиджирования</w:t>
      </w:r>
      <w:proofErr w:type="spellEnd"/>
      <w:r>
        <w:rPr>
          <w:sz w:val="28"/>
          <w:szCs w:val="28"/>
        </w:rPr>
        <w:t xml:space="preserve">, отражающую факторы и детерминанты формирования и трансляции данного имиджа. </w:t>
      </w:r>
      <w:r w:rsidRPr="001C3DC2">
        <w:rPr>
          <w:sz w:val="28"/>
          <w:szCs w:val="28"/>
        </w:rPr>
        <w:t xml:space="preserve">.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30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175B30" w:rsidRPr="00353572" w:rsidRDefault="00175B30" w:rsidP="00175B30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Default="00175B30" w:rsidP="00175B30">
      <w:pPr>
        <w:jc w:val="center"/>
        <w:outlineLvl w:val="0"/>
        <w:rPr>
          <w:b/>
          <w:bCs/>
          <w:sz w:val="28"/>
          <w:szCs w:val="28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10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</w:t>
      </w:r>
      <w:proofErr w:type="spellStart"/>
      <w:r>
        <w:rPr>
          <w:b/>
          <w:sz w:val="28"/>
          <w:szCs w:val="28"/>
          <w:lang w:eastAsia="ar-SA"/>
        </w:rPr>
        <w:t>Человековедческие</w:t>
      </w:r>
      <w:proofErr w:type="spellEnd"/>
      <w:r>
        <w:rPr>
          <w:b/>
          <w:sz w:val="28"/>
          <w:szCs w:val="28"/>
          <w:lang w:eastAsia="ar-SA"/>
        </w:rPr>
        <w:t xml:space="preserve"> технологии в работе имиджмейкера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Pr="009B29B8">
        <w:rPr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характера и составляющих основных технологий </w:t>
      </w:r>
      <w:proofErr w:type="spellStart"/>
      <w:r>
        <w:rPr>
          <w:rFonts w:eastAsia="Arial"/>
          <w:sz w:val="28"/>
          <w:szCs w:val="28"/>
          <w:lang w:eastAsia="ar-SA"/>
        </w:rPr>
        <w:t>человековедческого</w:t>
      </w:r>
      <w:proofErr w:type="spellEnd"/>
      <w:r>
        <w:rPr>
          <w:rFonts w:eastAsia="Arial"/>
          <w:sz w:val="28"/>
          <w:szCs w:val="28"/>
          <w:lang w:eastAsia="ar-SA"/>
        </w:rPr>
        <w:t xml:space="preserve"> характера в работе имиджмейкера</w:t>
      </w:r>
      <w:r w:rsidRPr="00353572">
        <w:rPr>
          <w:rFonts w:eastAsia="Arial"/>
          <w:sz w:val="28"/>
          <w:szCs w:val="28"/>
          <w:lang w:eastAsia="ar-SA"/>
        </w:rPr>
        <w:t>, а также</w:t>
      </w:r>
      <w:r>
        <w:rPr>
          <w:rFonts w:eastAsia="Arial"/>
          <w:sz w:val="28"/>
          <w:szCs w:val="28"/>
          <w:lang w:eastAsia="ar-SA"/>
        </w:rPr>
        <w:t xml:space="preserve"> основные взгляды на специфику таких технологий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</w:t>
      </w:r>
      <w:r>
        <w:rPr>
          <w:rFonts w:eastAsia="Arial"/>
          <w:sz w:val="28"/>
          <w:szCs w:val="28"/>
          <w:lang w:eastAsia="ar-SA"/>
        </w:rPr>
        <w:t xml:space="preserve"> таких взглядов</w:t>
      </w:r>
      <w:r w:rsidRPr="00353572">
        <w:rPr>
          <w:rFonts w:eastAsia="Arial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подходов – на основе подбора аргументов, опирающихся на примеры из </w:t>
      </w:r>
      <w:r w:rsidRPr="00353572">
        <w:rPr>
          <w:rFonts w:eastAsia="Arial"/>
          <w:sz w:val="28"/>
          <w:szCs w:val="28"/>
          <w:lang w:eastAsia="ar-SA"/>
        </w:rPr>
        <w:lastRenderedPageBreak/>
        <w:t>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(как исторические, так и современные),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 разработать</w:t>
      </w:r>
      <w:r>
        <w:rPr>
          <w:sz w:val="28"/>
          <w:szCs w:val="28"/>
        </w:rPr>
        <w:t xml:space="preserve"> собственную модель </w:t>
      </w:r>
      <w:proofErr w:type="spellStart"/>
      <w:r>
        <w:rPr>
          <w:sz w:val="28"/>
          <w:szCs w:val="28"/>
        </w:rPr>
        <w:t>человекеведческой</w:t>
      </w:r>
      <w:proofErr w:type="spellEnd"/>
      <w:r>
        <w:rPr>
          <w:sz w:val="28"/>
          <w:szCs w:val="28"/>
        </w:rPr>
        <w:t xml:space="preserve"> технологии, служащей целям формирования и трансляции</w:t>
      </w:r>
      <w:r w:rsidRPr="001C3DC2">
        <w:rPr>
          <w:sz w:val="28"/>
          <w:szCs w:val="28"/>
        </w:rPr>
        <w:t xml:space="preserve"> имиджа учреждения социально-культурной сферы.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31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175B30" w:rsidRPr="00353572" w:rsidRDefault="00175B30" w:rsidP="00175B30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11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Разработка и применение стратегий формирования имиджа</w:t>
      </w:r>
      <w:r>
        <w:rPr>
          <w:b/>
          <w:spacing w:val="-2"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>
        <w:rPr>
          <w:sz w:val="28"/>
          <w:szCs w:val="28"/>
          <w:lang w:eastAsia="ar-SA"/>
        </w:rPr>
        <w:t xml:space="preserve">4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 специфики</w:t>
      </w:r>
      <w:r>
        <w:rPr>
          <w:rFonts w:eastAsia="Arial"/>
          <w:sz w:val="28"/>
          <w:szCs w:val="28"/>
          <w:lang w:eastAsia="ar-SA"/>
        </w:rPr>
        <w:t xml:space="preserve"> базовых факторов и детерминант, предопределяющих разработку стратегий формирования имиджей, а также методологий применения таких стратегий</w:t>
      </w:r>
      <w:r w:rsidRPr="00353572">
        <w:rPr>
          <w:rFonts w:eastAsia="Arial"/>
          <w:sz w:val="28"/>
          <w:szCs w:val="28"/>
          <w:lang w:eastAsia="ar-SA"/>
        </w:rPr>
        <w:t>, анализируя сильные и слабые стороны вышеуказанных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</w:t>
      </w:r>
      <w:r w:rsidRPr="00353572">
        <w:rPr>
          <w:rFonts w:eastAsia="Arial"/>
          <w:sz w:val="28"/>
          <w:szCs w:val="28"/>
          <w:lang w:eastAsia="ar-SA"/>
        </w:rPr>
        <w:lastRenderedPageBreak/>
        <w:t>подходов – на основе подбора аргументов, опирающихся на примеры из 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</w:t>
      </w:r>
      <w:r w:rsidRPr="00353572">
        <w:rPr>
          <w:bCs/>
          <w:sz w:val="28"/>
          <w:szCs w:val="28"/>
          <w:lang w:eastAsia="ar-SA"/>
        </w:rPr>
        <w:t>из реальной современной жизни, доказывающие либо опровергающие эти концепции и подходы.</w:t>
      </w:r>
    </w:p>
    <w:p w:rsidR="00175B30" w:rsidRPr="001C3DC2" w:rsidRDefault="00175B30" w:rsidP="00175B30">
      <w:pPr>
        <w:ind w:firstLine="360"/>
        <w:jc w:val="both"/>
        <w:rPr>
          <w:sz w:val="28"/>
          <w:szCs w:val="28"/>
        </w:rPr>
      </w:pPr>
      <w:r w:rsidRPr="00353572">
        <w:rPr>
          <w:bCs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 xml:space="preserve">Задание: разработать </w:t>
      </w:r>
      <w:r>
        <w:rPr>
          <w:sz w:val="28"/>
          <w:szCs w:val="28"/>
        </w:rPr>
        <w:t>собственные модели разработки и применения конкретных стратегий формирования имиджа алгоритма формирования имиджа руководителя учреждения СКС, отражающую функционирование всех его базовых механизмов</w:t>
      </w:r>
      <w:r w:rsidRPr="001C3DC2">
        <w:rPr>
          <w:sz w:val="28"/>
          <w:szCs w:val="28"/>
        </w:rPr>
        <w:t xml:space="preserve">.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32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в целом представлен   </w:t>
      </w:r>
    </w:p>
    <w:p w:rsidR="00175B30" w:rsidRPr="00353572" w:rsidRDefault="00175B30" w:rsidP="00175B30">
      <w:pPr>
        <w:widowControl w:val="0"/>
        <w:tabs>
          <w:tab w:val="num" w:pos="360"/>
          <w:tab w:val="left" w:pos="900"/>
          <w:tab w:val="left" w:pos="1134"/>
        </w:tabs>
        <w:ind w:left="360" w:hanging="360"/>
        <w:jc w:val="both"/>
        <w:rPr>
          <w:b/>
          <w:bCs/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 xml:space="preserve">Практическое занятие № </w:t>
      </w:r>
      <w:r>
        <w:rPr>
          <w:b/>
          <w:bCs/>
          <w:sz w:val="28"/>
          <w:szCs w:val="28"/>
          <w:lang w:eastAsia="ar-SA"/>
        </w:rPr>
        <w:t>12</w:t>
      </w:r>
      <w:r w:rsidRPr="00353572">
        <w:rPr>
          <w:b/>
          <w:bCs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ind w:firstLine="709"/>
        <w:rPr>
          <w:b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Т</w:t>
      </w:r>
      <w:r w:rsidRPr="00353572">
        <w:rPr>
          <w:b/>
          <w:sz w:val="28"/>
          <w:szCs w:val="28"/>
          <w:lang w:eastAsia="ar-SA"/>
        </w:rPr>
        <w:t>ема:</w:t>
      </w:r>
      <w:r>
        <w:rPr>
          <w:b/>
          <w:sz w:val="28"/>
          <w:szCs w:val="28"/>
          <w:lang w:eastAsia="ar-SA"/>
        </w:rPr>
        <w:t xml:space="preserve"> Индивидуальный имидж</w:t>
      </w:r>
      <w:r w:rsidRPr="00353572">
        <w:rPr>
          <w:b/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Продолжительность: </w:t>
      </w:r>
      <w:r w:rsidR="00036A57"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353572">
        <w:rPr>
          <w:sz w:val="28"/>
          <w:szCs w:val="28"/>
          <w:lang w:eastAsia="ar-SA"/>
        </w:rPr>
        <w:t>час</w:t>
      </w:r>
      <w:r>
        <w:rPr>
          <w:sz w:val="28"/>
          <w:szCs w:val="28"/>
          <w:lang w:eastAsia="ar-SA"/>
        </w:rPr>
        <w:t>а</w:t>
      </w:r>
      <w:r w:rsidRPr="00353572">
        <w:rPr>
          <w:sz w:val="28"/>
          <w:szCs w:val="28"/>
          <w:lang w:eastAsia="ar-SA"/>
        </w:rPr>
        <w:t>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>Форма</w:t>
      </w:r>
      <w:r w:rsidRPr="00353572">
        <w:rPr>
          <w:sz w:val="28"/>
          <w:szCs w:val="28"/>
          <w:lang w:eastAsia="ar-SA"/>
        </w:rPr>
        <w:t>: практическое занятие.</w:t>
      </w:r>
    </w:p>
    <w:p w:rsidR="00175B30" w:rsidRPr="00353572" w:rsidRDefault="00175B30" w:rsidP="00175B30">
      <w:pPr>
        <w:widowControl w:val="0"/>
        <w:tabs>
          <w:tab w:val="left" w:pos="1134"/>
        </w:tabs>
        <w:ind w:firstLine="180"/>
        <w:jc w:val="both"/>
        <w:rPr>
          <w:sz w:val="28"/>
          <w:szCs w:val="28"/>
          <w:lang w:eastAsia="ar-SA"/>
        </w:rPr>
      </w:pPr>
      <w:r w:rsidRPr="00353572">
        <w:rPr>
          <w:b/>
          <w:sz w:val="28"/>
          <w:szCs w:val="28"/>
          <w:lang w:eastAsia="ar-SA"/>
        </w:rPr>
        <w:t xml:space="preserve">Цель: </w:t>
      </w:r>
      <w:r w:rsidRPr="00353572">
        <w:rPr>
          <w:sz w:val="28"/>
          <w:szCs w:val="28"/>
          <w:lang w:eastAsia="ar-SA"/>
        </w:rPr>
        <w:t>формирование умений и навыков работы с материалом учебной литературы теоретико-методологического характера – применительно к задачам закрепления базовых знаний, полученных в рамках лекционного занятия по теме.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План: 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1. В начале занятия студенты изучают теоретико-методологические подходы относительно</w:t>
      </w:r>
      <w:r>
        <w:rPr>
          <w:rFonts w:eastAsia="Arial"/>
          <w:sz w:val="28"/>
          <w:szCs w:val="28"/>
          <w:lang w:eastAsia="ar-SA"/>
        </w:rPr>
        <w:t xml:space="preserve"> основных компонентов и составляющих, образующих специфику, структуру и составляющие индивидуального имиджа</w:t>
      </w:r>
      <w:r w:rsidRPr="00353572">
        <w:rPr>
          <w:rFonts w:eastAsia="Arial"/>
          <w:sz w:val="28"/>
          <w:szCs w:val="28"/>
          <w:lang w:eastAsia="ar-SA"/>
        </w:rPr>
        <w:t>, анализируя  сильные и слабые стороны таких подходов.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 xml:space="preserve">2. В ходе занятия студенты проводят сравнительный анализ вышеуказанных подходов – на основе подбора аргументов, опирающихся на примеры из </w:t>
      </w:r>
      <w:r w:rsidRPr="00353572">
        <w:rPr>
          <w:rFonts w:eastAsia="Arial"/>
          <w:sz w:val="28"/>
          <w:szCs w:val="28"/>
          <w:lang w:eastAsia="ar-SA"/>
        </w:rPr>
        <w:lastRenderedPageBreak/>
        <w:t>реальной жизни.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180"/>
        <w:jc w:val="both"/>
        <w:rPr>
          <w:rFonts w:eastAsia="Arial"/>
          <w:sz w:val="28"/>
          <w:szCs w:val="28"/>
          <w:lang w:eastAsia="ar-SA"/>
        </w:rPr>
      </w:pPr>
      <w:r w:rsidRPr="00353572">
        <w:rPr>
          <w:rFonts w:eastAsia="Arial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b/>
          <w:sz w:val="28"/>
          <w:szCs w:val="28"/>
          <w:lang w:eastAsia="ar-SA"/>
        </w:rPr>
      </w:pPr>
      <w:r w:rsidRPr="00353572">
        <w:rPr>
          <w:rFonts w:eastAsia="Arial"/>
          <w:b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</w:t>
      </w:r>
      <w:r>
        <w:rPr>
          <w:bCs/>
          <w:sz w:val="28"/>
          <w:szCs w:val="28"/>
          <w:lang w:eastAsia="ar-SA"/>
        </w:rPr>
        <w:t xml:space="preserve"> из различных сфер и областей жизни</w:t>
      </w:r>
      <w:r w:rsidRPr="00353572">
        <w:rPr>
          <w:bCs/>
          <w:sz w:val="28"/>
          <w:szCs w:val="28"/>
          <w:lang w:eastAsia="ar-SA"/>
        </w:rPr>
        <w:t>, доказывающие либо опровергающие эти концепции и подходы.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В ходе занятия студенты изначально изучают подходы к настоящей проблематике, подбирая и выписывая примеры, подтверждающие либо опровергающие аргументацию в рамках каждого из подходов.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Далее в ходе занятия студенты </w:t>
      </w:r>
      <w:r w:rsidRPr="00353572">
        <w:rPr>
          <w:bCs/>
          <w:sz w:val="28"/>
          <w:szCs w:val="28"/>
          <w:lang w:eastAsia="ar-SA"/>
        </w:rPr>
        <w:t xml:space="preserve">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 После этого, на основе вышеуказанных примеров, они составляют план-схему развернутого ответа на вопрос относительно значения данной проблематики для своей будущей профессиональной деятельности. </w:t>
      </w:r>
      <w:r w:rsidRPr="001C3DC2">
        <w:rPr>
          <w:sz w:val="28"/>
          <w:szCs w:val="28"/>
        </w:rPr>
        <w:t>Задание:</w:t>
      </w:r>
      <w:r>
        <w:rPr>
          <w:sz w:val="28"/>
          <w:szCs w:val="28"/>
        </w:rPr>
        <w:t xml:space="preserve"> разработать собственную модель индивидуального имиджа специалиста социально-культурной сферы</w:t>
      </w:r>
      <w:r w:rsidRPr="001C3DC2">
        <w:rPr>
          <w:sz w:val="28"/>
          <w:szCs w:val="28"/>
        </w:rPr>
        <w:t>.</w:t>
      </w:r>
    </w:p>
    <w:p w:rsidR="00175B30" w:rsidRPr="00353572" w:rsidRDefault="00175B30" w:rsidP="00175B30">
      <w:pPr>
        <w:widowControl w:val="0"/>
        <w:ind w:right="-6" w:firstLine="709"/>
        <w:jc w:val="both"/>
        <w:rPr>
          <w:bCs/>
          <w:sz w:val="28"/>
          <w:szCs w:val="28"/>
          <w:lang w:eastAsia="ar-SA"/>
        </w:rPr>
      </w:pPr>
      <w:r w:rsidRPr="00353572">
        <w:rPr>
          <w:bCs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социокультурных процессов в жизни общества.</w:t>
      </w:r>
    </w:p>
    <w:p w:rsidR="00175B30" w:rsidRPr="00353572" w:rsidRDefault="00175B30" w:rsidP="00175B30">
      <w:pPr>
        <w:widowControl w:val="0"/>
        <w:tabs>
          <w:tab w:val="left" w:pos="360"/>
          <w:tab w:val="left" w:pos="1134"/>
        </w:tabs>
        <w:ind w:firstLine="709"/>
        <w:jc w:val="both"/>
        <w:rPr>
          <w:b/>
          <w:bCs/>
          <w:sz w:val="28"/>
          <w:szCs w:val="28"/>
          <w:lang w:eastAsia="ar-SA"/>
        </w:rPr>
      </w:pPr>
      <w:r w:rsidRPr="00353572">
        <w:rPr>
          <w:b/>
          <w:bCs/>
          <w:sz w:val="28"/>
          <w:szCs w:val="28"/>
          <w:lang w:eastAsia="ar-SA"/>
        </w:rPr>
        <w:t>Список литературы:</w:t>
      </w:r>
    </w:p>
    <w:p w:rsidR="00175B30" w:rsidRPr="00353572" w:rsidRDefault="00175B30" w:rsidP="00705978">
      <w:pPr>
        <w:widowControl w:val="0"/>
        <w:numPr>
          <w:ilvl w:val="0"/>
          <w:numId w:val="33"/>
        </w:numPr>
        <w:tabs>
          <w:tab w:val="left" w:pos="900"/>
          <w:tab w:val="left" w:pos="1134"/>
        </w:tabs>
        <w:suppressAutoHyphens/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Список основной и дополнительной литературы  представлен   </w:t>
      </w:r>
    </w:p>
    <w:p w:rsidR="00175B30" w:rsidRPr="00353572" w:rsidRDefault="00175B30" w:rsidP="00175B30">
      <w:pPr>
        <w:widowControl w:val="0"/>
        <w:tabs>
          <w:tab w:val="left" w:pos="900"/>
          <w:tab w:val="left" w:pos="1134"/>
        </w:tabs>
        <w:jc w:val="both"/>
        <w:rPr>
          <w:sz w:val="28"/>
          <w:szCs w:val="28"/>
          <w:lang w:eastAsia="ar-SA"/>
        </w:rPr>
      </w:pPr>
      <w:r w:rsidRPr="00353572">
        <w:rPr>
          <w:sz w:val="28"/>
          <w:szCs w:val="28"/>
          <w:lang w:eastAsia="ar-SA"/>
        </w:rPr>
        <w:t xml:space="preserve">   в разделе 6 рабочей программы.</w:t>
      </w:r>
    </w:p>
    <w:p w:rsidR="00175B30" w:rsidRPr="00353572" w:rsidRDefault="00175B30" w:rsidP="00175B30">
      <w:pPr>
        <w:widowControl w:val="0"/>
        <w:tabs>
          <w:tab w:val="left" w:pos="1080"/>
          <w:tab w:val="left" w:pos="1134"/>
        </w:tabs>
        <w:ind w:firstLine="709"/>
        <w:jc w:val="both"/>
        <w:rPr>
          <w:rFonts w:eastAsia="Arial"/>
          <w:lang w:eastAsia="ar-SA"/>
        </w:rPr>
      </w:pPr>
    </w:p>
    <w:p w:rsidR="008E4289" w:rsidRDefault="008E4289" w:rsidP="0097343C">
      <w:pPr>
        <w:ind w:left="360"/>
        <w:jc w:val="both"/>
        <w:rPr>
          <w:b/>
          <w:sz w:val="28"/>
          <w:szCs w:val="28"/>
        </w:rPr>
      </w:pPr>
    </w:p>
    <w:p w:rsidR="00036A57" w:rsidRPr="00F24F42" w:rsidRDefault="00036A57" w:rsidP="00036A57">
      <w:pPr>
        <w:pStyle w:val="a4"/>
        <w:ind w:firstLine="709"/>
        <w:jc w:val="center"/>
        <w:rPr>
          <w:b/>
          <w:color w:val="000000"/>
          <w:sz w:val="28"/>
        </w:rPr>
      </w:pPr>
      <w:r w:rsidRPr="00F24F42">
        <w:rPr>
          <w:rFonts w:eastAsia="HiddenHorzOCR"/>
          <w:b/>
          <w:sz w:val="28"/>
          <w:szCs w:val="28"/>
        </w:rPr>
        <w:t>3.</w:t>
      </w:r>
      <w:r>
        <w:rPr>
          <w:rFonts w:eastAsia="HiddenHorzOCR"/>
          <w:b/>
          <w:sz w:val="28"/>
          <w:szCs w:val="28"/>
        </w:rPr>
        <w:t xml:space="preserve">3. </w:t>
      </w:r>
      <w:r w:rsidRPr="00F24F42">
        <w:rPr>
          <w:rFonts w:eastAsia="HiddenHorzOCR"/>
          <w:b/>
          <w:sz w:val="28"/>
          <w:szCs w:val="28"/>
        </w:rPr>
        <w:t xml:space="preserve"> Вопросы для самоконтроля по разделам дисциплины</w:t>
      </w:r>
    </w:p>
    <w:p w:rsidR="001C3DC2" w:rsidRPr="0097343C" w:rsidRDefault="00036A57" w:rsidP="0097343C">
      <w:pPr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Раздел 1. </w:t>
      </w:r>
      <w:proofErr w:type="spellStart"/>
      <w:r>
        <w:rPr>
          <w:i/>
          <w:sz w:val="28"/>
          <w:szCs w:val="28"/>
        </w:rPr>
        <w:t>Имиджеология</w:t>
      </w:r>
      <w:proofErr w:type="spellEnd"/>
      <w:r>
        <w:rPr>
          <w:i/>
          <w:sz w:val="28"/>
          <w:szCs w:val="28"/>
        </w:rPr>
        <w:t xml:space="preserve"> в социально-культурной деятельности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proofErr w:type="spellStart"/>
      <w:r w:rsidRPr="00036A57">
        <w:rPr>
          <w:sz w:val="28"/>
          <w:szCs w:val="28"/>
        </w:rPr>
        <w:t>Имиджелогия</w:t>
      </w:r>
      <w:proofErr w:type="spellEnd"/>
      <w:r w:rsidRPr="00036A57">
        <w:rPr>
          <w:sz w:val="28"/>
          <w:szCs w:val="28"/>
        </w:rPr>
        <w:t xml:space="preserve"> как наука, практика и искусство.</w:t>
      </w:r>
    </w:p>
    <w:p w:rsidR="001C3DC2" w:rsidRPr="001C3DC2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proofErr w:type="spellStart"/>
      <w:r w:rsidRPr="001C3DC2">
        <w:rPr>
          <w:sz w:val="28"/>
          <w:szCs w:val="28"/>
        </w:rPr>
        <w:t>Имиджелогия</w:t>
      </w:r>
      <w:proofErr w:type="spellEnd"/>
      <w:r w:rsidRPr="001C3DC2">
        <w:rPr>
          <w:sz w:val="28"/>
          <w:szCs w:val="28"/>
        </w:rPr>
        <w:t xml:space="preserve"> как система взглядов о законах массовой коммуникации.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Истоки </w:t>
      </w:r>
      <w:proofErr w:type="spellStart"/>
      <w:r w:rsidRPr="00036A57">
        <w:rPr>
          <w:sz w:val="28"/>
          <w:szCs w:val="28"/>
        </w:rPr>
        <w:t>имиджелогии</w:t>
      </w:r>
      <w:proofErr w:type="spellEnd"/>
      <w:r w:rsidRPr="00036A57">
        <w:rPr>
          <w:sz w:val="28"/>
          <w:szCs w:val="28"/>
        </w:rPr>
        <w:t>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Место </w:t>
      </w:r>
      <w:proofErr w:type="spellStart"/>
      <w:r w:rsidRPr="00036A57">
        <w:rPr>
          <w:sz w:val="28"/>
          <w:szCs w:val="28"/>
        </w:rPr>
        <w:t>имиджелогии</w:t>
      </w:r>
      <w:proofErr w:type="spellEnd"/>
      <w:r w:rsidRPr="00036A57">
        <w:rPr>
          <w:sz w:val="28"/>
          <w:szCs w:val="28"/>
        </w:rPr>
        <w:t xml:space="preserve"> в ряду научных дисциплин.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Становление </w:t>
      </w:r>
      <w:proofErr w:type="spellStart"/>
      <w:r w:rsidRPr="00036A57">
        <w:rPr>
          <w:sz w:val="28"/>
          <w:szCs w:val="28"/>
        </w:rPr>
        <w:t>имиджелогии</w:t>
      </w:r>
      <w:proofErr w:type="spellEnd"/>
      <w:r w:rsidRPr="00036A57">
        <w:rPr>
          <w:sz w:val="28"/>
          <w:szCs w:val="28"/>
        </w:rPr>
        <w:t xml:space="preserve"> в странах Запада и в России.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Связь </w:t>
      </w:r>
      <w:proofErr w:type="spellStart"/>
      <w:r w:rsidRPr="00036A57">
        <w:rPr>
          <w:sz w:val="28"/>
          <w:szCs w:val="28"/>
        </w:rPr>
        <w:t>имиджелогии</w:t>
      </w:r>
      <w:proofErr w:type="spellEnd"/>
      <w:r w:rsidRPr="00036A57">
        <w:rPr>
          <w:sz w:val="28"/>
          <w:szCs w:val="28"/>
        </w:rPr>
        <w:t xml:space="preserve"> и паблик </w:t>
      </w:r>
      <w:proofErr w:type="spellStart"/>
      <w:r w:rsidRPr="00036A57">
        <w:rPr>
          <w:sz w:val="28"/>
          <w:szCs w:val="28"/>
        </w:rPr>
        <w:t>рилейшнз</w:t>
      </w:r>
      <w:proofErr w:type="spellEnd"/>
      <w:r w:rsidRPr="00036A57">
        <w:rPr>
          <w:sz w:val="28"/>
          <w:szCs w:val="28"/>
        </w:rPr>
        <w:t>.</w:t>
      </w:r>
    </w:p>
    <w:p w:rsidR="001C3DC2" w:rsidRPr="001C3DC2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1C3DC2">
        <w:rPr>
          <w:sz w:val="28"/>
          <w:szCs w:val="28"/>
        </w:rPr>
        <w:t>Теоретические и прикладные модели массовой коммуникации.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proofErr w:type="spellStart"/>
      <w:r w:rsidRPr="00036A57">
        <w:rPr>
          <w:sz w:val="28"/>
          <w:szCs w:val="28"/>
        </w:rPr>
        <w:t>Имиджелогия</w:t>
      </w:r>
      <w:proofErr w:type="spellEnd"/>
      <w:r w:rsidRPr="00036A57">
        <w:rPr>
          <w:sz w:val="28"/>
          <w:szCs w:val="28"/>
        </w:rPr>
        <w:t xml:space="preserve"> - отрасль современного </w:t>
      </w:r>
      <w:proofErr w:type="spellStart"/>
      <w:r w:rsidRPr="00036A57">
        <w:rPr>
          <w:sz w:val="28"/>
          <w:szCs w:val="28"/>
        </w:rPr>
        <w:t>человековедения</w:t>
      </w:r>
      <w:proofErr w:type="spellEnd"/>
      <w:r w:rsidRPr="00036A57">
        <w:rPr>
          <w:sz w:val="28"/>
          <w:szCs w:val="28"/>
        </w:rPr>
        <w:t>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Определение понятия </w:t>
      </w:r>
      <w:proofErr w:type="spellStart"/>
      <w:r w:rsidRPr="00036A57">
        <w:rPr>
          <w:sz w:val="28"/>
          <w:szCs w:val="28"/>
        </w:rPr>
        <w:t>имиджелогии</w:t>
      </w:r>
      <w:proofErr w:type="spellEnd"/>
      <w:r w:rsidRPr="00036A57">
        <w:rPr>
          <w:sz w:val="28"/>
          <w:szCs w:val="28"/>
        </w:rPr>
        <w:t>, образа, облика.</w:t>
      </w:r>
    </w:p>
    <w:p w:rsidR="001C3DC2" w:rsidRPr="001C3DC2" w:rsidRDefault="00036A57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3DC2" w:rsidRPr="001C3DC2">
        <w:rPr>
          <w:sz w:val="28"/>
          <w:szCs w:val="28"/>
        </w:rPr>
        <w:t>Имидж и маска.</w:t>
      </w:r>
    </w:p>
    <w:p w:rsidR="001C3DC2" w:rsidRPr="00036A57" w:rsidRDefault="00036A57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3DC2" w:rsidRPr="00036A57">
        <w:rPr>
          <w:sz w:val="28"/>
          <w:szCs w:val="28"/>
        </w:rPr>
        <w:t>Компоненты имиджа личности.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t>Основные условия формирования имиджа.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036A57">
        <w:rPr>
          <w:sz w:val="28"/>
          <w:szCs w:val="28"/>
        </w:rPr>
        <w:lastRenderedPageBreak/>
        <w:t>Имидж как одаренность. "Я-концепция".</w:t>
      </w:r>
      <w:r w:rsidR="00036A57">
        <w:rPr>
          <w:sz w:val="28"/>
          <w:szCs w:val="28"/>
        </w:rPr>
        <w:t xml:space="preserve"> </w:t>
      </w:r>
      <w:r w:rsidRPr="00036A57">
        <w:rPr>
          <w:sz w:val="28"/>
          <w:szCs w:val="28"/>
        </w:rPr>
        <w:t>Имидж-эффект. Имидж и сим-вол.</w:t>
      </w:r>
    </w:p>
    <w:p w:rsidR="001C3DC2" w:rsidRPr="001C3DC2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1C3DC2">
        <w:rPr>
          <w:sz w:val="28"/>
          <w:szCs w:val="28"/>
        </w:rPr>
        <w:t>Разновидности имиджа.</w:t>
      </w:r>
    </w:p>
    <w:p w:rsidR="001C3DC2" w:rsidRP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proofErr w:type="spellStart"/>
      <w:r w:rsidRPr="00036A57">
        <w:rPr>
          <w:sz w:val="28"/>
          <w:szCs w:val="28"/>
        </w:rPr>
        <w:t>Имиджелогия</w:t>
      </w:r>
      <w:proofErr w:type="spellEnd"/>
      <w:r w:rsidRPr="00036A57">
        <w:rPr>
          <w:sz w:val="28"/>
          <w:szCs w:val="28"/>
        </w:rPr>
        <w:t xml:space="preserve"> как теория естественных иерархий.</w:t>
      </w:r>
    </w:p>
    <w:p w:rsidR="00036A57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Место категории имиджа в междисциплинарном научном дискурсе. </w:t>
      </w:r>
    </w:p>
    <w:p w:rsidR="001C3DC2" w:rsidRPr="001C3DC2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Области знания, изучающие различные аспекты формирования и функционирования имиджа: PR, социология, социальная психология, теории коммуникации, </w:t>
      </w:r>
      <w:proofErr w:type="spellStart"/>
      <w:r w:rsidRPr="001C3DC2">
        <w:rPr>
          <w:sz w:val="28"/>
          <w:szCs w:val="28"/>
        </w:rPr>
        <w:t>конфликтология</w:t>
      </w:r>
      <w:proofErr w:type="spellEnd"/>
      <w:r w:rsidRPr="001C3DC2">
        <w:rPr>
          <w:sz w:val="28"/>
          <w:szCs w:val="28"/>
        </w:rPr>
        <w:t>, маркетинг, политология, менеджмент, риторика.</w:t>
      </w:r>
    </w:p>
    <w:p w:rsidR="001C3DC2" w:rsidRDefault="001C3DC2" w:rsidP="00705978">
      <w:pPr>
        <w:pStyle w:val="ab"/>
        <w:numPr>
          <w:ilvl w:val="0"/>
          <w:numId w:val="34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Принципы </w:t>
      </w:r>
      <w:proofErr w:type="spellStart"/>
      <w:r w:rsidRPr="001C3DC2">
        <w:rPr>
          <w:sz w:val="28"/>
          <w:szCs w:val="28"/>
        </w:rPr>
        <w:t>имиджелогии</w:t>
      </w:r>
      <w:proofErr w:type="spellEnd"/>
      <w:r w:rsidRPr="001C3DC2">
        <w:rPr>
          <w:sz w:val="28"/>
          <w:szCs w:val="28"/>
        </w:rPr>
        <w:t>.</w:t>
      </w:r>
    </w:p>
    <w:p w:rsidR="00036A57" w:rsidRDefault="00036A57" w:rsidP="00036A57">
      <w:pPr>
        <w:pStyle w:val="ab"/>
        <w:rPr>
          <w:sz w:val="28"/>
          <w:szCs w:val="28"/>
        </w:rPr>
      </w:pPr>
    </w:p>
    <w:p w:rsidR="00036A57" w:rsidRPr="00036A57" w:rsidRDefault="00036A57" w:rsidP="00036A57">
      <w:pPr>
        <w:pStyle w:val="ab"/>
        <w:ind w:left="284" w:firstLine="436"/>
        <w:rPr>
          <w:i/>
          <w:sz w:val="28"/>
          <w:szCs w:val="28"/>
        </w:rPr>
      </w:pPr>
      <w:r>
        <w:rPr>
          <w:i/>
          <w:sz w:val="28"/>
          <w:szCs w:val="28"/>
        </w:rPr>
        <w:t>Раздел 2. Роль имиджа в деятельности учреждений социально-культурной сферы</w:t>
      </w:r>
    </w:p>
    <w:p w:rsidR="001C3DC2" w:rsidRP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Приоритетные функции имиджа (ценностные, технологические).</w:t>
      </w:r>
    </w:p>
    <w:p w:rsidR="001C3DC2" w:rsidRP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Социально-психологические закономерности формирования и функционирования имиджа.</w:t>
      </w:r>
    </w:p>
    <w:p w:rsidR="001C3DC2" w:rsidRPr="00036A57" w:rsidRDefault="00036A57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3DC2" w:rsidRPr="00036A57">
        <w:rPr>
          <w:sz w:val="28"/>
          <w:szCs w:val="28"/>
        </w:rPr>
        <w:t>Роль механизмов социально-психологического влияния в процессе формирования имиджа.</w:t>
      </w:r>
    </w:p>
    <w:p w:rsid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.Этические проблемы деятельности имиджмейкера по формированию и </w:t>
      </w:r>
    </w:p>
    <w:p w:rsidR="001C3DC2" w:rsidRP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Свойства имиджа. Функции имиджа.</w:t>
      </w:r>
    </w:p>
    <w:p w:rsidR="001C3DC2" w:rsidRPr="00036A57" w:rsidRDefault="00036A57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3DC2" w:rsidRPr="00036A57">
        <w:rPr>
          <w:sz w:val="28"/>
          <w:szCs w:val="28"/>
        </w:rPr>
        <w:t>Потребности как психологические предпосылки возникновения индустрии имиджа.</w:t>
      </w:r>
    </w:p>
    <w:p w:rsidR="001C3DC2" w:rsidRP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>Коммуникационная модель формирования имиджа. Каналы передачи информации.</w:t>
      </w:r>
    </w:p>
    <w:p w:rsidR="001C3DC2" w:rsidRP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Тройственное понимание субъекта имиджа: субъект воспринимающий (аудитория), субъект транслирующий (прообраз) и субъект формирующий (имиджмейкер). </w:t>
      </w:r>
      <w:proofErr w:type="spellStart"/>
      <w:r w:rsidRPr="001C3DC2">
        <w:rPr>
          <w:sz w:val="28"/>
          <w:szCs w:val="28"/>
        </w:rPr>
        <w:t>миджа</w:t>
      </w:r>
      <w:proofErr w:type="spellEnd"/>
      <w:r w:rsidRPr="001C3DC2">
        <w:rPr>
          <w:sz w:val="28"/>
          <w:szCs w:val="28"/>
        </w:rPr>
        <w:t xml:space="preserve"> клиента.</w:t>
      </w:r>
    </w:p>
    <w:p w:rsidR="001C3DC2" w:rsidRP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Имидж и его компоненты.</w:t>
      </w:r>
    </w:p>
    <w:p w:rsidR="001C3DC2" w:rsidRP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Структура и слагаемые имиджа.</w:t>
      </w:r>
    </w:p>
    <w:p w:rsid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 xml:space="preserve">Когнитивный, аффективный и поведенческий компоненты имиджа. </w:t>
      </w:r>
    </w:p>
    <w:p w:rsid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Сознательный и бессознательные уро</w:t>
      </w:r>
      <w:r w:rsidR="00036A57">
        <w:rPr>
          <w:sz w:val="28"/>
          <w:szCs w:val="28"/>
        </w:rPr>
        <w:t xml:space="preserve">вни функционирования имиджа. </w:t>
      </w:r>
    </w:p>
    <w:p w:rsidR="001C3DC2" w:rsidRPr="00036A57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036A57">
        <w:rPr>
          <w:sz w:val="28"/>
          <w:szCs w:val="28"/>
        </w:rPr>
        <w:t>Функциональные и психологические преимущества объекта.</w:t>
      </w:r>
    </w:p>
    <w:p w:rsidR="001C3DC2" w:rsidRP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 Ключевые </w:t>
      </w:r>
      <w:proofErr w:type="spellStart"/>
      <w:r w:rsidRPr="001C3DC2">
        <w:rPr>
          <w:sz w:val="28"/>
          <w:szCs w:val="28"/>
        </w:rPr>
        <w:t>имиджевые</w:t>
      </w:r>
      <w:proofErr w:type="spellEnd"/>
      <w:r w:rsidRPr="001C3DC2">
        <w:rPr>
          <w:sz w:val="28"/>
          <w:szCs w:val="28"/>
        </w:rPr>
        <w:t xml:space="preserve"> характеристики объекта.</w:t>
      </w:r>
    </w:p>
    <w:p w:rsidR="001C3DC2" w:rsidRP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>Проблема объекта и субъекта имиджа.</w:t>
      </w:r>
    </w:p>
    <w:p w:rsidR="001C3DC2" w:rsidRP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 Содержание категории «</w:t>
      </w:r>
      <w:proofErr w:type="spellStart"/>
      <w:r w:rsidRPr="001C3DC2">
        <w:rPr>
          <w:sz w:val="28"/>
          <w:szCs w:val="28"/>
        </w:rPr>
        <w:t>имиджмейкерство</w:t>
      </w:r>
      <w:proofErr w:type="spellEnd"/>
      <w:r w:rsidRPr="001C3DC2">
        <w:rPr>
          <w:sz w:val="28"/>
          <w:szCs w:val="28"/>
        </w:rPr>
        <w:t>».</w:t>
      </w:r>
    </w:p>
    <w:p w:rsid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Понятие инструментария в </w:t>
      </w:r>
      <w:proofErr w:type="spellStart"/>
      <w:r w:rsidRPr="001C3DC2">
        <w:rPr>
          <w:sz w:val="28"/>
          <w:szCs w:val="28"/>
        </w:rPr>
        <w:t>имиджелогии</w:t>
      </w:r>
      <w:proofErr w:type="spellEnd"/>
      <w:r w:rsidRPr="001C3DC2">
        <w:rPr>
          <w:sz w:val="28"/>
          <w:szCs w:val="28"/>
        </w:rPr>
        <w:t xml:space="preserve"> и специфика его использования</w:t>
      </w:r>
    </w:p>
    <w:p w:rsidR="005832B7" w:rsidRPr="001C3DC2" w:rsidRDefault="001C3DC2" w:rsidP="00705978">
      <w:pPr>
        <w:pStyle w:val="ab"/>
        <w:numPr>
          <w:ilvl w:val="0"/>
          <w:numId w:val="35"/>
        </w:numPr>
        <w:rPr>
          <w:sz w:val="28"/>
          <w:szCs w:val="28"/>
        </w:rPr>
      </w:pPr>
      <w:r w:rsidRPr="001C3DC2">
        <w:rPr>
          <w:sz w:val="28"/>
          <w:szCs w:val="28"/>
        </w:rPr>
        <w:t xml:space="preserve"> Личность как реципиент имиджа.</w:t>
      </w:r>
      <w:r w:rsidRPr="001C3DC2">
        <w:rPr>
          <w:sz w:val="28"/>
          <w:szCs w:val="28"/>
        </w:rPr>
        <w:t> </w:t>
      </w:r>
      <w:r w:rsidR="005832B7" w:rsidRPr="001C3DC2">
        <w:rPr>
          <w:rFonts w:eastAsia="HiddenHorzOCR"/>
          <w:b/>
          <w:sz w:val="28"/>
          <w:szCs w:val="28"/>
        </w:rPr>
        <w:br w:type="page"/>
      </w:r>
    </w:p>
    <w:p w:rsidR="006F3386" w:rsidRDefault="006F3386" w:rsidP="006F3386">
      <w:pPr>
        <w:pStyle w:val="a4"/>
        <w:rPr>
          <w:color w:val="000000"/>
          <w:sz w:val="28"/>
        </w:rPr>
      </w:pPr>
      <w:r>
        <w:rPr>
          <w:rFonts w:eastAsia="HiddenHorzOCR"/>
          <w:b/>
          <w:sz w:val="28"/>
          <w:szCs w:val="28"/>
        </w:rPr>
        <w:lastRenderedPageBreak/>
        <w:t>4. МЕТОДИЧЕСКИЕ УКАЗАНИЯ ПО ОСВОЕНИЮ ДИСЦИПЛИНЫ</w:t>
      </w:r>
    </w:p>
    <w:p w:rsidR="008D3DA4" w:rsidRDefault="008D3DA4" w:rsidP="008D3DA4">
      <w:pPr>
        <w:widowControl w:val="0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Настоящая учебная дисциплина «</w:t>
      </w:r>
      <w:proofErr w:type="spellStart"/>
      <w:r>
        <w:rPr>
          <w:color w:val="000000"/>
          <w:sz w:val="28"/>
          <w:szCs w:val="28"/>
        </w:rPr>
        <w:t>Имиджеология</w:t>
      </w:r>
      <w:proofErr w:type="spellEnd"/>
      <w:r>
        <w:rPr>
          <w:color w:val="000000"/>
          <w:sz w:val="28"/>
          <w:szCs w:val="28"/>
        </w:rPr>
        <w:t xml:space="preserve"> в социально-культурной деятельности» является достаточно значимой и актуальной для подготовки бакалавров, осуществляемой в соответствии с учебным планом института по направлению подготовки 51.03.03 Социально-культурная деятельность. </w:t>
      </w:r>
      <w:r>
        <w:rPr>
          <w:sz w:val="28"/>
          <w:szCs w:val="28"/>
        </w:rPr>
        <w:t xml:space="preserve">Курс является основой для изучения фундаментальных теоретико-методологических и практико-методологических проблематик в области технологий социально-культурной деятельности. Дисциплина связана с такими базовыми дисциплинами учебного плана, </w:t>
      </w:r>
      <w:proofErr w:type="spellStart"/>
      <w:r>
        <w:rPr>
          <w:sz w:val="28"/>
          <w:szCs w:val="28"/>
        </w:rPr>
        <w:t>какТеория</w:t>
      </w:r>
      <w:proofErr w:type="spellEnd"/>
      <w:r>
        <w:rPr>
          <w:sz w:val="28"/>
          <w:szCs w:val="28"/>
        </w:rPr>
        <w:t xml:space="preserve"> и практика связей с общественностью</w:t>
      </w:r>
      <w:r>
        <w:rPr>
          <w:spacing w:val="-6"/>
          <w:sz w:val="28"/>
          <w:szCs w:val="28"/>
        </w:rPr>
        <w:t>», «Технологические основы СКД», «Рекреативные технологии», «Социально-культурное проектирование в СКД»</w:t>
      </w:r>
      <w:r>
        <w:rPr>
          <w:sz w:val="28"/>
          <w:szCs w:val="28"/>
        </w:rPr>
        <w:t>,  а также с рядом проблематик других дисциплин социально-гуманитарного характера</w:t>
      </w:r>
      <w:r>
        <w:rPr>
          <w:spacing w:val="-6"/>
          <w:sz w:val="28"/>
          <w:szCs w:val="28"/>
        </w:rPr>
        <w:t xml:space="preserve">.  </w:t>
      </w:r>
      <w:r w:rsidRPr="00840139">
        <w:rPr>
          <w:color w:val="000000"/>
          <w:spacing w:val="-4"/>
          <w:sz w:val="28"/>
          <w:szCs w:val="28"/>
        </w:rPr>
        <w:t xml:space="preserve">Приступая к изучению </w:t>
      </w:r>
      <w:r>
        <w:rPr>
          <w:color w:val="000000"/>
          <w:spacing w:val="-4"/>
          <w:sz w:val="28"/>
          <w:szCs w:val="28"/>
        </w:rPr>
        <w:t xml:space="preserve">настоящей </w:t>
      </w:r>
      <w:r w:rsidRPr="00840139">
        <w:rPr>
          <w:color w:val="000000"/>
          <w:spacing w:val="-4"/>
          <w:sz w:val="28"/>
          <w:szCs w:val="28"/>
        </w:rPr>
        <w:t>учебной дисциплины</w:t>
      </w:r>
      <w:r>
        <w:rPr>
          <w:color w:val="000000"/>
          <w:spacing w:val="-4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студент  должен на достаточном уровне для обучения </w:t>
      </w:r>
      <w:r w:rsidRPr="00194011">
        <w:rPr>
          <w:bCs/>
          <w:color w:val="000000"/>
          <w:sz w:val="28"/>
          <w:szCs w:val="28"/>
        </w:rPr>
        <w:t>знать</w:t>
      </w:r>
      <w:r>
        <w:rPr>
          <w:color w:val="000000"/>
          <w:sz w:val="28"/>
          <w:szCs w:val="28"/>
        </w:rPr>
        <w:t xml:space="preserve"> основы таких дисциплин, как «История России» и «Обществознание». </w:t>
      </w:r>
    </w:p>
    <w:p w:rsidR="008D3DA4" w:rsidRDefault="008D3DA4" w:rsidP="008D3DA4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эффективного освоения дисциплины отдельные аспекты и составляющие проблематик курса осваиваются студентами самостоятельно.     </w:t>
      </w:r>
    </w:p>
    <w:p w:rsidR="008D3DA4" w:rsidRDefault="008D3DA4" w:rsidP="008D3DA4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Основная ц</w:t>
      </w:r>
      <w:r w:rsidRPr="007F6787">
        <w:rPr>
          <w:sz w:val="28"/>
          <w:szCs w:val="28"/>
        </w:rPr>
        <w:t>ель самостоятельной работы обучающихся –</w:t>
      </w:r>
      <w:r>
        <w:rPr>
          <w:sz w:val="28"/>
          <w:szCs w:val="28"/>
        </w:rPr>
        <w:t xml:space="preserve"> выработка</w:t>
      </w:r>
      <w:r w:rsidRPr="007F6787">
        <w:rPr>
          <w:sz w:val="28"/>
          <w:szCs w:val="28"/>
        </w:rPr>
        <w:t xml:space="preserve"> навыков самостоятельного </w:t>
      </w:r>
      <w:r>
        <w:rPr>
          <w:sz w:val="28"/>
          <w:szCs w:val="28"/>
        </w:rPr>
        <w:t xml:space="preserve">получения знаний и самостоятельного </w:t>
      </w:r>
      <w:r w:rsidRPr="007F6787">
        <w:rPr>
          <w:sz w:val="28"/>
          <w:szCs w:val="28"/>
        </w:rPr>
        <w:t xml:space="preserve">анализа материала, </w:t>
      </w:r>
      <w:r>
        <w:rPr>
          <w:sz w:val="28"/>
          <w:szCs w:val="28"/>
        </w:rPr>
        <w:t xml:space="preserve">формирование </w:t>
      </w:r>
      <w:r w:rsidRPr="007F6787">
        <w:rPr>
          <w:sz w:val="28"/>
          <w:szCs w:val="28"/>
        </w:rPr>
        <w:t>научных основ практической деятельности.</w:t>
      </w:r>
      <w:r>
        <w:rPr>
          <w:sz w:val="28"/>
          <w:szCs w:val="28"/>
        </w:rPr>
        <w:t xml:space="preserve"> </w:t>
      </w:r>
      <w:r w:rsidRPr="007F6787">
        <w:rPr>
          <w:sz w:val="28"/>
          <w:szCs w:val="28"/>
        </w:rPr>
        <w:t>Главная задача самостоятельной работы обучающихся – развитие умения приобретения научных знаний путем личного поиска информации, формирования активного интереса к учебной дисциплине; систематизации и закреплении полученных теоретических знаний и практических умений, углубление и расширение</w:t>
      </w:r>
      <w:r>
        <w:rPr>
          <w:sz w:val="28"/>
          <w:szCs w:val="28"/>
        </w:rPr>
        <w:t xml:space="preserve"> общего кругозора в сфере </w:t>
      </w:r>
      <w:proofErr w:type="spellStart"/>
      <w:r>
        <w:rPr>
          <w:sz w:val="28"/>
          <w:szCs w:val="28"/>
        </w:rPr>
        <w:t>социогуманитарного</w:t>
      </w:r>
      <w:proofErr w:type="spellEnd"/>
      <w:r>
        <w:rPr>
          <w:sz w:val="28"/>
          <w:szCs w:val="28"/>
        </w:rPr>
        <w:t xml:space="preserve"> знания как такового</w:t>
      </w:r>
      <w:r w:rsidRPr="007F6787">
        <w:rPr>
          <w:sz w:val="28"/>
          <w:szCs w:val="28"/>
        </w:rPr>
        <w:t>.</w:t>
      </w:r>
      <w:r>
        <w:rPr>
          <w:sz w:val="28"/>
          <w:szCs w:val="28"/>
        </w:rPr>
        <w:t xml:space="preserve">     Применительно к задачам </w:t>
      </w:r>
      <w:r w:rsidRPr="003A64E0">
        <w:rPr>
          <w:sz w:val="28"/>
          <w:szCs w:val="28"/>
        </w:rPr>
        <w:t>систематизации знаний по дисциплине первоначальное внимание следует обратить на рабочую программу курса, которая включает в себя разделы и основные проблемы дисциплины, в ра</w:t>
      </w:r>
      <w:r>
        <w:rPr>
          <w:sz w:val="28"/>
          <w:szCs w:val="28"/>
        </w:rPr>
        <w:t>м</w:t>
      </w:r>
      <w:r w:rsidRPr="003A64E0">
        <w:rPr>
          <w:sz w:val="28"/>
          <w:szCs w:val="28"/>
        </w:rPr>
        <w:t xml:space="preserve">ках которых и формируются вопросы для </w:t>
      </w:r>
      <w:r>
        <w:rPr>
          <w:sz w:val="28"/>
          <w:szCs w:val="28"/>
        </w:rPr>
        <w:t>контроля и аттестации</w:t>
      </w:r>
      <w:r w:rsidRPr="003A64E0">
        <w:rPr>
          <w:sz w:val="28"/>
          <w:szCs w:val="28"/>
        </w:rPr>
        <w:t>. Поэтому студент, заранее ознакомившись с программой курса, может лучше сориентироваться в последовательности освоения курса с позиций организации самостоятельной работы.</w:t>
      </w:r>
    </w:p>
    <w:p w:rsidR="008D3DA4" w:rsidRDefault="008D3DA4" w:rsidP="008D3DA4">
      <w:pPr>
        <w:pStyle w:val="ab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процесса освоения дисциплины следует учитывать:</w:t>
      </w:r>
    </w:p>
    <w:p w:rsidR="008D3DA4" w:rsidRPr="00185496" w:rsidRDefault="008D3DA4" w:rsidP="008D3DA4">
      <w:pPr>
        <w:pStyle w:val="ab"/>
        <w:tabs>
          <w:tab w:val="left" w:pos="0"/>
          <w:tab w:val="left" w:pos="540"/>
        </w:tabs>
        <w:ind w:left="709" w:firstLine="709"/>
        <w:jc w:val="both"/>
        <w:rPr>
          <w:i/>
          <w:sz w:val="28"/>
          <w:szCs w:val="28"/>
        </w:rPr>
      </w:pPr>
      <w:r w:rsidRPr="00185496">
        <w:rPr>
          <w:i/>
          <w:sz w:val="28"/>
          <w:szCs w:val="28"/>
        </w:rPr>
        <w:t xml:space="preserve">1. Планирование времени, отведенного на освоение дисциплины. </w:t>
      </w:r>
    </w:p>
    <w:p w:rsidR="008D3DA4" w:rsidRDefault="008D3DA4" w:rsidP="008D3DA4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287EEB">
        <w:rPr>
          <w:sz w:val="28"/>
          <w:szCs w:val="28"/>
        </w:rPr>
        <w:t>планировани</w:t>
      </w:r>
      <w:r>
        <w:rPr>
          <w:sz w:val="28"/>
          <w:szCs w:val="28"/>
        </w:rPr>
        <w:t>я</w:t>
      </w:r>
      <w:r w:rsidRPr="00287EEB">
        <w:rPr>
          <w:sz w:val="28"/>
          <w:szCs w:val="28"/>
        </w:rPr>
        <w:t xml:space="preserve"> времени на освоение дисциплины следует </w:t>
      </w:r>
      <w:r w:rsidRPr="00185496">
        <w:rPr>
          <w:spacing w:val="-2"/>
          <w:sz w:val="28"/>
          <w:szCs w:val="28"/>
        </w:rPr>
        <w:t>руководст</w:t>
      </w:r>
      <w:r>
        <w:rPr>
          <w:spacing w:val="-2"/>
          <w:sz w:val="28"/>
          <w:szCs w:val="28"/>
        </w:rPr>
        <w:t>воваться следующими условиями и факторами: структурой дисциплины</w:t>
      </w:r>
      <w:r w:rsidRPr="00185496">
        <w:rPr>
          <w:spacing w:val="-2"/>
          <w:sz w:val="28"/>
          <w:szCs w:val="28"/>
        </w:rPr>
        <w:t>,</w:t>
      </w:r>
      <w:r w:rsidRPr="00287EEB">
        <w:rPr>
          <w:sz w:val="28"/>
          <w:szCs w:val="28"/>
        </w:rPr>
        <w:t xml:space="preserve"> в которо</w:t>
      </w:r>
      <w:r>
        <w:rPr>
          <w:sz w:val="28"/>
          <w:szCs w:val="28"/>
        </w:rPr>
        <w:t>й</w:t>
      </w:r>
      <w:r w:rsidRPr="00287EEB">
        <w:rPr>
          <w:sz w:val="28"/>
          <w:szCs w:val="28"/>
        </w:rPr>
        <w:t xml:space="preserve"> указаны количество академических часов в разрезе каждой темы, вид</w:t>
      </w:r>
      <w:r>
        <w:rPr>
          <w:sz w:val="28"/>
          <w:szCs w:val="28"/>
        </w:rPr>
        <w:t>ы</w:t>
      </w:r>
      <w:r w:rsidRPr="00287EEB">
        <w:rPr>
          <w:sz w:val="28"/>
          <w:szCs w:val="28"/>
        </w:rPr>
        <w:t xml:space="preserve"> занятий (лекционн</w:t>
      </w:r>
      <w:r>
        <w:rPr>
          <w:sz w:val="28"/>
          <w:szCs w:val="28"/>
        </w:rPr>
        <w:t>ы</w:t>
      </w:r>
      <w:r w:rsidRPr="00287EEB">
        <w:rPr>
          <w:sz w:val="28"/>
          <w:szCs w:val="28"/>
        </w:rPr>
        <w:t>е, практическ</w:t>
      </w:r>
      <w:r>
        <w:rPr>
          <w:sz w:val="28"/>
          <w:szCs w:val="28"/>
        </w:rPr>
        <w:t>и</w:t>
      </w:r>
      <w:r w:rsidRPr="00287EEB">
        <w:rPr>
          <w:sz w:val="28"/>
          <w:szCs w:val="28"/>
        </w:rPr>
        <w:t>е) и часы на самостоятельную работу</w:t>
      </w:r>
      <w:r>
        <w:rPr>
          <w:sz w:val="28"/>
          <w:szCs w:val="28"/>
        </w:rPr>
        <w:t>; формой текущего контроля успеваемости (тесты, выполнение различных занятий и др.); формой промежуточной аттестации (зачет).</w:t>
      </w:r>
    </w:p>
    <w:p w:rsidR="008D3DA4" w:rsidRDefault="008D3DA4" w:rsidP="008D3DA4">
      <w:pPr>
        <w:pStyle w:val="ab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 w:rsidRPr="00185496">
        <w:rPr>
          <w:i/>
          <w:sz w:val="28"/>
          <w:szCs w:val="28"/>
        </w:rPr>
        <w:t>2. Последовательность действий при освоении дисциплины.</w:t>
      </w:r>
      <w:r>
        <w:rPr>
          <w:sz w:val="28"/>
          <w:szCs w:val="28"/>
        </w:rPr>
        <w:t xml:space="preserve"> </w:t>
      </w:r>
    </w:p>
    <w:p w:rsidR="008D3DA4" w:rsidRDefault="008D3DA4" w:rsidP="008D3DA4">
      <w:pPr>
        <w:pStyle w:val="ab"/>
        <w:tabs>
          <w:tab w:val="left" w:pos="0"/>
          <w:tab w:val="left" w:pos="5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каждой темы дисциплины целесообразно начинать с изучения места и роли данной темы в структуре курса как таковом; затем </w:t>
      </w:r>
      <w:r>
        <w:rPr>
          <w:sz w:val="28"/>
          <w:szCs w:val="28"/>
        </w:rPr>
        <w:lastRenderedPageBreak/>
        <w:t xml:space="preserve">следует этап подбора источников из числа рекомендуемых и подобранных самостоятельно.  Рекомендуется  вести перечень проблемных вопросов как по существу темы, обусловленных пробелами в области общего </w:t>
      </w:r>
      <w:proofErr w:type="spellStart"/>
      <w:r>
        <w:rPr>
          <w:sz w:val="28"/>
          <w:szCs w:val="28"/>
        </w:rPr>
        <w:t>социогуманитарного</w:t>
      </w:r>
      <w:proofErr w:type="spellEnd"/>
      <w:r>
        <w:rPr>
          <w:sz w:val="28"/>
          <w:szCs w:val="28"/>
        </w:rPr>
        <w:t xml:space="preserve"> кругозора и т.д., так и в случае с пониманием специфики изложенного в источниках материала (указанные вопросы могут быть разрешены самостоятельно, во время сессионных занятий или на консультации с преподавателем).</w:t>
      </w:r>
    </w:p>
    <w:p w:rsidR="008D3DA4" w:rsidRPr="00280BDB" w:rsidRDefault="008D3DA4" w:rsidP="008D3DA4">
      <w:pPr>
        <w:pStyle w:val="a4"/>
        <w:widowControl w:val="0"/>
        <w:ind w:firstLine="709"/>
        <w:rPr>
          <w:sz w:val="28"/>
          <w:szCs w:val="28"/>
        </w:rPr>
      </w:pPr>
      <w:r w:rsidRPr="00280BDB">
        <w:rPr>
          <w:sz w:val="28"/>
          <w:szCs w:val="28"/>
        </w:rPr>
        <w:t xml:space="preserve">Подготовка студентов к семинарским занятиям по данной дисциплине заключается в самостоятельной работе с источниками, представленными в списках основной и дополнительной литературы. </w:t>
      </w:r>
      <w:r>
        <w:rPr>
          <w:sz w:val="28"/>
          <w:szCs w:val="28"/>
        </w:rPr>
        <w:t>Практиче</w:t>
      </w:r>
      <w:r w:rsidRPr="00280BDB">
        <w:rPr>
          <w:sz w:val="28"/>
          <w:szCs w:val="28"/>
        </w:rPr>
        <w:t xml:space="preserve">ские занятия проводятся в формах предусмотренных учебно-тематическим планом. На семинаре делаются доклады по темам занятий в виде выступлений, студент должен проявлять максимальную активность. </w:t>
      </w:r>
    </w:p>
    <w:p w:rsidR="008D3DA4" w:rsidRPr="008C7028" w:rsidRDefault="008D3DA4" w:rsidP="008D3DA4">
      <w:pPr>
        <w:pStyle w:val="NoSpacing1"/>
        <w:widowControl w:val="0"/>
        <w:tabs>
          <w:tab w:val="left" w:pos="1134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E74D4">
        <w:rPr>
          <w:rFonts w:ascii="Times New Roman" w:hAnsi="Times New Roman"/>
          <w:sz w:val="28"/>
          <w:szCs w:val="28"/>
        </w:rPr>
        <w:t>ля</w:t>
      </w:r>
      <w:r w:rsidRPr="00C37419">
        <w:rPr>
          <w:rFonts w:ascii="Times New Roman" w:hAnsi="Times New Roman"/>
          <w:sz w:val="28"/>
          <w:szCs w:val="28"/>
        </w:rPr>
        <w:t xml:space="preserve"> подготовки к практическим занятиям рекомендуется подробно </w:t>
      </w:r>
      <w:r>
        <w:rPr>
          <w:rFonts w:ascii="Times New Roman" w:hAnsi="Times New Roman"/>
          <w:spacing w:val="-4"/>
          <w:sz w:val="28"/>
          <w:szCs w:val="28"/>
        </w:rPr>
        <w:t>изучить конспект лекций</w:t>
      </w:r>
      <w:r w:rsidRPr="00F51808">
        <w:rPr>
          <w:rFonts w:ascii="Times New Roman" w:hAnsi="Times New Roman"/>
          <w:spacing w:val="-4"/>
          <w:sz w:val="28"/>
          <w:szCs w:val="28"/>
        </w:rPr>
        <w:t>, предшествующих практическому</w:t>
      </w:r>
      <w:r w:rsidRPr="00C37419">
        <w:rPr>
          <w:rFonts w:ascii="Times New Roman" w:hAnsi="Times New Roman"/>
          <w:sz w:val="28"/>
          <w:szCs w:val="28"/>
        </w:rPr>
        <w:t xml:space="preserve"> занятию. Также рекомендуется ознакомиться с </w:t>
      </w:r>
      <w:r>
        <w:rPr>
          <w:rFonts w:ascii="Times New Roman" w:hAnsi="Times New Roman"/>
          <w:sz w:val="28"/>
          <w:szCs w:val="28"/>
        </w:rPr>
        <w:t>методо</w:t>
      </w:r>
      <w:r w:rsidRPr="00C37419">
        <w:rPr>
          <w:rFonts w:ascii="Times New Roman" w:hAnsi="Times New Roman"/>
          <w:sz w:val="28"/>
          <w:szCs w:val="28"/>
        </w:rPr>
        <w:t>логией проведения практических занятий, изложенной ниже.</w:t>
      </w:r>
      <w:r>
        <w:rPr>
          <w:rFonts w:ascii="Times New Roman" w:hAnsi="Times New Roman"/>
          <w:sz w:val="28"/>
          <w:szCs w:val="28"/>
        </w:rPr>
        <w:t xml:space="preserve"> Вышеуказанная методология включает</w:t>
      </w:r>
      <w:r w:rsidRPr="00C37419">
        <w:rPr>
          <w:rFonts w:ascii="Times New Roman" w:hAnsi="Times New Roman"/>
          <w:sz w:val="28"/>
          <w:szCs w:val="28"/>
        </w:rPr>
        <w:t xml:space="preserve"> следующие</w:t>
      </w:r>
      <w:r>
        <w:rPr>
          <w:rFonts w:ascii="Times New Roman" w:hAnsi="Times New Roman"/>
          <w:sz w:val="28"/>
          <w:szCs w:val="28"/>
        </w:rPr>
        <w:t xml:space="preserve"> составляющие</w:t>
      </w:r>
      <w:r w:rsidRPr="00C37419">
        <w:rPr>
          <w:rFonts w:ascii="Times New Roman" w:hAnsi="Times New Roman"/>
          <w:sz w:val="28"/>
          <w:szCs w:val="28"/>
        </w:rPr>
        <w:t>: объяснение задания и навыков (компетенций), которые закрепляются в ходе его выполнения; знакомство с конкретными источниками информации для выполнения задания; обсуждение и уточнение вопросов в ходе анализа источников информации; совместный просмотр первичных результатов, оценка их соответствия по формальным и содержательным</w:t>
      </w:r>
      <w:r>
        <w:rPr>
          <w:rFonts w:ascii="Times New Roman" w:hAnsi="Times New Roman"/>
          <w:sz w:val="28"/>
          <w:szCs w:val="28"/>
        </w:rPr>
        <w:t xml:space="preserve"> критериям.</w:t>
      </w:r>
    </w:p>
    <w:p w:rsidR="008D3DA4" w:rsidRDefault="008D3DA4" w:rsidP="008D3DA4">
      <w:pPr>
        <w:pStyle w:val="ab"/>
        <w:tabs>
          <w:tab w:val="left" w:pos="0"/>
          <w:tab w:val="left" w:pos="540"/>
        </w:tabs>
        <w:ind w:left="0" w:firstLine="709"/>
        <w:jc w:val="both"/>
        <w:rPr>
          <w:i/>
          <w:sz w:val="28"/>
          <w:szCs w:val="28"/>
        </w:rPr>
      </w:pPr>
      <w:r w:rsidRPr="00CB002C">
        <w:rPr>
          <w:i/>
          <w:sz w:val="28"/>
          <w:szCs w:val="28"/>
        </w:rPr>
        <w:t xml:space="preserve">3. Использование учебно-методических материалов и работу с литературой. </w:t>
      </w:r>
    </w:p>
    <w:p w:rsidR="008D3DA4" w:rsidRDefault="008D3DA4" w:rsidP="008D3DA4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523D24">
        <w:rPr>
          <w:sz w:val="28"/>
          <w:szCs w:val="28"/>
        </w:rPr>
        <w:t>эффективной подготовки к текущему контролю по дисциплине необходимо использовать рекомендованную основную и дополнительную литературу, конспекты лекций, разработки студентов, выполненные в результате подготовки и выполнения практических за</w:t>
      </w:r>
      <w:r>
        <w:rPr>
          <w:sz w:val="28"/>
          <w:szCs w:val="28"/>
        </w:rPr>
        <w:t>дан</w:t>
      </w:r>
      <w:r w:rsidRPr="00523D24">
        <w:rPr>
          <w:sz w:val="28"/>
          <w:szCs w:val="28"/>
        </w:rPr>
        <w:t>ий.</w:t>
      </w:r>
    </w:p>
    <w:p w:rsidR="008D3DA4" w:rsidRPr="003B58B9" w:rsidRDefault="008D3DA4" w:rsidP="008D3DA4">
      <w:pPr>
        <w:pStyle w:val="ab"/>
        <w:tabs>
          <w:tab w:val="left" w:pos="0"/>
          <w:tab w:val="left" w:pos="540"/>
        </w:tabs>
        <w:spacing w:line="300" w:lineRule="exact"/>
        <w:ind w:left="0" w:firstLine="709"/>
        <w:jc w:val="both"/>
        <w:rPr>
          <w:i/>
          <w:sz w:val="28"/>
          <w:szCs w:val="28"/>
        </w:rPr>
      </w:pPr>
      <w:r w:rsidRPr="003B58B9">
        <w:rPr>
          <w:i/>
          <w:sz w:val="28"/>
          <w:szCs w:val="28"/>
        </w:rPr>
        <w:t xml:space="preserve">4. Подготовку к текущему контролю успеваемости и выполнению домашних индивидуальных заданий. </w:t>
      </w:r>
    </w:p>
    <w:p w:rsidR="008D3DA4" w:rsidRDefault="008D3DA4" w:rsidP="008D3DA4">
      <w:pPr>
        <w:pStyle w:val="ab"/>
        <w:tabs>
          <w:tab w:val="left" w:pos="0"/>
          <w:tab w:val="left" w:pos="540"/>
        </w:tabs>
        <w:spacing w:line="30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индивидуальных заданий, изложенных в разрезе тем дисциплины </w:t>
      </w:r>
      <w:r w:rsidRPr="0054003C">
        <w:rPr>
          <w:sz w:val="28"/>
          <w:szCs w:val="28"/>
        </w:rPr>
        <w:t xml:space="preserve">рабочей программы, следует руководствоваться методическими указаниями, представленными по каждому виду индивидуальных заданий в указанном разделе. </w:t>
      </w:r>
      <w:r>
        <w:rPr>
          <w:sz w:val="28"/>
          <w:szCs w:val="28"/>
        </w:rPr>
        <w:t xml:space="preserve">Эти задания могут быть представлены в таких </w:t>
      </w:r>
      <w:r w:rsidRPr="0054003C">
        <w:rPr>
          <w:sz w:val="28"/>
          <w:szCs w:val="28"/>
        </w:rPr>
        <w:t>формах</w:t>
      </w:r>
      <w:r>
        <w:rPr>
          <w:sz w:val="28"/>
          <w:szCs w:val="28"/>
        </w:rPr>
        <w:t xml:space="preserve">, как устные и письменные </w:t>
      </w:r>
      <w:r w:rsidRPr="0054003C">
        <w:rPr>
          <w:sz w:val="28"/>
          <w:szCs w:val="28"/>
        </w:rPr>
        <w:t xml:space="preserve">опросы, подготовка докладов, рефератов. Интерактивные формы требуют от студента активности и внимательности на занятиях, что требует от студента специальной подготовки – изучение научной, справочной, методической литературы и периодических изданий, сетевых Интернет-ресурсов и др. </w:t>
      </w:r>
    </w:p>
    <w:p w:rsidR="008D3DA4" w:rsidRDefault="008D3DA4" w:rsidP="008D3DA4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C000E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.</w:t>
      </w:r>
      <w:r w:rsidRPr="00AC000E">
        <w:rPr>
          <w:i/>
          <w:sz w:val="28"/>
          <w:szCs w:val="28"/>
        </w:rPr>
        <w:t xml:space="preserve"> </w:t>
      </w:r>
      <w:r w:rsidRPr="000A1D77">
        <w:rPr>
          <w:i/>
          <w:sz w:val="28"/>
          <w:szCs w:val="28"/>
        </w:rPr>
        <w:t xml:space="preserve">Для оценивания результатов обучения в виде </w:t>
      </w:r>
      <w:r w:rsidRPr="00AF6F54">
        <w:rPr>
          <w:i/>
          <w:sz w:val="28"/>
          <w:szCs w:val="28"/>
        </w:rPr>
        <w:t>умений и навыков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используются практические задания</w:t>
      </w:r>
      <w:r w:rsidRPr="00966B5F">
        <w:rPr>
          <w:sz w:val="28"/>
          <w:szCs w:val="28"/>
        </w:rPr>
        <w:t>, включающих од</w:t>
      </w:r>
      <w:r>
        <w:rPr>
          <w:sz w:val="28"/>
          <w:szCs w:val="28"/>
        </w:rPr>
        <w:t>и</w:t>
      </w:r>
      <w:r w:rsidRPr="00966B5F">
        <w:rPr>
          <w:sz w:val="28"/>
          <w:szCs w:val="28"/>
        </w:rPr>
        <w:t>н или несколько вопросов в вид</w:t>
      </w:r>
      <w:r>
        <w:rPr>
          <w:sz w:val="28"/>
          <w:szCs w:val="28"/>
        </w:rPr>
        <w:t>е краткой формулировки действий</w:t>
      </w:r>
      <w:r w:rsidRPr="00966B5F">
        <w:rPr>
          <w:sz w:val="28"/>
          <w:szCs w:val="28"/>
        </w:rPr>
        <w:t>, которые следует выполнить, или описание результата, который нужно получить.</w:t>
      </w:r>
      <w:r>
        <w:rPr>
          <w:sz w:val="28"/>
          <w:szCs w:val="28"/>
        </w:rPr>
        <w:t xml:space="preserve"> </w:t>
      </w:r>
      <w:r w:rsidRPr="00966B5F">
        <w:rPr>
          <w:sz w:val="28"/>
          <w:szCs w:val="28"/>
        </w:rPr>
        <w:t xml:space="preserve">К ним можно отнести: несложные задания по выполнению конкретных действий. Простые </w:t>
      </w:r>
      <w:r w:rsidRPr="00966B5F">
        <w:rPr>
          <w:sz w:val="28"/>
          <w:szCs w:val="28"/>
        </w:rPr>
        <w:lastRenderedPageBreak/>
        <w:t>задания применяются для оценки умений. Комплексные практические задания применяются для оценки</w:t>
      </w:r>
      <w:r>
        <w:rPr>
          <w:sz w:val="28"/>
          <w:szCs w:val="28"/>
        </w:rPr>
        <w:t xml:space="preserve"> качества освоения совокупностью знаний, умений и навыков в их взаимосвязи</w:t>
      </w:r>
      <w:r w:rsidRPr="00966B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D3DA4" w:rsidRDefault="008D3DA4" w:rsidP="008D3DA4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6. </w:t>
      </w:r>
      <w:r w:rsidRPr="000A1D77">
        <w:rPr>
          <w:i/>
          <w:sz w:val="28"/>
          <w:szCs w:val="28"/>
        </w:rPr>
        <w:t xml:space="preserve">Для оценивания результатов обучения в виде </w:t>
      </w:r>
      <w:r w:rsidRPr="00AF6F54">
        <w:rPr>
          <w:i/>
          <w:sz w:val="28"/>
          <w:szCs w:val="28"/>
        </w:rPr>
        <w:t>знаний</w:t>
      </w:r>
      <w:r w:rsidRPr="000A1D77">
        <w:rPr>
          <w:i/>
          <w:sz w:val="28"/>
          <w:szCs w:val="28"/>
        </w:rPr>
        <w:t xml:space="preserve"> используются следующие процедуры и технологии:</w:t>
      </w:r>
      <w:r w:rsidRPr="000A1D77">
        <w:rPr>
          <w:sz w:val="28"/>
          <w:szCs w:val="28"/>
        </w:rPr>
        <w:t xml:space="preserve"> </w:t>
      </w:r>
      <w:r w:rsidRPr="00226A60">
        <w:rPr>
          <w:sz w:val="28"/>
          <w:szCs w:val="28"/>
        </w:rPr>
        <w:t>тестирование; индивидуальное собеседование,</w:t>
      </w:r>
      <w:r>
        <w:rPr>
          <w:sz w:val="28"/>
          <w:szCs w:val="28"/>
        </w:rPr>
        <w:t xml:space="preserve"> различные формы письменных опросов. </w:t>
      </w:r>
      <w:r w:rsidRPr="00FD1D8F">
        <w:rPr>
          <w:sz w:val="28"/>
          <w:szCs w:val="28"/>
        </w:rPr>
        <w:t>Основной задачей текущего контроля успеваемости обучающихся является повышение качества знаний, приобретение и развитие ими навыков самостоятельной работы.</w:t>
      </w:r>
      <w:r>
        <w:rPr>
          <w:sz w:val="28"/>
          <w:szCs w:val="28"/>
        </w:rPr>
        <w:t xml:space="preserve"> </w:t>
      </w:r>
      <w:r w:rsidRPr="00FD1D8F">
        <w:rPr>
          <w:sz w:val="28"/>
          <w:szCs w:val="28"/>
        </w:rPr>
        <w:t>Текущий контроль знаний обучающихся по дисциплине может иметь следующие виды: устный опрос на лекциях, практических занятиях; проверка выполнения письменных самостоятельных рабо</w:t>
      </w:r>
      <w:r>
        <w:rPr>
          <w:sz w:val="28"/>
          <w:szCs w:val="28"/>
        </w:rPr>
        <w:t>т всех форм и видов; проверка выполнения тестовых и иных заданий.</w:t>
      </w:r>
    </w:p>
    <w:p w:rsidR="001C3DC2" w:rsidRPr="001C3DC2" w:rsidRDefault="001C3DC2" w:rsidP="001C3DC2">
      <w:pPr>
        <w:pStyle w:val="ab"/>
        <w:ind w:left="426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Для успешного освоения дисциплины «</w:t>
      </w:r>
      <w:proofErr w:type="spellStart"/>
      <w:r w:rsidRPr="001C3DC2">
        <w:rPr>
          <w:bCs/>
          <w:sz w:val="28"/>
          <w:szCs w:val="28"/>
        </w:rPr>
        <w:t>Имиджеология</w:t>
      </w:r>
      <w:proofErr w:type="spellEnd"/>
      <w:r w:rsidRPr="001C3DC2">
        <w:rPr>
          <w:bCs/>
          <w:sz w:val="28"/>
          <w:szCs w:val="28"/>
        </w:rPr>
        <w:t xml:space="preserve"> в социально-культурной деятельности» студенту необходимо:</w:t>
      </w:r>
    </w:p>
    <w:p w:rsidR="001C3DC2" w:rsidRPr="001C3DC2" w:rsidRDefault="001C3DC2" w:rsidP="00382551">
      <w:pPr>
        <w:pStyle w:val="ab"/>
        <w:ind w:left="142" w:firstLine="284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•</w:t>
      </w:r>
      <w:r w:rsidRPr="001C3DC2">
        <w:rPr>
          <w:bCs/>
          <w:sz w:val="28"/>
          <w:szCs w:val="28"/>
        </w:rPr>
        <w:tab/>
        <w:t>Регулярно посещать лекционные и практические занятия; в случае пропуска – своевременно самостоятельно отрабатывать пропущенный материал.</w:t>
      </w:r>
    </w:p>
    <w:p w:rsidR="001C3DC2" w:rsidRPr="001C3DC2" w:rsidRDefault="001C3DC2" w:rsidP="00382551">
      <w:pPr>
        <w:pStyle w:val="ab"/>
        <w:ind w:left="142" w:firstLine="284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•</w:t>
      </w:r>
      <w:r w:rsidRPr="001C3DC2">
        <w:rPr>
          <w:bCs/>
          <w:sz w:val="28"/>
          <w:szCs w:val="28"/>
        </w:rPr>
        <w:tab/>
        <w:t>Тщательно и в полном объеме выполнять задания педагога, проявляя при этом активность и инициативность.</w:t>
      </w:r>
    </w:p>
    <w:p w:rsidR="001C3DC2" w:rsidRPr="001C3DC2" w:rsidRDefault="001C3DC2" w:rsidP="00382551">
      <w:pPr>
        <w:pStyle w:val="ab"/>
        <w:ind w:left="142" w:firstLine="284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•</w:t>
      </w:r>
      <w:r w:rsidRPr="001C3DC2">
        <w:rPr>
          <w:bCs/>
          <w:sz w:val="28"/>
          <w:szCs w:val="28"/>
        </w:rPr>
        <w:tab/>
        <w:t>Читать специальную литературу по темам дисциплины (см. п.6).</w:t>
      </w:r>
    </w:p>
    <w:p w:rsidR="001C3DC2" w:rsidRPr="001C3DC2" w:rsidRDefault="001C3DC2" w:rsidP="00382551">
      <w:pPr>
        <w:pStyle w:val="ab"/>
        <w:ind w:left="142" w:firstLine="284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•</w:t>
      </w:r>
      <w:r w:rsidRPr="001C3DC2">
        <w:rPr>
          <w:bCs/>
          <w:sz w:val="28"/>
          <w:szCs w:val="28"/>
        </w:rPr>
        <w:tab/>
        <w:t>Рекомендуется вести перечень проблемных вопросов, возникающих в ходе изучения дисциплины, которые можно затем разрешить самостоятельно, во время занятий или в ходе консультации с преподавателем.</w:t>
      </w:r>
    </w:p>
    <w:p w:rsidR="001C3DC2" w:rsidRPr="001C3DC2" w:rsidRDefault="001C3DC2" w:rsidP="00382551">
      <w:pPr>
        <w:pStyle w:val="ab"/>
        <w:ind w:left="142" w:firstLine="284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•</w:t>
      </w:r>
      <w:r w:rsidRPr="001C3DC2">
        <w:rPr>
          <w:bCs/>
          <w:sz w:val="28"/>
          <w:szCs w:val="28"/>
        </w:rPr>
        <w:tab/>
        <w:t xml:space="preserve">В ходе выполнения практических заданий рекомендуется изучать конспекты лекций, предшествующих практическому занятию. </w:t>
      </w:r>
    </w:p>
    <w:p w:rsidR="001C3DC2" w:rsidRPr="001C3DC2" w:rsidRDefault="001C3DC2" w:rsidP="00382551">
      <w:pPr>
        <w:pStyle w:val="ab"/>
        <w:ind w:left="142" w:firstLine="284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•</w:t>
      </w:r>
      <w:r w:rsidRPr="001C3DC2">
        <w:rPr>
          <w:bCs/>
          <w:sz w:val="28"/>
          <w:szCs w:val="28"/>
        </w:rPr>
        <w:tab/>
        <w:t>Рекомендуется составить терминологический словарик для усвоения профессиональной терминологии.</w:t>
      </w:r>
    </w:p>
    <w:p w:rsidR="001C3DC2" w:rsidRPr="001C3DC2" w:rsidRDefault="008D3DA4" w:rsidP="008D3DA4">
      <w:pPr>
        <w:pStyle w:val="ab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1C3DC2" w:rsidRPr="001C3DC2">
        <w:rPr>
          <w:bCs/>
          <w:sz w:val="28"/>
          <w:szCs w:val="28"/>
        </w:rPr>
        <w:t xml:space="preserve">Для эффективного освоения дисциплины отдельные аспекты и составляющие проблематик курса осваиваются студентами самостоятельно. </w:t>
      </w:r>
    </w:p>
    <w:p w:rsidR="00761DEF" w:rsidRPr="001C3DC2" w:rsidRDefault="008D3DA4" w:rsidP="008D3DA4">
      <w:pPr>
        <w:pStyle w:val="ab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1C3DC2" w:rsidRPr="001C3DC2">
        <w:rPr>
          <w:bCs/>
          <w:sz w:val="28"/>
          <w:szCs w:val="28"/>
        </w:rPr>
        <w:t xml:space="preserve">Основная цель самостоятельной работы обучающихся – выработка навыков самостоятельного получения знаний и самостоятельного анализа материала, формирование научных основ практической деятельности. Главная задача самостоятельной работы обучающихся – развитие умения приобретения научных знаний путем личного поиска информации, формирования активного интереса к учебной дисциплине; систематизации и закреплении полученных теоретических знаний и практических умений, углубление и расширение общего кругозора в сфере </w:t>
      </w:r>
      <w:proofErr w:type="spellStart"/>
      <w:r w:rsidR="001C3DC2" w:rsidRPr="001C3DC2">
        <w:rPr>
          <w:bCs/>
          <w:sz w:val="28"/>
          <w:szCs w:val="28"/>
        </w:rPr>
        <w:t>социогуманитарного</w:t>
      </w:r>
      <w:proofErr w:type="spellEnd"/>
      <w:r w:rsidR="001C3DC2" w:rsidRPr="001C3DC2">
        <w:rPr>
          <w:bCs/>
          <w:sz w:val="28"/>
          <w:szCs w:val="28"/>
        </w:rPr>
        <w:t xml:space="preserve"> знания как такового.  </w:t>
      </w:r>
    </w:p>
    <w:p w:rsidR="00382551" w:rsidRDefault="00382551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</w:p>
    <w:p w:rsidR="00382551" w:rsidRDefault="00382551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</w:p>
    <w:p w:rsidR="00382551" w:rsidRDefault="00382551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</w:p>
    <w:p w:rsidR="00382551" w:rsidRDefault="00382551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</w:p>
    <w:p w:rsidR="00382551" w:rsidRDefault="00382551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</w:p>
    <w:p w:rsidR="006F3386" w:rsidRPr="00292A23" w:rsidRDefault="006F3386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  <w:r w:rsidRPr="00292A23">
        <w:rPr>
          <w:b/>
          <w:bCs/>
          <w:sz w:val="28"/>
          <w:szCs w:val="28"/>
        </w:rPr>
        <w:lastRenderedPageBreak/>
        <w:t>5. ФОНД ОЦЕНОЧНЫХ СРЕДСТВ ДЛЯ ПРОВЕДЕНИЯ ПРОМЕЖУТОЧНОЙ АТТЕСТАЦИИ</w:t>
      </w:r>
    </w:p>
    <w:p w:rsidR="00382551" w:rsidRDefault="00382551" w:rsidP="00382551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</w:p>
    <w:p w:rsidR="00382551" w:rsidRPr="00382551" w:rsidRDefault="00382551" w:rsidP="00382551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  <w:r w:rsidRPr="00382551">
        <w:rPr>
          <w:b/>
          <w:bCs/>
          <w:sz w:val="28"/>
          <w:szCs w:val="28"/>
          <w:lang w:eastAsia="ar-SA"/>
        </w:rPr>
        <w:t>5.1.  Перечень компетенций и этапы их формирования</w:t>
      </w:r>
    </w:p>
    <w:p w:rsidR="00382551" w:rsidRPr="00382551" w:rsidRDefault="00382551" w:rsidP="00382551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8062"/>
      </w:tblGrid>
      <w:tr w:rsidR="00382551" w:rsidRPr="00382551" w:rsidTr="00A24BDF">
        <w:tc>
          <w:tcPr>
            <w:tcW w:w="1368" w:type="dxa"/>
          </w:tcPr>
          <w:p w:rsidR="00382551" w:rsidRPr="00382551" w:rsidRDefault="00382551" w:rsidP="00382551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Cs/>
                <w:spacing w:val="-3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8062" w:type="dxa"/>
          </w:tcPr>
          <w:p w:rsidR="00382551" w:rsidRPr="00382551" w:rsidRDefault="00382551" w:rsidP="00382551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Cs/>
                <w:spacing w:val="-3"/>
                <w:sz w:val="28"/>
                <w:szCs w:val="28"/>
                <w:lang w:eastAsia="ar-SA"/>
              </w:rPr>
              <w:t xml:space="preserve">Формулировка </w:t>
            </w:r>
          </w:p>
        </w:tc>
      </w:tr>
      <w:tr w:rsidR="00382551" w:rsidRPr="00382551" w:rsidTr="00A24BDF">
        <w:tc>
          <w:tcPr>
            <w:tcW w:w="1368" w:type="dxa"/>
          </w:tcPr>
          <w:p w:rsidR="00382551" w:rsidRPr="00382551" w:rsidRDefault="00382551" w:rsidP="00382551">
            <w:pPr>
              <w:suppressAutoHyphens/>
              <w:jc w:val="center"/>
              <w:rPr>
                <w:b/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/>
                <w:bCs/>
                <w:spacing w:val="-3"/>
                <w:sz w:val="28"/>
                <w:szCs w:val="28"/>
                <w:lang w:eastAsia="ar-SA"/>
              </w:rPr>
              <w:t>ПК</w:t>
            </w:r>
          </w:p>
        </w:tc>
        <w:tc>
          <w:tcPr>
            <w:tcW w:w="8062" w:type="dxa"/>
          </w:tcPr>
          <w:p w:rsidR="00382551" w:rsidRPr="00382551" w:rsidRDefault="00382551" w:rsidP="00382551">
            <w:pPr>
              <w:suppressAutoHyphens/>
              <w:jc w:val="center"/>
              <w:rPr>
                <w:b/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/>
                <w:bCs/>
                <w:spacing w:val="-3"/>
                <w:sz w:val="28"/>
                <w:szCs w:val="28"/>
                <w:lang w:eastAsia="ar-SA"/>
              </w:rPr>
              <w:t xml:space="preserve">Профессиональные  компетенции </w:t>
            </w:r>
          </w:p>
        </w:tc>
      </w:tr>
      <w:tr w:rsidR="00382551" w:rsidRPr="00382551" w:rsidTr="00A24BDF">
        <w:tc>
          <w:tcPr>
            <w:tcW w:w="1368" w:type="dxa"/>
          </w:tcPr>
          <w:p w:rsidR="00382551" w:rsidRPr="00382551" w:rsidRDefault="00382551" w:rsidP="00382551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Cs/>
                <w:spacing w:val="-3"/>
                <w:sz w:val="28"/>
                <w:szCs w:val="28"/>
                <w:lang w:eastAsia="ar-SA"/>
              </w:rPr>
              <w:t>ПК-9</w:t>
            </w:r>
          </w:p>
        </w:tc>
        <w:tc>
          <w:tcPr>
            <w:tcW w:w="8062" w:type="dxa"/>
          </w:tcPr>
          <w:p w:rsidR="00382551" w:rsidRPr="00382551" w:rsidRDefault="00382551" w:rsidP="00382551">
            <w:pPr>
              <w:suppressAutoHyphens/>
              <w:jc w:val="both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Cs/>
                <w:spacing w:val="-3"/>
                <w:sz w:val="28"/>
                <w:szCs w:val="28"/>
                <w:lang w:eastAsia="ar-SA"/>
              </w:rPr>
              <w:t>Способность к реализации технологий менеджмента и маркетинга в сфере социально-культурной деятельности.</w:t>
            </w:r>
          </w:p>
        </w:tc>
      </w:tr>
      <w:tr w:rsidR="00382551" w:rsidRPr="00382551" w:rsidTr="00A24BDF">
        <w:tc>
          <w:tcPr>
            <w:tcW w:w="1368" w:type="dxa"/>
          </w:tcPr>
          <w:p w:rsidR="00382551" w:rsidRPr="00382551" w:rsidRDefault="00382551" w:rsidP="00382551">
            <w:pPr>
              <w:suppressAutoHyphens/>
              <w:jc w:val="center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Cs/>
                <w:spacing w:val="-3"/>
                <w:sz w:val="28"/>
                <w:szCs w:val="28"/>
                <w:lang w:eastAsia="ar-SA"/>
              </w:rPr>
              <w:t>ПК-12</w:t>
            </w:r>
          </w:p>
        </w:tc>
        <w:tc>
          <w:tcPr>
            <w:tcW w:w="8062" w:type="dxa"/>
          </w:tcPr>
          <w:p w:rsidR="00382551" w:rsidRPr="00382551" w:rsidRDefault="00382551" w:rsidP="00382551">
            <w:pPr>
              <w:suppressAutoHyphens/>
              <w:jc w:val="both"/>
              <w:rPr>
                <w:bCs/>
                <w:spacing w:val="-3"/>
                <w:sz w:val="28"/>
                <w:szCs w:val="28"/>
                <w:lang w:eastAsia="ar-SA"/>
              </w:rPr>
            </w:pPr>
            <w:r w:rsidRPr="00382551">
              <w:rPr>
                <w:bCs/>
                <w:spacing w:val="-3"/>
                <w:sz w:val="28"/>
                <w:szCs w:val="28"/>
                <w:lang w:eastAsia="ar-SA"/>
              </w:rPr>
              <w:t>Способность к организации творческо-производственной деятельности и к руководству учреждениями культуры</w:t>
            </w:r>
          </w:p>
        </w:tc>
      </w:tr>
    </w:tbl>
    <w:p w:rsidR="00382551" w:rsidRPr="00382551" w:rsidRDefault="00382551" w:rsidP="00382551">
      <w:pPr>
        <w:suppressAutoHyphens/>
        <w:ind w:firstLine="709"/>
        <w:jc w:val="both"/>
        <w:rPr>
          <w:bCs/>
          <w:spacing w:val="-3"/>
          <w:sz w:val="28"/>
          <w:szCs w:val="28"/>
          <w:lang w:eastAsia="ar-SA"/>
        </w:rPr>
      </w:pPr>
    </w:p>
    <w:p w:rsidR="00382551" w:rsidRPr="00382551" w:rsidRDefault="00382551" w:rsidP="00382551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382551">
        <w:rPr>
          <w:b/>
          <w:sz w:val="28"/>
          <w:szCs w:val="28"/>
          <w:lang w:eastAsia="ar-SA"/>
        </w:rPr>
        <w:t>Этапы формирования компетенций</w:t>
      </w:r>
    </w:p>
    <w:p w:rsidR="00382551" w:rsidRPr="00382551" w:rsidRDefault="00382551" w:rsidP="00382551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382551" w:rsidRPr="00382551" w:rsidRDefault="00382551" w:rsidP="00382551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382551">
        <w:rPr>
          <w:b/>
          <w:sz w:val="28"/>
          <w:szCs w:val="28"/>
          <w:lang w:eastAsia="ar-SA"/>
        </w:rPr>
        <w:t>ПК-9</w:t>
      </w:r>
    </w:p>
    <w:p w:rsidR="00382551" w:rsidRPr="00382551" w:rsidRDefault="00382551" w:rsidP="00382551">
      <w:pPr>
        <w:suppressAutoHyphens/>
        <w:ind w:firstLine="709"/>
        <w:jc w:val="both"/>
        <w:rPr>
          <w:rFonts w:cs="Arial CYR"/>
          <w:color w:val="000000"/>
          <w:sz w:val="28"/>
          <w:szCs w:val="23"/>
          <w:lang w:eastAsia="ar-SA"/>
        </w:rPr>
      </w:pPr>
      <w:r w:rsidRPr="00382551">
        <w:rPr>
          <w:rFonts w:cs="Arial CYR"/>
          <w:b/>
          <w:color w:val="000000"/>
          <w:sz w:val="28"/>
          <w:szCs w:val="23"/>
          <w:highlight w:val="white"/>
          <w:lang w:eastAsia="ar-SA"/>
        </w:rPr>
        <w:t>Начальный этап.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На этом этапе формируются знания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Применительно к специфике ПК-9 это выражается в следующем: </w:t>
      </w:r>
      <w:r w:rsidRPr="00382551">
        <w:rPr>
          <w:rFonts w:cs="Arial CYR"/>
          <w:color w:val="000000"/>
          <w:sz w:val="28"/>
          <w:szCs w:val="23"/>
          <w:lang w:eastAsia="ar-SA"/>
        </w:rPr>
        <w:t xml:space="preserve">есть </w:t>
      </w:r>
      <w:r w:rsidRPr="00382551">
        <w:rPr>
          <w:sz w:val="28"/>
          <w:szCs w:val="28"/>
          <w:lang w:eastAsia="ar-SA"/>
        </w:rPr>
        <w:t xml:space="preserve">обобщенные поверхностные представления относительно грамотных и адекватных  принципов реализации </w:t>
      </w:r>
      <w:r>
        <w:rPr>
          <w:sz w:val="28"/>
          <w:szCs w:val="28"/>
          <w:lang w:eastAsia="ar-SA"/>
        </w:rPr>
        <w:t xml:space="preserve">связанных с имиджами </w:t>
      </w:r>
      <w:r w:rsidRPr="00382551">
        <w:rPr>
          <w:sz w:val="28"/>
          <w:szCs w:val="28"/>
          <w:lang w:eastAsia="ar-SA"/>
        </w:rPr>
        <w:t>базовых аспектов и методик социокультурного характера в рамках технологий менеджмента в сфере СКД</w:t>
      </w:r>
      <w:r w:rsidRPr="00382551">
        <w:rPr>
          <w:bCs/>
          <w:spacing w:val="-3"/>
          <w:sz w:val="28"/>
          <w:szCs w:val="28"/>
          <w:lang w:eastAsia="ar-SA"/>
        </w:rPr>
        <w:t xml:space="preserve">;  умения в данной области проявляются фрагментарно.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Если студент отвечает этим требования можно говорить об освоении им</w:t>
      </w:r>
      <w:r w:rsidRPr="00382551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bCs/>
          <w:i/>
          <w:color w:val="000000"/>
          <w:sz w:val="28"/>
          <w:szCs w:val="23"/>
          <w:highlight w:val="white"/>
          <w:lang w:eastAsia="ar-SA"/>
        </w:rPr>
        <w:t>порогового</w:t>
      </w:r>
      <w:r w:rsidRPr="00382551">
        <w:rPr>
          <w:rFonts w:cs="Arial"/>
          <w:b/>
          <w:i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i/>
          <w:color w:val="000000"/>
          <w:sz w:val="28"/>
          <w:szCs w:val="23"/>
          <w:highlight w:val="white"/>
          <w:lang w:eastAsia="ar-SA"/>
        </w:rPr>
        <w:t>уровня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сформированности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компетенции</w:t>
      </w:r>
      <w:r w:rsidRPr="00382551">
        <w:rPr>
          <w:rFonts w:cs="Arial CYR"/>
          <w:color w:val="000000"/>
          <w:sz w:val="28"/>
          <w:szCs w:val="23"/>
          <w:lang w:eastAsia="ar-SA"/>
        </w:rPr>
        <w:t>.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i/>
          <w:color w:val="000000"/>
          <w:sz w:val="28"/>
          <w:szCs w:val="23"/>
          <w:highlight w:val="white"/>
          <w:lang w:eastAsia="ar-SA"/>
        </w:rPr>
      </w:pPr>
      <w:r w:rsidRPr="00382551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  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color w:val="000000"/>
          <w:sz w:val="28"/>
          <w:szCs w:val="23"/>
          <w:highlight w:val="white"/>
          <w:lang w:eastAsia="ar-SA"/>
        </w:rPr>
      </w:pPr>
      <w:r w:rsidRPr="00382551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</w:t>
      </w:r>
      <w:r w:rsidRPr="00382551">
        <w:rPr>
          <w:rFonts w:cs="Arial CYR"/>
          <w:b/>
          <w:color w:val="000000"/>
          <w:sz w:val="28"/>
          <w:szCs w:val="23"/>
          <w:highlight w:val="white"/>
          <w:lang w:eastAsia="ar-SA"/>
        </w:rPr>
        <w:t>Основной этап.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проблематике, способен самостоятельно решать учебные задачи, внося коррективы в алгоритм действий, осуществляя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саморегуляцию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в ходе работы, умозрительно переносить знания и умения на новые условия. Применительно к специфике ПК-9 это выражается в следующем: </w:t>
      </w:r>
      <w:r w:rsidRPr="00382551">
        <w:rPr>
          <w:rFonts w:cs="Arial CYR"/>
          <w:color w:val="000000"/>
          <w:sz w:val="28"/>
          <w:szCs w:val="23"/>
          <w:lang w:eastAsia="ar-SA"/>
        </w:rPr>
        <w:t>есть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r w:rsidRPr="00382551">
        <w:rPr>
          <w:sz w:val="28"/>
          <w:szCs w:val="28"/>
          <w:lang w:eastAsia="ar-SA"/>
        </w:rPr>
        <w:t xml:space="preserve">базовые знания и представления относительно грамотных и адекватных принципов реализации </w:t>
      </w:r>
      <w:r w:rsidR="00EB2399">
        <w:rPr>
          <w:sz w:val="28"/>
          <w:szCs w:val="28"/>
          <w:lang w:eastAsia="ar-SA"/>
        </w:rPr>
        <w:t xml:space="preserve">связанных с имиджами </w:t>
      </w:r>
      <w:r w:rsidRPr="00382551">
        <w:rPr>
          <w:sz w:val="28"/>
          <w:szCs w:val="28"/>
          <w:lang w:eastAsia="ar-SA"/>
        </w:rPr>
        <w:t>базовых аспектов и методик социокультурного характера в рамках технологий менеджмента в сфере СКД</w:t>
      </w:r>
      <w:r w:rsidRPr="00382551">
        <w:rPr>
          <w:bCs/>
          <w:spacing w:val="-3"/>
          <w:sz w:val="28"/>
          <w:szCs w:val="28"/>
          <w:lang w:eastAsia="ar-SA"/>
        </w:rPr>
        <w:t xml:space="preserve"> -</w:t>
      </w:r>
      <w:r w:rsidRPr="00382551">
        <w:rPr>
          <w:sz w:val="28"/>
          <w:szCs w:val="28"/>
          <w:lang w:eastAsia="ar-SA"/>
        </w:rPr>
        <w:t xml:space="preserve"> в сочетании с базовыми способностями  в области использо</w:t>
      </w:r>
      <w:r w:rsidRPr="00382551">
        <w:rPr>
          <w:bCs/>
          <w:spacing w:val="-3"/>
          <w:sz w:val="28"/>
          <w:szCs w:val="28"/>
          <w:lang w:eastAsia="ar-SA"/>
        </w:rPr>
        <w:t xml:space="preserve">вания вышеуказанных знаний.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Успешное прохождение этого этапа позволяет достичь</w:t>
      </w:r>
      <w:r w:rsidRPr="00382551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bCs/>
          <w:i/>
          <w:color w:val="000000"/>
          <w:sz w:val="28"/>
          <w:szCs w:val="23"/>
          <w:highlight w:val="white"/>
          <w:lang w:eastAsia="ar-SA"/>
        </w:rPr>
        <w:t>стандартного</w:t>
      </w:r>
      <w:r w:rsidRPr="00382551">
        <w:rPr>
          <w:rFonts w:cs="Arial"/>
          <w:b/>
          <w:i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i/>
          <w:color w:val="000000"/>
          <w:sz w:val="28"/>
          <w:szCs w:val="23"/>
          <w:highlight w:val="white"/>
          <w:lang w:eastAsia="ar-SA"/>
        </w:rPr>
        <w:t>уровня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сформированности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компетенции.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i/>
          <w:color w:val="000000"/>
          <w:sz w:val="28"/>
          <w:szCs w:val="23"/>
          <w:highlight w:val="white"/>
          <w:lang w:eastAsia="ar-SA"/>
        </w:rPr>
      </w:pPr>
      <w:r w:rsidRPr="00382551">
        <w:rPr>
          <w:sz w:val="28"/>
          <w:szCs w:val="28"/>
          <w:lang w:eastAsia="ar-SA"/>
        </w:rPr>
        <w:t xml:space="preserve"> 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color w:val="000000"/>
          <w:sz w:val="28"/>
          <w:szCs w:val="23"/>
          <w:highlight w:val="white"/>
          <w:lang w:eastAsia="ar-SA"/>
        </w:rPr>
      </w:pPr>
      <w:r w:rsidRPr="00382551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 </w:t>
      </w:r>
      <w:r w:rsidRPr="00382551">
        <w:rPr>
          <w:rFonts w:cs="Arial CYR"/>
          <w:b/>
          <w:color w:val="000000"/>
          <w:sz w:val="28"/>
          <w:szCs w:val="23"/>
          <w:highlight w:val="white"/>
          <w:lang w:eastAsia="ar-SA"/>
        </w:rPr>
        <w:t>Завершающий этап.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На этом этапе студент достигает итоговых показателей по заявленной компетенции, то есть осваивает весь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lastRenderedPageBreak/>
        <w:t xml:space="preserve">необходимый объем знаний, овладевает всеми умениями и навыками в сфере заявленной компетенции. Он способен использовать эти знания, умения, навыки при решении задач повышенной сложности и в нестандартных условиях. Применительно к специфике ПК-9 это выражается в следующем: </w:t>
      </w:r>
      <w:r w:rsidRPr="00382551">
        <w:rPr>
          <w:rFonts w:cs="Arial CYR"/>
          <w:color w:val="000000"/>
          <w:sz w:val="28"/>
          <w:szCs w:val="23"/>
          <w:lang w:eastAsia="ar-SA"/>
        </w:rPr>
        <w:t>есть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r w:rsidRPr="00382551">
        <w:rPr>
          <w:sz w:val="28"/>
          <w:szCs w:val="28"/>
          <w:lang w:eastAsia="ar-SA"/>
        </w:rPr>
        <w:t xml:space="preserve">глубокие, всесторонние, системные и комплексные знания и представления относительно грамотных и адекватных принципов реализации </w:t>
      </w:r>
      <w:r w:rsidR="00EB2399">
        <w:rPr>
          <w:sz w:val="28"/>
          <w:szCs w:val="28"/>
          <w:lang w:eastAsia="ar-SA"/>
        </w:rPr>
        <w:t xml:space="preserve">связанных с имиджами </w:t>
      </w:r>
      <w:r w:rsidRPr="00382551">
        <w:rPr>
          <w:sz w:val="28"/>
          <w:szCs w:val="28"/>
          <w:lang w:eastAsia="ar-SA"/>
        </w:rPr>
        <w:t>базовых аспектов и методик социокультурного характера в рамках технологий менеджмента в сфере СКД</w:t>
      </w:r>
      <w:r w:rsidRPr="00382551">
        <w:rPr>
          <w:bCs/>
          <w:spacing w:val="-3"/>
          <w:sz w:val="28"/>
          <w:szCs w:val="28"/>
          <w:lang w:eastAsia="ar-SA"/>
        </w:rPr>
        <w:t xml:space="preserve"> -</w:t>
      </w:r>
      <w:r w:rsidRPr="00382551">
        <w:rPr>
          <w:sz w:val="28"/>
          <w:szCs w:val="28"/>
          <w:lang w:eastAsia="ar-SA"/>
        </w:rPr>
        <w:t xml:space="preserve"> в сочетании с высокоразвитыми способностями  в области использо</w:t>
      </w:r>
      <w:r w:rsidRPr="00382551">
        <w:rPr>
          <w:bCs/>
          <w:spacing w:val="-3"/>
          <w:sz w:val="28"/>
          <w:szCs w:val="28"/>
          <w:lang w:eastAsia="ar-SA"/>
        </w:rPr>
        <w:t xml:space="preserve">вания вышеуказанных знаний.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По результатам этого этапа студент демонстрирует</w:t>
      </w:r>
      <w:r w:rsidRPr="00382551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bCs/>
          <w:i/>
          <w:color w:val="000000"/>
          <w:sz w:val="28"/>
          <w:szCs w:val="23"/>
          <w:highlight w:val="white"/>
          <w:lang w:eastAsia="ar-SA"/>
        </w:rPr>
        <w:t>эталонный</w:t>
      </w:r>
      <w:r w:rsidRPr="00382551">
        <w:rPr>
          <w:rFonts w:cs="Arial"/>
          <w:b/>
          <w:i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i/>
          <w:color w:val="000000"/>
          <w:sz w:val="28"/>
          <w:szCs w:val="23"/>
          <w:highlight w:val="white"/>
          <w:lang w:eastAsia="ar-SA"/>
        </w:rPr>
        <w:t>уровень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сформированности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компетенции. Показателями успешности освоения студентом данной учебной дисциплины при проведении итогового контроля являются набор освоенных компетенций знаний, умений и навыков.</w:t>
      </w:r>
    </w:p>
    <w:p w:rsidR="00382551" w:rsidRPr="00382551" w:rsidRDefault="00382551" w:rsidP="00382551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382551" w:rsidRPr="00382551" w:rsidRDefault="00382551" w:rsidP="00382551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382551">
        <w:rPr>
          <w:b/>
          <w:sz w:val="28"/>
          <w:szCs w:val="28"/>
          <w:lang w:eastAsia="ar-SA"/>
        </w:rPr>
        <w:t>ПК-12</w:t>
      </w:r>
    </w:p>
    <w:p w:rsidR="00382551" w:rsidRPr="00382551" w:rsidRDefault="00382551" w:rsidP="00382551">
      <w:pPr>
        <w:suppressAutoHyphens/>
        <w:ind w:firstLine="709"/>
        <w:jc w:val="both"/>
        <w:rPr>
          <w:rFonts w:cs="Arial CYR"/>
          <w:color w:val="000000"/>
          <w:sz w:val="28"/>
          <w:szCs w:val="23"/>
          <w:lang w:eastAsia="ar-SA"/>
        </w:rPr>
      </w:pPr>
      <w:r w:rsidRPr="00382551">
        <w:rPr>
          <w:rFonts w:cs="Arial CYR"/>
          <w:b/>
          <w:color w:val="000000"/>
          <w:sz w:val="28"/>
          <w:szCs w:val="23"/>
          <w:highlight w:val="white"/>
          <w:lang w:eastAsia="ar-SA"/>
        </w:rPr>
        <w:t>Начальный этап.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На этом этапе формируются знания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Применительно к специфике ПК-12 это выражается в следующем: </w:t>
      </w:r>
      <w:r w:rsidRPr="00382551">
        <w:rPr>
          <w:rFonts w:cs="Arial CYR"/>
          <w:color w:val="000000"/>
          <w:sz w:val="28"/>
          <w:szCs w:val="23"/>
          <w:lang w:eastAsia="ar-SA"/>
        </w:rPr>
        <w:t xml:space="preserve">есть </w:t>
      </w:r>
      <w:r w:rsidRPr="00382551">
        <w:rPr>
          <w:sz w:val="28"/>
          <w:szCs w:val="28"/>
          <w:lang w:eastAsia="ar-SA"/>
        </w:rPr>
        <w:t xml:space="preserve">обобщенные поверхностные представления относительно принципов реализации </w:t>
      </w:r>
      <w:r w:rsidR="00EB2399">
        <w:rPr>
          <w:sz w:val="28"/>
          <w:szCs w:val="28"/>
          <w:lang w:eastAsia="ar-SA"/>
        </w:rPr>
        <w:t xml:space="preserve">связанных с имиджами </w:t>
      </w:r>
      <w:r w:rsidRPr="00382551">
        <w:rPr>
          <w:sz w:val="28"/>
          <w:szCs w:val="28"/>
          <w:lang w:eastAsia="ar-SA"/>
        </w:rPr>
        <w:t>социокультурных аспектов и методик в сфере управления и методик творческо-производственной деятельности</w:t>
      </w:r>
      <w:r w:rsidRPr="00382551">
        <w:rPr>
          <w:bCs/>
          <w:spacing w:val="-3"/>
          <w:sz w:val="28"/>
          <w:szCs w:val="28"/>
          <w:lang w:eastAsia="ar-SA"/>
        </w:rPr>
        <w:t xml:space="preserve">; умения в данной области проявляются фрагментарно.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Если студент отвечает этим требования можно говорить об освоении им</w:t>
      </w:r>
      <w:r w:rsidRPr="00382551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bCs/>
          <w:i/>
          <w:color w:val="000000"/>
          <w:sz w:val="28"/>
          <w:szCs w:val="23"/>
          <w:highlight w:val="white"/>
          <w:lang w:eastAsia="ar-SA"/>
        </w:rPr>
        <w:t>порогового</w:t>
      </w:r>
      <w:r w:rsidRPr="00382551">
        <w:rPr>
          <w:rFonts w:cs="Arial"/>
          <w:b/>
          <w:i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i/>
          <w:color w:val="000000"/>
          <w:sz w:val="28"/>
          <w:szCs w:val="23"/>
          <w:highlight w:val="white"/>
          <w:lang w:eastAsia="ar-SA"/>
        </w:rPr>
        <w:t>уровня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сформированности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компетенции: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i/>
          <w:color w:val="000000"/>
          <w:sz w:val="28"/>
          <w:szCs w:val="23"/>
          <w:highlight w:val="white"/>
          <w:lang w:eastAsia="ar-SA"/>
        </w:rPr>
      </w:pPr>
      <w:r w:rsidRPr="00382551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  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color w:val="000000"/>
          <w:sz w:val="28"/>
          <w:szCs w:val="23"/>
          <w:highlight w:val="white"/>
          <w:lang w:eastAsia="ar-SA"/>
        </w:rPr>
      </w:pPr>
      <w:r w:rsidRPr="00382551">
        <w:rPr>
          <w:rFonts w:cs="Arial CYR"/>
          <w:i/>
          <w:color w:val="000000"/>
          <w:sz w:val="28"/>
          <w:szCs w:val="23"/>
          <w:highlight w:val="white"/>
          <w:lang w:eastAsia="ar-SA"/>
        </w:rPr>
        <w:t xml:space="preserve">           </w:t>
      </w:r>
      <w:r w:rsidRPr="00382551">
        <w:rPr>
          <w:rFonts w:cs="Arial CYR"/>
          <w:b/>
          <w:color w:val="000000"/>
          <w:sz w:val="28"/>
          <w:szCs w:val="23"/>
          <w:highlight w:val="white"/>
          <w:lang w:eastAsia="ar-SA"/>
        </w:rPr>
        <w:t>Основной этап.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проблематике, способен самостоятельно решать учебные задачи, внося коррективы в алгоритм действий, осуществляя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саморегуляцию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в ходе работы, умозрительно переносить знания и умения на новые условия. Применительно к специфике ПК-12 это выражается в следующем: </w:t>
      </w:r>
      <w:r w:rsidRPr="00382551">
        <w:rPr>
          <w:rFonts w:cs="Arial CYR"/>
          <w:color w:val="000000"/>
          <w:sz w:val="28"/>
          <w:szCs w:val="23"/>
          <w:lang w:eastAsia="ar-SA"/>
        </w:rPr>
        <w:t xml:space="preserve">есть </w:t>
      </w:r>
      <w:r w:rsidRPr="00382551">
        <w:rPr>
          <w:sz w:val="28"/>
          <w:szCs w:val="28"/>
          <w:lang w:eastAsia="ar-SA"/>
        </w:rPr>
        <w:t xml:space="preserve">базовые знания и представления относительно грамотных и адекватных принципов реализации </w:t>
      </w:r>
      <w:r w:rsidR="00EB2399">
        <w:rPr>
          <w:sz w:val="28"/>
          <w:szCs w:val="28"/>
          <w:lang w:eastAsia="ar-SA"/>
        </w:rPr>
        <w:t xml:space="preserve">связанных с имиджами </w:t>
      </w:r>
      <w:r w:rsidRPr="00382551">
        <w:rPr>
          <w:sz w:val="28"/>
          <w:szCs w:val="28"/>
          <w:lang w:eastAsia="ar-SA"/>
        </w:rPr>
        <w:t xml:space="preserve">социокультурных аспектов и методик в сфере управления и методик творческо-производственной деятельности </w:t>
      </w:r>
      <w:r w:rsidRPr="00382551">
        <w:rPr>
          <w:bCs/>
          <w:spacing w:val="-3"/>
          <w:sz w:val="28"/>
          <w:szCs w:val="28"/>
          <w:lang w:eastAsia="ar-SA"/>
        </w:rPr>
        <w:t>-</w:t>
      </w:r>
      <w:r w:rsidRPr="00382551">
        <w:rPr>
          <w:sz w:val="28"/>
          <w:szCs w:val="28"/>
          <w:lang w:eastAsia="ar-SA"/>
        </w:rPr>
        <w:t xml:space="preserve"> в сочетании с базовыми способностями  в области использо</w:t>
      </w:r>
      <w:r w:rsidRPr="00382551">
        <w:rPr>
          <w:bCs/>
          <w:spacing w:val="-3"/>
          <w:sz w:val="28"/>
          <w:szCs w:val="28"/>
          <w:lang w:eastAsia="ar-SA"/>
        </w:rPr>
        <w:t xml:space="preserve">вания вышеуказанных знаний.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Успешное прохождение этого этапа позволяет достичь</w:t>
      </w:r>
      <w:r w:rsidRPr="00382551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bCs/>
          <w:i/>
          <w:color w:val="000000"/>
          <w:sz w:val="28"/>
          <w:szCs w:val="23"/>
          <w:highlight w:val="white"/>
          <w:lang w:eastAsia="ar-SA"/>
        </w:rPr>
        <w:t>стандартного</w:t>
      </w:r>
      <w:r w:rsidRPr="00382551">
        <w:rPr>
          <w:rFonts w:cs="Arial"/>
          <w:b/>
          <w:i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i/>
          <w:color w:val="000000"/>
          <w:sz w:val="28"/>
          <w:szCs w:val="23"/>
          <w:highlight w:val="white"/>
          <w:lang w:eastAsia="ar-SA"/>
        </w:rPr>
        <w:t>уровня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сформированности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компетенции.</w:t>
      </w:r>
    </w:p>
    <w:p w:rsidR="00382551" w:rsidRPr="00382551" w:rsidRDefault="00382551" w:rsidP="00382551">
      <w:pPr>
        <w:suppressAutoHyphens/>
        <w:autoSpaceDE w:val="0"/>
        <w:autoSpaceDN w:val="0"/>
        <w:adjustRightInd w:val="0"/>
        <w:jc w:val="both"/>
        <w:rPr>
          <w:rFonts w:cs="Arial CYR"/>
          <w:i/>
          <w:color w:val="000000"/>
          <w:sz w:val="28"/>
          <w:szCs w:val="23"/>
          <w:highlight w:val="white"/>
          <w:lang w:eastAsia="ar-SA"/>
        </w:rPr>
      </w:pPr>
    </w:p>
    <w:p w:rsidR="00382551" w:rsidRPr="00382551" w:rsidRDefault="00382551" w:rsidP="0038255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382551">
        <w:rPr>
          <w:rFonts w:cs="Arial CYR"/>
          <w:i/>
          <w:color w:val="000000"/>
          <w:sz w:val="28"/>
          <w:szCs w:val="23"/>
          <w:highlight w:val="white"/>
          <w:lang w:eastAsia="ar-SA"/>
        </w:rPr>
        <w:lastRenderedPageBreak/>
        <w:t xml:space="preserve">         </w:t>
      </w:r>
      <w:r w:rsidRPr="00382551">
        <w:rPr>
          <w:rFonts w:cs="Arial CYR"/>
          <w:b/>
          <w:color w:val="000000"/>
          <w:sz w:val="28"/>
          <w:szCs w:val="23"/>
          <w:highlight w:val="white"/>
          <w:lang w:eastAsia="ar-SA"/>
        </w:rPr>
        <w:t>Завершающий этап.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На этом этапе студент достигает итоговых показателей по заявленной компетенции, то есть осваивает весь необходимый объем знаний, овладевает всеми умениями и навыками в сфере заявленной компетенции. Он способен использовать эти знания, умения, навыки при решении задач повышенной сложности и в нестандартных условиях. Применительно к специфике ПК-12 это выражается в следующем: </w:t>
      </w:r>
      <w:r w:rsidRPr="00382551">
        <w:rPr>
          <w:rFonts w:cs="Arial CYR"/>
          <w:color w:val="000000"/>
          <w:sz w:val="28"/>
          <w:szCs w:val="23"/>
          <w:lang w:eastAsia="ar-SA"/>
        </w:rPr>
        <w:t>есть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r w:rsidRPr="00382551">
        <w:rPr>
          <w:sz w:val="28"/>
          <w:szCs w:val="28"/>
          <w:lang w:eastAsia="ar-SA"/>
        </w:rPr>
        <w:t xml:space="preserve">глубокие, всесторонние, системные и комплексные знания и представления относительно грамотных и адекватных принципов реализации </w:t>
      </w:r>
      <w:r w:rsidR="00EB2399">
        <w:rPr>
          <w:sz w:val="28"/>
          <w:szCs w:val="28"/>
          <w:lang w:eastAsia="ar-SA"/>
        </w:rPr>
        <w:t xml:space="preserve">связанных с имиджами </w:t>
      </w:r>
      <w:r w:rsidRPr="00382551">
        <w:rPr>
          <w:sz w:val="28"/>
          <w:szCs w:val="28"/>
          <w:lang w:eastAsia="ar-SA"/>
        </w:rPr>
        <w:t>социокультурных аспектов и методик в сфере управления и методик творческо-производственной деятельности</w:t>
      </w:r>
      <w:r w:rsidRPr="00382551">
        <w:rPr>
          <w:bCs/>
          <w:spacing w:val="-3"/>
          <w:sz w:val="28"/>
          <w:szCs w:val="28"/>
          <w:lang w:eastAsia="ar-SA"/>
        </w:rPr>
        <w:t xml:space="preserve"> -</w:t>
      </w:r>
      <w:r w:rsidRPr="00382551">
        <w:rPr>
          <w:sz w:val="28"/>
          <w:szCs w:val="28"/>
          <w:lang w:eastAsia="ar-SA"/>
        </w:rPr>
        <w:t xml:space="preserve"> в сочетании с высокоразвитыми способностями  в области использо</w:t>
      </w:r>
      <w:r w:rsidRPr="00382551">
        <w:rPr>
          <w:bCs/>
          <w:spacing w:val="-3"/>
          <w:sz w:val="28"/>
          <w:szCs w:val="28"/>
          <w:lang w:eastAsia="ar-SA"/>
        </w:rPr>
        <w:t xml:space="preserve">вания вышеуказанных знаний. 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По результатам этого этапа студент демонстрирует</w:t>
      </w:r>
      <w:r w:rsidRPr="00382551">
        <w:rPr>
          <w:rFonts w:cs="Arial"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bCs/>
          <w:i/>
          <w:color w:val="000000"/>
          <w:sz w:val="28"/>
          <w:szCs w:val="23"/>
          <w:highlight w:val="white"/>
          <w:lang w:eastAsia="ar-SA"/>
        </w:rPr>
        <w:t>эталонный</w:t>
      </w:r>
      <w:r w:rsidRPr="00382551">
        <w:rPr>
          <w:rFonts w:cs="Arial"/>
          <w:b/>
          <w:i/>
          <w:color w:val="000000"/>
          <w:sz w:val="28"/>
          <w:szCs w:val="23"/>
          <w:highlight w:val="white"/>
          <w:lang w:val="en-US" w:eastAsia="ar-SA"/>
        </w:rPr>
        <w:t> </w:t>
      </w:r>
      <w:r w:rsidRPr="00382551">
        <w:rPr>
          <w:rFonts w:cs="Arial CYR"/>
          <w:b/>
          <w:i/>
          <w:color w:val="000000"/>
          <w:sz w:val="28"/>
          <w:szCs w:val="23"/>
          <w:highlight w:val="white"/>
          <w:lang w:eastAsia="ar-SA"/>
        </w:rPr>
        <w:t>уровень</w:t>
      </w:r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</w:t>
      </w:r>
      <w:proofErr w:type="spellStart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>сформированности</w:t>
      </w:r>
      <w:proofErr w:type="spellEnd"/>
      <w:r w:rsidRPr="00382551">
        <w:rPr>
          <w:rFonts w:cs="Arial CYR"/>
          <w:color w:val="000000"/>
          <w:sz w:val="28"/>
          <w:szCs w:val="23"/>
          <w:highlight w:val="white"/>
          <w:lang w:eastAsia="ar-SA"/>
        </w:rPr>
        <w:t xml:space="preserve"> компетенции. </w:t>
      </w:r>
    </w:p>
    <w:p w:rsidR="006F3386" w:rsidRDefault="006F3386" w:rsidP="00A05F5F">
      <w:pPr>
        <w:pStyle w:val="22"/>
        <w:shd w:val="clear" w:color="auto" w:fill="auto"/>
        <w:spacing w:after="0" w:line="240" w:lineRule="auto"/>
        <w:jc w:val="both"/>
        <w:rPr>
          <w:b w:val="0"/>
          <w:bCs w:val="0"/>
          <w:sz w:val="28"/>
          <w:szCs w:val="28"/>
          <w:lang w:eastAsia="ru-RU"/>
        </w:rPr>
      </w:pPr>
    </w:p>
    <w:p w:rsidR="00292A23" w:rsidRDefault="00292A23" w:rsidP="00705978">
      <w:pPr>
        <w:pStyle w:val="31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Показатели и критерии оценивания компетенций</w:t>
      </w:r>
    </w:p>
    <w:p w:rsidR="00EB2399" w:rsidRPr="00EB2399" w:rsidRDefault="00292A23" w:rsidP="00EB239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Промежуточная аттестация реализуется в ходе сдачи обучающимися экзамена. </w:t>
      </w:r>
      <w:r w:rsidR="00EB2399">
        <w:rPr>
          <w:sz w:val="28"/>
          <w:szCs w:val="28"/>
        </w:rPr>
        <w:t>С</w:t>
      </w:r>
      <w:r>
        <w:rPr>
          <w:sz w:val="28"/>
          <w:szCs w:val="28"/>
        </w:rPr>
        <w:t xml:space="preserve">туденты, </w:t>
      </w:r>
      <w:r w:rsidR="00EB2399">
        <w:rPr>
          <w:sz w:val="28"/>
          <w:szCs w:val="28"/>
        </w:rPr>
        <w:t>активно</w:t>
      </w:r>
      <w:r>
        <w:rPr>
          <w:sz w:val="28"/>
          <w:szCs w:val="28"/>
        </w:rPr>
        <w:t xml:space="preserve"> участвовавшие в работе  </w:t>
      </w:r>
      <w:r w:rsidR="00EB2399">
        <w:rPr>
          <w:sz w:val="28"/>
          <w:szCs w:val="28"/>
        </w:rPr>
        <w:t>на всех практических занятиях</w:t>
      </w:r>
      <w:r>
        <w:rPr>
          <w:sz w:val="28"/>
          <w:szCs w:val="28"/>
        </w:rPr>
        <w:t xml:space="preserve">, допускаются к </w:t>
      </w:r>
      <w:r w:rsidR="007E0D73">
        <w:rPr>
          <w:sz w:val="28"/>
          <w:szCs w:val="28"/>
        </w:rPr>
        <w:t>экзамен</w:t>
      </w:r>
      <w:r>
        <w:rPr>
          <w:sz w:val="28"/>
          <w:szCs w:val="28"/>
        </w:rPr>
        <w:t>у. Помимо этого, обязательным условием допуска к экзамену является усвоение  терминологического аппарата</w:t>
      </w:r>
      <w:r w:rsidR="00EB2399">
        <w:rPr>
          <w:sz w:val="28"/>
          <w:szCs w:val="28"/>
        </w:rPr>
        <w:t xml:space="preserve"> </w:t>
      </w:r>
      <w:proofErr w:type="spellStart"/>
      <w:r w:rsidR="00EB2399">
        <w:rPr>
          <w:sz w:val="28"/>
          <w:szCs w:val="28"/>
        </w:rPr>
        <w:t>имиджеологии</w:t>
      </w:r>
      <w:proofErr w:type="spellEnd"/>
      <w:r>
        <w:rPr>
          <w:sz w:val="28"/>
          <w:szCs w:val="28"/>
        </w:rPr>
        <w:t>. Экзамен проходит в форме устного собеседования по билетам.</w:t>
      </w:r>
      <w:r w:rsidR="00EB2399" w:rsidRPr="00EB2399">
        <w:rPr>
          <w:sz w:val="28"/>
          <w:szCs w:val="28"/>
          <w:lang w:eastAsia="en-US"/>
        </w:rPr>
        <w:t xml:space="preserve"> В случае неудовлетворительной оценки студент имеет право пересдать зачет в установленном порядке.</w:t>
      </w:r>
    </w:p>
    <w:p w:rsidR="00EB2399" w:rsidRPr="00EB2399" w:rsidRDefault="00EB2399" w:rsidP="00EB2399">
      <w:pPr>
        <w:ind w:firstLine="709"/>
        <w:jc w:val="both"/>
        <w:rPr>
          <w:b/>
          <w:sz w:val="28"/>
          <w:szCs w:val="28"/>
          <w:lang w:eastAsia="en-US"/>
        </w:rPr>
      </w:pPr>
    </w:p>
    <w:p w:rsidR="00EB2399" w:rsidRPr="00EB2399" w:rsidRDefault="00EB2399" w:rsidP="00EB2399">
      <w:pPr>
        <w:suppressAutoHyphens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 CYR" w:hAnsi="Times New Roman CYR" w:cs="Times New Roman CYR"/>
          <w:b/>
          <w:i/>
          <w:sz w:val="28"/>
          <w:szCs w:val="28"/>
          <w:lang w:eastAsia="ar-SA"/>
        </w:rPr>
      </w:pPr>
      <w:r w:rsidRPr="00EB2399">
        <w:rPr>
          <w:rFonts w:ascii="Times New Roman CYR" w:hAnsi="Times New Roman CYR" w:cs="Times New Roman CYR"/>
          <w:b/>
          <w:i/>
          <w:sz w:val="28"/>
          <w:szCs w:val="28"/>
          <w:lang w:eastAsia="ar-SA"/>
        </w:rPr>
        <w:t>Критерии оценивания для проведения промежуточной аттестации учащихся по дисциплине</w:t>
      </w:r>
    </w:p>
    <w:tbl>
      <w:tblPr>
        <w:tblW w:w="935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1692"/>
        <w:gridCol w:w="1481"/>
        <w:gridCol w:w="6183"/>
      </w:tblGrid>
      <w:tr w:rsidR="00EB2399" w:rsidRPr="00EB2399" w:rsidTr="00A24BDF">
        <w:trPr>
          <w:trHeight w:val="1"/>
        </w:trPr>
        <w:tc>
          <w:tcPr>
            <w:tcW w:w="31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Шкалы оценивания</w:t>
            </w:r>
          </w:p>
        </w:tc>
        <w:tc>
          <w:tcPr>
            <w:tcW w:w="61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Критерии</w:t>
            </w:r>
          </w:p>
        </w:tc>
      </w:tr>
      <w:tr w:rsidR="00EB2399" w:rsidRPr="00EB2399" w:rsidTr="00A24BDF">
        <w:trPr>
          <w:trHeight w:val="1"/>
        </w:trPr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экзамен</w:t>
            </w:r>
          </w:p>
        </w:tc>
        <w:tc>
          <w:tcPr>
            <w:tcW w:w="1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зачет</w:t>
            </w:r>
          </w:p>
        </w:tc>
        <w:tc>
          <w:tcPr>
            <w:tcW w:w="61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2399" w:rsidRPr="00EB2399" w:rsidRDefault="00EB2399" w:rsidP="00EB2399">
            <w:pPr>
              <w:tabs>
                <w:tab w:val="left" w:pos="2585"/>
                <w:tab w:val="left" w:pos="2799"/>
                <w:tab w:val="left" w:pos="3259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en-US" w:eastAsia="ar-SA"/>
              </w:rPr>
            </w:pPr>
          </w:p>
        </w:tc>
      </w:tr>
      <w:tr w:rsidR="00EB2399" w:rsidRPr="00EB2399" w:rsidTr="00A24BDF">
        <w:trPr>
          <w:trHeight w:val="1"/>
        </w:trPr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Отлично </w:t>
            </w:r>
          </w:p>
        </w:tc>
        <w:tc>
          <w:tcPr>
            <w:tcW w:w="1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EB2399" w:rsidRPr="00EB2399" w:rsidTr="00A24BDF">
        <w:trPr>
          <w:trHeight w:val="1"/>
        </w:trPr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Хорошо</w:t>
            </w:r>
          </w:p>
        </w:tc>
        <w:tc>
          <w:tcPr>
            <w:tcW w:w="1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продвинутый.  </w:t>
            </w:r>
          </w:p>
        </w:tc>
      </w:tr>
      <w:tr w:rsidR="00EB2399" w:rsidRPr="00EB2399" w:rsidTr="00A24BDF">
        <w:trPr>
          <w:trHeight w:val="1"/>
        </w:trPr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proofErr w:type="spellStart"/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Удовлетво-рительно</w:t>
            </w:r>
            <w:proofErr w:type="spellEnd"/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Теоретическое содержание дисциплины освоено частично, но пробелы не носят существенного характера; некоторые практические навыки </w:t>
            </w: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lastRenderedPageBreak/>
              <w:t xml:space="preserve">работы с освоенным материалом в основном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 </w:t>
            </w:r>
          </w:p>
        </w:tc>
      </w:tr>
      <w:tr w:rsidR="00EB2399" w:rsidRPr="00EB2399" w:rsidTr="00A24BDF">
        <w:trPr>
          <w:trHeight w:val="1"/>
        </w:trPr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ind w:left="-36" w:firstLine="36"/>
              <w:jc w:val="center"/>
              <w:rPr>
                <w:rFonts w:ascii="Calibri" w:hAnsi="Calibri" w:cs="Calibri"/>
                <w:lang w:val="en-US" w:eastAsia="ar-SA"/>
              </w:rPr>
            </w:pPr>
            <w:proofErr w:type="spellStart"/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lastRenderedPageBreak/>
              <w:t>Неудовлет-ворительно</w:t>
            </w:r>
            <w:proofErr w:type="spellEnd"/>
          </w:p>
        </w:tc>
        <w:tc>
          <w:tcPr>
            <w:tcW w:w="14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Не зачтено</w:t>
            </w:r>
          </w:p>
        </w:tc>
        <w:tc>
          <w:tcPr>
            <w:tcW w:w="61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399" w:rsidRPr="00EB2399" w:rsidRDefault="00EB2399" w:rsidP="00EB239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eastAsia="ar-SA"/>
              </w:rPr>
            </w:pPr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 xml:space="preserve">Теоретическое содержание дисциплины освоено фрагментарно; навыки работы с материалом </w:t>
            </w:r>
            <w:proofErr w:type="spellStart"/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несформированы</w:t>
            </w:r>
            <w:proofErr w:type="spellEnd"/>
            <w:r w:rsidRPr="00EB2399"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  <w:t>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:rsidR="00EB2399" w:rsidRPr="00EB2399" w:rsidRDefault="00EB2399" w:rsidP="00EB2399">
      <w:pPr>
        <w:ind w:firstLine="709"/>
        <w:jc w:val="both"/>
        <w:rPr>
          <w:b/>
          <w:sz w:val="28"/>
          <w:szCs w:val="28"/>
          <w:lang w:eastAsia="en-US"/>
        </w:rPr>
      </w:pPr>
      <w:r w:rsidRPr="00EB2399">
        <w:rPr>
          <w:b/>
          <w:sz w:val="28"/>
          <w:szCs w:val="28"/>
          <w:lang w:eastAsia="en-US"/>
        </w:rPr>
        <w:t xml:space="preserve">                        </w:t>
      </w:r>
    </w:p>
    <w:p w:rsidR="00EB2399" w:rsidRPr="00EB2399" w:rsidRDefault="00EB2399" w:rsidP="00EB2399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EB2399" w:rsidRPr="00F566C6" w:rsidRDefault="00EB2399" w:rsidP="00EB2399">
      <w:pPr>
        <w:pStyle w:val="a4"/>
        <w:ind w:firstLine="709"/>
        <w:jc w:val="center"/>
        <w:rPr>
          <w:b/>
          <w:sz w:val="28"/>
          <w:szCs w:val="28"/>
        </w:rPr>
      </w:pPr>
      <w:r w:rsidRPr="00F566C6">
        <w:rPr>
          <w:b/>
          <w:sz w:val="28"/>
          <w:szCs w:val="28"/>
        </w:rPr>
        <w:t xml:space="preserve">5.3 Материалы для оценки и контроля результатов обучения </w:t>
      </w:r>
    </w:p>
    <w:p w:rsidR="00EB2399" w:rsidRDefault="00EB2399" w:rsidP="00EB2399">
      <w:pPr>
        <w:tabs>
          <w:tab w:val="left" w:pos="993"/>
        </w:tabs>
        <w:ind w:left="180"/>
        <w:jc w:val="both"/>
        <w:rPr>
          <w:b/>
          <w:i/>
          <w:sz w:val="28"/>
          <w:szCs w:val="28"/>
        </w:rPr>
      </w:pPr>
    </w:p>
    <w:p w:rsidR="00292A23" w:rsidRDefault="00EB2399" w:rsidP="00AF6BE5">
      <w:pPr>
        <w:tabs>
          <w:tab w:val="left" w:pos="993"/>
        </w:tabs>
        <w:ind w:left="180"/>
        <w:jc w:val="both"/>
        <w:rPr>
          <w:sz w:val="28"/>
          <w:szCs w:val="28"/>
        </w:rPr>
      </w:pPr>
      <w:r w:rsidRPr="00FD1FF5">
        <w:rPr>
          <w:b/>
          <w:i/>
          <w:sz w:val="28"/>
          <w:szCs w:val="28"/>
        </w:rPr>
        <w:t>Материалы для оценки и контроля результатов обучения (очная форма обучения)</w:t>
      </w:r>
      <w:r>
        <w:rPr>
          <w:b/>
          <w:sz w:val="28"/>
          <w:szCs w:val="28"/>
        </w:rPr>
        <w:t xml:space="preserve">   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1.</w:t>
      </w:r>
      <w:r w:rsidRPr="001C3DC2">
        <w:rPr>
          <w:bCs/>
          <w:sz w:val="28"/>
          <w:szCs w:val="28"/>
        </w:rPr>
        <w:tab/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>: сущность и спец</w:t>
      </w:r>
      <w:r w:rsidR="0092719A">
        <w:rPr>
          <w:bCs/>
          <w:sz w:val="28"/>
          <w:szCs w:val="28"/>
        </w:rPr>
        <w:t>ифика учебного предмета  (ПК-9, ПК-12</w:t>
      </w:r>
      <w:r w:rsidRPr="001C3DC2">
        <w:rPr>
          <w:bCs/>
          <w:sz w:val="28"/>
          <w:szCs w:val="28"/>
        </w:rPr>
        <w:t>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2.</w:t>
      </w:r>
      <w:r w:rsidRPr="001C3DC2">
        <w:rPr>
          <w:bCs/>
          <w:sz w:val="28"/>
          <w:szCs w:val="28"/>
        </w:rPr>
        <w:tab/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 xml:space="preserve"> как наука, практика и искусство</w:t>
      </w:r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3.</w:t>
      </w:r>
      <w:r w:rsidRPr="001C3DC2">
        <w:rPr>
          <w:bCs/>
          <w:sz w:val="28"/>
          <w:szCs w:val="28"/>
        </w:rPr>
        <w:tab/>
        <w:t xml:space="preserve"> </w:t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 xml:space="preserve"> как система взглядов о законах массовой коммуникации.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4.</w:t>
      </w:r>
      <w:r w:rsidRPr="001C3DC2">
        <w:rPr>
          <w:bCs/>
          <w:sz w:val="28"/>
          <w:szCs w:val="28"/>
        </w:rPr>
        <w:tab/>
        <w:t xml:space="preserve">Истоки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="0092719A" w:rsidRPr="0092719A">
        <w:rPr>
          <w:bCs/>
          <w:sz w:val="28"/>
          <w:szCs w:val="28"/>
        </w:rPr>
        <w:t xml:space="preserve">   (ПК-9, ПК-12)</w:t>
      </w:r>
      <w:r w:rsidRPr="001C3DC2">
        <w:rPr>
          <w:bCs/>
          <w:sz w:val="28"/>
          <w:szCs w:val="28"/>
        </w:rPr>
        <w:t xml:space="preserve">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5.</w:t>
      </w:r>
      <w:r w:rsidRPr="001C3DC2">
        <w:rPr>
          <w:bCs/>
          <w:sz w:val="28"/>
          <w:szCs w:val="28"/>
        </w:rPr>
        <w:tab/>
        <w:t xml:space="preserve">Место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в ряду научных дисциплин.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6.</w:t>
      </w:r>
      <w:r w:rsidRPr="001C3DC2">
        <w:rPr>
          <w:bCs/>
          <w:sz w:val="28"/>
          <w:szCs w:val="28"/>
        </w:rPr>
        <w:tab/>
        <w:t xml:space="preserve">Становление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в странах Запада и в России.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7.</w:t>
      </w:r>
      <w:r w:rsidRPr="001C3DC2">
        <w:rPr>
          <w:bCs/>
          <w:sz w:val="28"/>
          <w:szCs w:val="28"/>
        </w:rPr>
        <w:tab/>
        <w:t xml:space="preserve">Связь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и паблик </w:t>
      </w:r>
      <w:proofErr w:type="spellStart"/>
      <w:r w:rsidRPr="001C3DC2">
        <w:rPr>
          <w:bCs/>
          <w:sz w:val="28"/>
          <w:szCs w:val="28"/>
        </w:rPr>
        <w:t>рилейшнз</w:t>
      </w:r>
      <w:proofErr w:type="spellEnd"/>
      <w:r w:rsidRPr="001C3DC2">
        <w:rPr>
          <w:bCs/>
          <w:sz w:val="28"/>
          <w:szCs w:val="28"/>
        </w:rPr>
        <w:t xml:space="preserve">.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8.</w:t>
      </w:r>
      <w:r w:rsidRPr="001C3DC2">
        <w:rPr>
          <w:bCs/>
          <w:sz w:val="28"/>
          <w:szCs w:val="28"/>
        </w:rPr>
        <w:tab/>
        <w:t xml:space="preserve">Теоретические и прикладные модели массовой коммуникации. </w:t>
      </w:r>
      <w:r w:rsidRPr="001C3DC2">
        <w:rPr>
          <w:bCs/>
          <w:sz w:val="28"/>
          <w:szCs w:val="28"/>
        </w:rPr>
        <w:tab/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9.</w:t>
      </w:r>
      <w:r w:rsidRPr="001C3DC2">
        <w:rPr>
          <w:bCs/>
          <w:sz w:val="28"/>
          <w:szCs w:val="28"/>
        </w:rPr>
        <w:tab/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 xml:space="preserve"> - отрасль современного </w:t>
      </w:r>
      <w:proofErr w:type="spellStart"/>
      <w:r w:rsidRPr="001C3DC2">
        <w:rPr>
          <w:bCs/>
          <w:sz w:val="28"/>
          <w:szCs w:val="28"/>
        </w:rPr>
        <w:t>человековедения</w:t>
      </w:r>
      <w:proofErr w:type="spellEnd"/>
      <w:r w:rsidRPr="001C3DC2">
        <w:rPr>
          <w:bCs/>
          <w:sz w:val="28"/>
          <w:szCs w:val="28"/>
        </w:rPr>
        <w:t xml:space="preserve">. Определение понятия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>, образа, облика</w:t>
      </w:r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10.</w:t>
      </w:r>
      <w:r w:rsidRPr="001C3DC2">
        <w:rPr>
          <w:bCs/>
          <w:sz w:val="28"/>
          <w:szCs w:val="28"/>
        </w:rPr>
        <w:tab/>
        <w:t xml:space="preserve"> Имидж и маска. Компоненты имиджа личности</w:t>
      </w:r>
      <w:r w:rsidR="0092719A" w:rsidRPr="0092719A">
        <w:rPr>
          <w:bCs/>
          <w:sz w:val="28"/>
          <w:szCs w:val="28"/>
        </w:rPr>
        <w:t xml:space="preserve">  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11.</w:t>
      </w:r>
      <w:r w:rsidRPr="001C3DC2">
        <w:rPr>
          <w:bCs/>
          <w:sz w:val="28"/>
          <w:szCs w:val="28"/>
        </w:rPr>
        <w:tab/>
        <w:t xml:space="preserve">Основные условия формирования имиджа. Имидж как одаренность. </w:t>
      </w:r>
      <w:r w:rsidR="00EB2399">
        <w:rPr>
          <w:bCs/>
          <w:sz w:val="28"/>
          <w:szCs w:val="28"/>
        </w:rPr>
        <w:t>«</w:t>
      </w:r>
      <w:r w:rsidRPr="001C3DC2">
        <w:rPr>
          <w:bCs/>
          <w:sz w:val="28"/>
          <w:szCs w:val="28"/>
        </w:rPr>
        <w:t>Я-концепция</w:t>
      </w:r>
      <w:r w:rsidR="00EB2399">
        <w:rPr>
          <w:bCs/>
          <w:sz w:val="28"/>
          <w:szCs w:val="28"/>
        </w:rPr>
        <w:t>»</w:t>
      </w:r>
      <w:r w:rsidR="0092719A" w:rsidRPr="0092719A">
        <w:rPr>
          <w:bCs/>
          <w:sz w:val="28"/>
          <w:szCs w:val="28"/>
        </w:rPr>
        <w:t xml:space="preserve">   (ПК-9, ПК-12)</w:t>
      </w:r>
      <w:r w:rsidR="00EB2399"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12.</w:t>
      </w:r>
      <w:r w:rsidRPr="001C3DC2">
        <w:rPr>
          <w:bCs/>
          <w:sz w:val="28"/>
          <w:szCs w:val="28"/>
        </w:rPr>
        <w:tab/>
        <w:t xml:space="preserve">. Имидж-эффект. Имидж и сим-вол. Разновидности имиджа. Обаяние </w:t>
      </w:r>
      <w:r w:rsidR="00EB2399">
        <w:rPr>
          <w:bCs/>
          <w:sz w:val="28"/>
          <w:szCs w:val="28"/>
        </w:rPr>
        <w:t>–</w:t>
      </w:r>
      <w:r w:rsidRPr="001C3DC2">
        <w:rPr>
          <w:bCs/>
          <w:sz w:val="28"/>
          <w:szCs w:val="28"/>
        </w:rPr>
        <w:t xml:space="preserve"> </w:t>
      </w:r>
      <w:r w:rsidR="00EB2399">
        <w:rPr>
          <w:bCs/>
          <w:sz w:val="28"/>
          <w:szCs w:val="28"/>
        </w:rPr>
        <w:t>«</w:t>
      </w:r>
      <w:r w:rsidRPr="001C3DC2">
        <w:rPr>
          <w:bCs/>
          <w:sz w:val="28"/>
          <w:szCs w:val="28"/>
        </w:rPr>
        <w:t>личностное сияние</w:t>
      </w:r>
      <w:r w:rsidR="00EB2399">
        <w:rPr>
          <w:bCs/>
          <w:sz w:val="28"/>
          <w:szCs w:val="28"/>
        </w:rPr>
        <w:t>»</w:t>
      </w:r>
      <w:r w:rsidRPr="001C3DC2">
        <w:rPr>
          <w:bCs/>
          <w:sz w:val="28"/>
          <w:szCs w:val="28"/>
        </w:rPr>
        <w:t>. Обаяние: большой секрет и маленькие хитрости. Слагаемые привлекательности. Специфика эффекта "личного обаяния". Чело</w:t>
      </w:r>
      <w:r w:rsidR="00EB2399">
        <w:rPr>
          <w:bCs/>
          <w:sz w:val="28"/>
          <w:szCs w:val="28"/>
        </w:rPr>
        <w:t>век - конструктор своего имиджа</w:t>
      </w:r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  <w:r w:rsidR="0092719A">
        <w:rPr>
          <w:bCs/>
          <w:sz w:val="28"/>
          <w:szCs w:val="28"/>
        </w:rPr>
        <w:t xml:space="preserve">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13.</w:t>
      </w:r>
      <w:r w:rsidRPr="001C3DC2">
        <w:rPr>
          <w:bCs/>
          <w:sz w:val="28"/>
          <w:szCs w:val="28"/>
        </w:rPr>
        <w:tab/>
        <w:t>Место категории имиджа в междисциплинарном научном дискурсе</w:t>
      </w:r>
      <w:r w:rsidR="0092719A" w:rsidRPr="0092719A">
        <w:rPr>
          <w:bCs/>
          <w:sz w:val="28"/>
          <w:szCs w:val="28"/>
        </w:rPr>
        <w:t xml:space="preserve">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14.</w:t>
      </w:r>
      <w:r w:rsidRPr="001C3DC2">
        <w:rPr>
          <w:bCs/>
          <w:sz w:val="28"/>
          <w:szCs w:val="28"/>
        </w:rPr>
        <w:tab/>
        <w:t>Области знания, изучающие различные аспекты формирования и функционирования имиджа: PR, социология, социальная психология,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теории коммуникации, </w:t>
      </w:r>
      <w:proofErr w:type="spellStart"/>
      <w:r w:rsidRPr="001C3DC2">
        <w:rPr>
          <w:bCs/>
          <w:sz w:val="28"/>
          <w:szCs w:val="28"/>
        </w:rPr>
        <w:t>конфликтология</w:t>
      </w:r>
      <w:proofErr w:type="spellEnd"/>
      <w:r w:rsidRPr="001C3DC2">
        <w:rPr>
          <w:bCs/>
          <w:sz w:val="28"/>
          <w:szCs w:val="28"/>
        </w:rPr>
        <w:t>, маркетинг, политология, менеджмент, риторика</w:t>
      </w:r>
      <w:r w:rsidR="0092719A" w:rsidRPr="0092719A">
        <w:rPr>
          <w:bCs/>
          <w:sz w:val="28"/>
          <w:szCs w:val="28"/>
        </w:rPr>
        <w:t xml:space="preserve">  (ПК-9, ПК-12)</w:t>
      </w:r>
      <w:r w:rsidR="00AF6BE5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15.</w:t>
      </w:r>
      <w:r w:rsidRPr="001C3DC2">
        <w:rPr>
          <w:bCs/>
          <w:sz w:val="28"/>
          <w:szCs w:val="28"/>
        </w:rPr>
        <w:tab/>
        <w:t xml:space="preserve">Принципы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lastRenderedPageBreak/>
        <w:t>16.</w:t>
      </w:r>
      <w:r w:rsidRPr="001C3DC2">
        <w:rPr>
          <w:bCs/>
          <w:sz w:val="28"/>
          <w:szCs w:val="28"/>
        </w:rPr>
        <w:tab/>
        <w:t>Приоритетные функции имиджа (ценностные, технологические). Социально-психологические закономерности формиро</w:t>
      </w:r>
      <w:r w:rsidR="00EB2399">
        <w:rPr>
          <w:bCs/>
          <w:sz w:val="28"/>
          <w:szCs w:val="28"/>
        </w:rPr>
        <w:t>вания и функционирования имиджа</w:t>
      </w:r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17.</w:t>
      </w:r>
      <w:r w:rsidRPr="001C3DC2">
        <w:rPr>
          <w:bCs/>
          <w:sz w:val="28"/>
          <w:szCs w:val="28"/>
        </w:rPr>
        <w:tab/>
        <w:t>Роль механизмов социально-психологического влияния</w:t>
      </w:r>
      <w:r w:rsidR="00EB2399">
        <w:rPr>
          <w:bCs/>
          <w:sz w:val="28"/>
          <w:szCs w:val="28"/>
        </w:rPr>
        <w:t xml:space="preserve"> в процессе формирования имиджа</w:t>
      </w:r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18.</w:t>
      </w:r>
      <w:r w:rsidRPr="001C3DC2">
        <w:rPr>
          <w:bCs/>
          <w:sz w:val="28"/>
          <w:szCs w:val="28"/>
        </w:rPr>
        <w:tab/>
        <w:t xml:space="preserve"> Этические проблемы деятельности имиджмейкера</w:t>
      </w:r>
      <w:r w:rsidR="00EB2399">
        <w:rPr>
          <w:bCs/>
          <w:sz w:val="28"/>
          <w:szCs w:val="28"/>
        </w:rPr>
        <w:t xml:space="preserve"> по формированию имиджа клиента</w:t>
      </w:r>
      <w:r w:rsidR="0092719A" w:rsidRPr="0092719A">
        <w:rPr>
          <w:bCs/>
          <w:sz w:val="28"/>
          <w:szCs w:val="28"/>
        </w:rPr>
        <w:t xml:space="preserve">  (ПК-9, ПК-12)</w:t>
      </w:r>
      <w:r w:rsidR="00EB2399"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19.</w:t>
      </w:r>
      <w:r w:rsidRPr="001C3DC2">
        <w:rPr>
          <w:bCs/>
          <w:sz w:val="28"/>
          <w:szCs w:val="28"/>
        </w:rPr>
        <w:tab/>
        <w:t xml:space="preserve">Закономерности формирования и функционирования имиджа.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20.</w:t>
      </w:r>
      <w:r w:rsidRPr="001C3DC2">
        <w:rPr>
          <w:bCs/>
          <w:sz w:val="28"/>
          <w:szCs w:val="28"/>
        </w:rPr>
        <w:tab/>
        <w:t xml:space="preserve">Определение имиджа.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21.</w:t>
      </w:r>
      <w:r w:rsidRPr="001C3DC2">
        <w:rPr>
          <w:bCs/>
          <w:sz w:val="28"/>
          <w:szCs w:val="28"/>
        </w:rPr>
        <w:tab/>
        <w:t>Имидж как специально формируемый образ для достижения целей.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22.</w:t>
      </w:r>
      <w:r w:rsidRPr="001C3DC2">
        <w:rPr>
          <w:bCs/>
          <w:sz w:val="28"/>
          <w:szCs w:val="28"/>
        </w:rPr>
        <w:tab/>
        <w:t xml:space="preserve"> Имидж и натура. Личина и лик. Образ и имидж</w:t>
      </w:r>
      <w:r w:rsidR="0092719A" w:rsidRPr="0092719A">
        <w:rPr>
          <w:bCs/>
          <w:sz w:val="28"/>
          <w:szCs w:val="28"/>
        </w:rPr>
        <w:t xml:space="preserve">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23.</w:t>
      </w:r>
      <w:r w:rsidRPr="001C3DC2">
        <w:rPr>
          <w:bCs/>
          <w:sz w:val="28"/>
          <w:szCs w:val="28"/>
        </w:rPr>
        <w:tab/>
        <w:t>Свойства имиджа. Функции имиджа</w:t>
      </w:r>
      <w:r w:rsidR="0092719A" w:rsidRPr="0092719A">
        <w:rPr>
          <w:bCs/>
          <w:sz w:val="28"/>
          <w:szCs w:val="28"/>
        </w:rPr>
        <w:t xml:space="preserve">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24.</w:t>
      </w:r>
      <w:r w:rsidRPr="001C3DC2">
        <w:rPr>
          <w:bCs/>
          <w:sz w:val="28"/>
          <w:szCs w:val="28"/>
        </w:rPr>
        <w:tab/>
        <w:t>Потребности как психологические предпосылки</w:t>
      </w:r>
      <w:r w:rsidR="00EB2399">
        <w:rPr>
          <w:bCs/>
          <w:sz w:val="28"/>
          <w:szCs w:val="28"/>
        </w:rPr>
        <w:t xml:space="preserve"> возникновения индустрии имиджа</w:t>
      </w:r>
      <w:r w:rsidR="0092719A" w:rsidRPr="0092719A">
        <w:rPr>
          <w:bCs/>
          <w:sz w:val="28"/>
          <w:szCs w:val="28"/>
        </w:rPr>
        <w:t xml:space="preserve">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25.</w:t>
      </w:r>
      <w:r w:rsidRPr="001C3DC2">
        <w:rPr>
          <w:bCs/>
          <w:sz w:val="28"/>
          <w:szCs w:val="28"/>
        </w:rPr>
        <w:tab/>
        <w:t>Коммуникационная модель формирования имиджа. Каналы передачи информации</w:t>
      </w:r>
      <w:r w:rsidR="0092719A" w:rsidRPr="0092719A">
        <w:rPr>
          <w:bCs/>
          <w:sz w:val="28"/>
          <w:szCs w:val="28"/>
        </w:rPr>
        <w:t xml:space="preserve"> (ПК-9, ПК-12)</w:t>
      </w:r>
      <w:r w:rsidR="00EB2399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26.</w:t>
      </w:r>
      <w:r w:rsidRPr="001C3DC2">
        <w:rPr>
          <w:bCs/>
          <w:sz w:val="28"/>
          <w:szCs w:val="28"/>
        </w:rPr>
        <w:tab/>
      </w:r>
      <w:r w:rsidRPr="001C3DC2">
        <w:rPr>
          <w:bCs/>
          <w:sz w:val="28"/>
          <w:szCs w:val="28"/>
        </w:rPr>
        <w:tab/>
        <w:t>Содержание категории «</w:t>
      </w:r>
      <w:proofErr w:type="spellStart"/>
      <w:r w:rsidRPr="001C3DC2">
        <w:rPr>
          <w:bCs/>
          <w:sz w:val="28"/>
          <w:szCs w:val="28"/>
        </w:rPr>
        <w:t>имиджмейкерство</w:t>
      </w:r>
      <w:proofErr w:type="spellEnd"/>
      <w:r w:rsidRPr="001C3DC2">
        <w:rPr>
          <w:bCs/>
          <w:sz w:val="28"/>
          <w:szCs w:val="28"/>
        </w:rPr>
        <w:t>»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 xml:space="preserve"> (ПК-9, ПК-12)</w:t>
      </w:r>
      <w:r w:rsidRPr="001C3DC2">
        <w:rPr>
          <w:bCs/>
          <w:sz w:val="28"/>
          <w:szCs w:val="28"/>
        </w:rPr>
        <w:t xml:space="preserve">.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27.</w:t>
      </w:r>
      <w:r w:rsidRPr="001C3DC2">
        <w:rPr>
          <w:bCs/>
          <w:sz w:val="28"/>
          <w:szCs w:val="28"/>
        </w:rPr>
        <w:tab/>
        <w:t xml:space="preserve">Понятие инструментария в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и специфика его использования.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28.</w:t>
      </w:r>
      <w:r w:rsidRPr="001C3DC2">
        <w:rPr>
          <w:bCs/>
          <w:sz w:val="28"/>
          <w:szCs w:val="28"/>
        </w:rPr>
        <w:tab/>
        <w:t xml:space="preserve">Основные инструменты: позиционирование, манипулирование, </w:t>
      </w:r>
      <w:proofErr w:type="spellStart"/>
      <w:r w:rsidRPr="001C3DC2">
        <w:rPr>
          <w:bCs/>
          <w:sz w:val="28"/>
          <w:szCs w:val="28"/>
        </w:rPr>
        <w:t>мифологизация</w:t>
      </w:r>
      <w:proofErr w:type="spellEnd"/>
      <w:r w:rsidR="0092719A" w:rsidRPr="0092719A">
        <w:rPr>
          <w:bCs/>
          <w:sz w:val="28"/>
          <w:szCs w:val="28"/>
        </w:rPr>
        <w:t xml:space="preserve">   (ПК-9, ПК-12)</w:t>
      </w:r>
      <w:r w:rsidR="00AF6BE5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29.</w:t>
      </w:r>
      <w:r w:rsidRPr="001C3DC2">
        <w:rPr>
          <w:bCs/>
          <w:sz w:val="28"/>
          <w:szCs w:val="28"/>
        </w:rPr>
        <w:tab/>
        <w:t xml:space="preserve">Наиболее часто используемые приемы формирования имиджа: </w:t>
      </w:r>
      <w:proofErr w:type="spellStart"/>
      <w:r w:rsidRPr="001C3DC2">
        <w:rPr>
          <w:bCs/>
          <w:sz w:val="28"/>
          <w:szCs w:val="28"/>
        </w:rPr>
        <w:t>эмоционализация</w:t>
      </w:r>
      <w:proofErr w:type="spellEnd"/>
      <w:r w:rsidRPr="001C3DC2">
        <w:rPr>
          <w:bCs/>
          <w:sz w:val="28"/>
          <w:szCs w:val="28"/>
        </w:rPr>
        <w:t>, акцентирование информации, замена целей, подача противоречивых сигналов, метафоризация, контекстное введение знаков.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</w:t>
      </w:r>
    </w:p>
    <w:p w:rsidR="0092719A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30.</w:t>
      </w:r>
      <w:r w:rsidRPr="001C3DC2">
        <w:rPr>
          <w:bCs/>
          <w:sz w:val="28"/>
          <w:szCs w:val="28"/>
        </w:rPr>
        <w:tab/>
        <w:t>Программа работы имиджмейкера в консалтинговой сфере</w:t>
      </w:r>
      <w:r w:rsidR="0092719A" w:rsidRPr="0092719A">
        <w:rPr>
          <w:bCs/>
          <w:sz w:val="28"/>
          <w:szCs w:val="28"/>
        </w:rPr>
        <w:t xml:space="preserve">   (ПК-9, ПК-12)</w:t>
      </w:r>
      <w:r w:rsidR="00AF6BE5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 xml:space="preserve"> 31.Концептуальный подход. Роль и функции имиджмейкера в работе с личностью. Методы работы имиджмейкера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32 Механизмы влияния в процессе формирования имиджа.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33. Разработка и применение стратегий формирования имиджа.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>.   (ПК-9, ПК-12)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34.</w:t>
      </w:r>
      <w:r>
        <w:rPr>
          <w:bCs/>
          <w:sz w:val="28"/>
          <w:szCs w:val="28"/>
        </w:rPr>
        <w:tab/>
      </w:r>
      <w:r w:rsidRPr="001C3DC2">
        <w:rPr>
          <w:bCs/>
          <w:sz w:val="28"/>
          <w:szCs w:val="28"/>
        </w:rPr>
        <w:t>Индивидуальный имидж</w:t>
      </w:r>
      <w:r w:rsidR="0092719A" w:rsidRPr="0092719A">
        <w:rPr>
          <w:bCs/>
          <w:sz w:val="28"/>
          <w:szCs w:val="28"/>
        </w:rPr>
        <w:t xml:space="preserve">  (ПК-9, ПК-12)</w:t>
      </w:r>
      <w:r w:rsidR="00AF6BE5"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35.</w:t>
      </w:r>
      <w:r w:rsidRPr="001C3DC2">
        <w:rPr>
          <w:bCs/>
          <w:sz w:val="28"/>
          <w:szCs w:val="28"/>
        </w:rPr>
        <w:t>Понятия индивида и индивидуальности. Внешняя и внутренняя мотивация по созданию имиджа. Оригинальный и наведенный виды имиджа.</w:t>
      </w:r>
      <w:r w:rsidR="0092719A" w:rsidRPr="0092719A">
        <w:t xml:space="preserve"> </w:t>
      </w:r>
      <w:r w:rsidR="0092719A" w:rsidRPr="0092719A">
        <w:rPr>
          <w:bCs/>
          <w:sz w:val="28"/>
          <w:szCs w:val="28"/>
        </w:rPr>
        <w:t>.   (ПК-9, ПК-12)</w:t>
      </w:r>
      <w:r w:rsidR="00AF6BE5">
        <w:rPr>
          <w:bCs/>
          <w:sz w:val="28"/>
          <w:szCs w:val="28"/>
        </w:rPr>
        <w:t>.</w:t>
      </w:r>
    </w:p>
    <w:p w:rsidR="001C3DC2" w:rsidRP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36.</w:t>
      </w:r>
      <w:r w:rsidR="00AF6BE5">
        <w:rPr>
          <w:bCs/>
          <w:sz w:val="28"/>
          <w:szCs w:val="28"/>
        </w:rPr>
        <w:t>Имидж руководителя</w:t>
      </w:r>
      <w:r w:rsidR="0092719A" w:rsidRPr="0092719A">
        <w:rPr>
          <w:bCs/>
          <w:sz w:val="28"/>
          <w:szCs w:val="28"/>
        </w:rPr>
        <w:t xml:space="preserve">   (ПК-9, ПК-12)</w:t>
      </w:r>
      <w:r w:rsidR="00AF6BE5">
        <w:rPr>
          <w:bCs/>
          <w:sz w:val="28"/>
          <w:szCs w:val="28"/>
        </w:rPr>
        <w:t>.</w:t>
      </w:r>
    </w:p>
    <w:p w:rsid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37.</w:t>
      </w:r>
      <w:r w:rsidRPr="001C3DC2">
        <w:rPr>
          <w:bCs/>
          <w:sz w:val="28"/>
          <w:szCs w:val="28"/>
        </w:rPr>
        <w:t>Личность, имидж и руководитель</w:t>
      </w:r>
      <w:r w:rsidR="0092719A" w:rsidRPr="0092719A">
        <w:rPr>
          <w:bCs/>
          <w:sz w:val="28"/>
          <w:szCs w:val="28"/>
        </w:rPr>
        <w:t xml:space="preserve">   (ПК-9, ПК-12)</w:t>
      </w:r>
      <w:r w:rsidR="00AF6BE5"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1C3DC2" w:rsidRDefault="001C3DC2" w:rsidP="00EB2399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38.</w:t>
      </w:r>
      <w:r w:rsidRPr="001C3DC2">
        <w:rPr>
          <w:bCs/>
          <w:sz w:val="28"/>
          <w:szCs w:val="28"/>
        </w:rPr>
        <w:t>Соотношение понятий: лидер и руководитель. Психологический портрет слабого и сильного руководителя</w:t>
      </w:r>
      <w:r w:rsidR="0092719A" w:rsidRPr="0092719A">
        <w:rPr>
          <w:bCs/>
          <w:sz w:val="28"/>
          <w:szCs w:val="28"/>
        </w:rPr>
        <w:t xml:space="preserve">   (ПК-9, ПК-12)</w:t>
      </w:r>
      <w:r w:rsidR="00AF6BE5">
        <w:rPr>
          <w:bCs/>
          <w:sz w:val="28"/>
          <w:szCs w:val="28"/>
        </w:rPr>
        <w:t>.</w:t>
      </w:r>
    </w:p>
    <w:p w:rsidR="00B515A0" w:rsidRPr="001C3DC2" w:rsidRDefault="00B515A0" w:rsidP="001C3DC2">
      <w:pPr>
        <w:pStyle w:val="ab"/>
        <w:jc w:val="both"/>
        <w:outlineLvl w:val="0"/>
        <w:rPr>
          <w:bCs/>
          <w:sz w:val="28"/>
          <w:szCs w:val="28"/>
        </w:rPr>
      </w:pPr>
    </w:p>
    <w:p w:rsidR="006F3386" w:rsidRPr="001921E1" w:rsidRDefault="001C3DC2" w:rsidP="00A05F5F">
      <w:pPr>
        <w:pStyle w:val="ab"/>
        <w:ind w:left="0"/>
        <w:contextualSpacing w:val="0"/>
        <w:jc w:val="both"/>
        <w:outlineLvl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F6BE5" w:rsidRDefault="001C3DC2" w:rsidP="00AF6BE5">
      <w:pPr>
        <w:tabs>
          <w:tab w:val="left" w:pos="993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F6BE5" w:rsidRPr="00FD1FF5">
        <w:rPr>
          <w:b/>
          <w:i/>
          <w:sz w:val="28"/>
          <w:szCs w:val="28"/>
        </w:rPr>
        <w:t>Материалы для оценки и контроля результатов обучения (</w:t>
      </w:r>
      <w:r w:rsidR="00AF6BE5">
        <w:rPr>
          <w:b/>
          <w:i/>
          <w:sz w:val="28"/>
          <w:szCs w:val="28"/>
        </w:rPr>
        <w:t>за</w:t>
      </w:r>
      <w:r w:rsidR="00AF6BE5" w:rsidRPr="00FD1FF5">
        <w:rPr>
          <w:b/>
          <w:i/>
          <w:sz w:val="28"/>
          <w:szCs w:val="28"/>
        </w:rPr>
        <w:t>очная форма обучения)</w:t>
      </w:r>
      <w:r w:rsidR="00AF6BE5">
        <w:rPr>
          <w:b/>
          <w:sz w:val="28"/>
          <w:szCs w:val="28"/>
        </w:rPr>
        <w:t xml:space="preserve">   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1.</w:t>
      </w:r>
      <w:r w:rsidRPr="001C3DC2">
        <w:rPr>
          <w:bCs/>
          <w:sz w:val="28"/>
          <w:szCs w:val="28"/>
        </w:rPr>
        <w:tab/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>: сущность и спец</w:t>
      </w:r>
      <w:r>
        <w:rPr>
          <w:bCs/>
          <w:sz w:val="28"/>
          <w:szCs w:val="28"/>
        </w:rPr>
        <w:t>ифика учебного предмета  (ПК-9, ПК-12</w:t>
      </w:r>
      <w:r w:rsidRPr="001C3DC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2.</w:t>
      </w:r>
      <w:r w:rsidRPr="001C3DC2">
        <w:rPr>
          <w:bCs/>
          <w:sz w:val="28"/>
          <w:szCs w:val="28"/>
        </w:rPr>
        <w:tab/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 xml:space="preserve"> как наука, практика и искусство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3.</w:t>
      </w:r>
      <w:r w:rsidRPr="001C3DC2">
        <w:rPr>
          <w:bCs/>
          <w:sz w:val="28"/>
          <w:szCs w:val="28"/>
        </w:rPr>
        <w:tab/>
        <w:t xml:space="preserve"> </w:t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 xml:space="preserve"> как система взглядов о законах массовой коммуникации.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4.</w:t>
      </w:r>
      <w:r w:rsidRPr="001C3DC2">
        <w:rPr>
          <w:bCs/>
          <w:sz w:val="28"/>
          <w:szCs w:val="28"/>
        </w:rPr>
        <w:tab/>
        <w:t xml:space="preserve">Истоки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>.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5.</w:t>
      </w:r>
      <w:r w:rsidRPr="001C3DC2">
        <w:rPr>
          <w:bCs/>
          <w:sz w:val="28"/>
          <w:szCs w:val="28"/>
        </w:rPr>
        <w:tab/>
        <w:t xml:space="preserve">Место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в ряду научных дисциплин.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6.</w:t>
      </w:r>
      <w:r w:rsidRPr="001C3DC2">
        <w:rPr>
          <w:bCs/>
          <w:sz w:val="28"/>
          <w:szCs w:val="28"/>
        </w:rPr>
        <w:tab/>
        <w:t xml:space="preserve">Становление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в странах Запада и в России.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7.</w:t>
      </w:r>
      <w:r w:rsidRPr="001C3DC2">
        <w:rPr>
          <w:bCs/>
          <w:sz w:val="28"/>
          <w:szCs w:val="28"/>
        </w:rPr>
        <w:tab/>
        <w:t xml:space="preserve">Связь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и паблик </w:t>
      </w:r>
      <w:proofErr w:type="spellStart"/>
      <w:r w:rsidRPr="001C3DC2">
        <w:rPr>
          <w:bCs/>
          <w:sz w:val="28"/>
          <w:szCs w:val="28"/>
        </w:rPr>
        <w:t>рилейшнз</w:t>
      </w:r>
      <w:proofErr w:type="spellEnd"/>
      <w:r w:rsidRPr="001C3DC2">
        <w:rPr>
          <w:bCs/>
          <w:sz w:val="28"/>
          <w:szCs w:val="28"/>
        </w:rPr>
        <w:t xml:space="preserve">.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8.</w:t>
      </w:r>
      <w:r w:rsidRPr="001C3DC2">
        <w:rPr>
          <w:bCs/>
          <w:sz w:val="28"/>
          <w:szCs w:val="28"/>
        </w:rPr>
        <w:tab/>
        <w:t xml:space="preserve">Теоретические и прикладные модели массовой коммуникации. </w:t>
      </w:r>
      <w:r w:rsidRPr="001C3DC2">
        <w:rPr>
          <w:bCs/>
          <w:sz w:val="28"/>
          <w:szCs w:val="28"/>
        </w:rPr>
        <w:tab/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9.</w:t>
      </w:r>
      <w:r w:rsidRPr="001C3DC2">
        <w:rPr>
          <w:bCs/>
          <w:sz w:val="28"/>
          <w:szCs w:val="28"/>
        </w:rPr>
        <w:tab/>
      </w:r>
      <w:proofErr w:type="spellStart"/>
      <w:r w:rsidRPr="001C3DC2">
        <w:rPr>
          <w:bCs/>
          <w:sz w:val="28"/>
          <w:szCs w:val="28"/>
        </w:rPr>
        <w:t>Имиджелогия</w:t>
      </w:r>
      <w:proofErr w:type="spellEnd"/>
      <w:r w:rsidRPr="001C3DC2">
        <w:rPr>
          <w:bCs/>
          <w:sz w:val="28"/>
          <w:szCs w:val="28"/>
        </w:rPr>
        <w:t xml:space="preserve"> - отрасль современного </w:t>
      </w:r>
      <w:proofErr w:type="spellStart"/>
      <w:r w:rsidRPr="001C3DC2">
        <w:rPr>
          <w:bCs/>
          <w:sz w:val="28"/>
          <w:szCs w:val="28"/>
        </w:rPr>
        <w:t>человековедения</w:t>
      </w:r>
      <w:proofErr w:type="spellEnd"/>
      <w:r w:rsidRPr="001C3DC2">
        <w:rPr>
          <w:bCs/>
          <w:sz w:val="28"/>
          <w:szCs w:val="28"/>
        </w:rPr>
        <w:t xml:space="preserve">. Определение понятия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>, образа, облика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10.</w:t>
      </w:r>
      <w:r w:rsidRPr="001C3DC2">
        <w:rPr>
          <w:bCs/>
          <w:sz w:val="28"/>
          <w:szCs w:val="28"/>
        </w:rPr>
        <w:tab/>
        <w:t xml:space="preserve"> Имидж и маска. Компоненты имиджа личности</w:t>
      </w:r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11.</w:t>
      </w:r>
      <w:r w:rsidRPr="001C3DC2">
        <w:rPr>
          <w:bCs/>
          <w:sz w:val="28"/>
          <w:szCs w:val="28"/>
        </w:rPr>
        <w:tab/>
        <w:t xml:space="preserve">Основные условия формирования имиджа. Имидж как одаренность. </w:t>
      </w:r>
      <w:r>
        <w:rPr>
          <w:bCs/>
          <w:sz w:val="28"/>
          <w:szCs w:val="28"/>
        </w:rPr>
        <w:t>«</w:t>
      </w:r>
      <w:r w:rsidRPr="001C3DC2">
        <w:rPr>
          <w:bCs/>
          <w:sz w:val="28"/>
          <w:szCs w:val="28"/>
        </w:rPr>
        <w:t>Я-концепция</w:t>
      </w:r>
      <w:r>
        <w:rPr>
          <w:bCs/>
          <w:sz w:val="28"/>
          <w:szCs w:val="28"/>
        </w:rPr>
        <w:t>»</w:t>
      </w:r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12.</w:t>
      </w:r>
      <w:r w:rsidRPr="001C3DC2">
        <w:rPr>
          <w:bCs/>
          <w:sz w:val="28"/>
          <w:szCs w:val="28"/>
        </w:rPr>
        <w:tab/>
        <w:t xml:space="preserve">. Имидж-эффект. Имидж и сим-вол. Разновидности имиджа. Обаяние </w:t>
      </w:r>
      <w:r>
        <w:rPr>
          <w:bCs/>
          <w:sz w:val="28"/>
          <w:szCs w:val="28"/>
        </w:rPr>
        <w:t>–</w:t>
      </w:r>
      <w:r w:rsidRPr="001C3D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1C3DC2">
        <w:rPr>
          <w:bCs/>
          <w:sz w:val="28"/>
          <w:szCs w:val="28"/>
        </w:rPr>
        <w:t>личностное сияние</w:t>
      </w:r>
      <w:r>
        <w:rPr>
          <w:bCs/>
          <w:sz w:val="28"/>
          <w:szCs w:val="28"/>
        </w:rPr>
        <w:t>»</w:t>
      </w:r>
      <w:r w:rsidRPr="001C3DC2">
        <w:rPr>
          <w:bCs/>
          <w:sz w:val="28"/>
          <w:szCs w:val="28"/>
        </w:rPr>
        <w:t>. Обаяние: большой секрет и маленькие хитрости. Слагаемые привлекательности. Специфика эффекта "личного обаяния". Чело</w:t>
      </w:r>
      <w:r>
        <w:rPr>
          <w:bCs/>
          <w:sz w:val="28"/>
          <w:szCs w:val="28"/>
        </w:rPr>
        <w:t>век - конструктор своего имиджа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 xml:space="preserve">.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13.</w:t>
      </w:r>
      <w:r w:rsidRPr="001C3DC2">
        <w:rPr>
          <w:bCs/>
          <w:sz w:val="28"/>
          <w:szCs w:val="28"/>
        </w:rPr>
        <w:tab/>
        <w:t>Место категории имиджа в междисциплинарном научном дискурсе</w:t>
      </w:r>
      <w:r w:rsidRPr="0092719A">
        <w:rPr>
          <w:bCs/>
          <w:sz w:val="28"/>
          <w:szCs w:val="28"/>
        </w:rPr>
        <w:t xml:space="preserve">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14.</w:t>
      </w:r>
      <w:r w:rsidRPr="001C3DC2">
        <w:rPr>
          <w:bCs/>
          <w:sz w:val="28"/>
          <w:szCs w:val="28"/>
        </w:rPr>
        <w:tab/>
        <w:t>Области знания, изучающие различные аспекты формирования и функционирования имиджа: PR, социология, социальная психология,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теории коммуникации, </w:t>
      </w:r>
      <w:proofErr w:type="spellStart"/>
      <w:r w:rsidRPr="001C3DC2">
        <w:rPr>
          <w:bCs/>
          <w:sz w:val="28"/>
          <w:szCs w:val="28"/>
        </w:rPr>
        <w:t>конфликтология</w:t>
      </w:r>
      <w:proofErr w:type="spellEnd"/>
      <w:r w:rsidRPr="001C3DC2">
        <w:rPr>
          <w:bCs/>
          <w:sz w:val="28"/>
          <w:szCs w:val="28"/>
        </w:rPr>
        <w:t>, маркетинг, политология, менеджмент, риторика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15.</w:t>
      </w:r>
      <w:r w:rsidRPr="001C3DC2">
        <w:rPr>
          <w:bCs/>
          <w:sz w:val="28"/>
          <w:szCs w:val="28"/>
        </w:rPr>
        <w:tab/>
        <w:t xml:space="preserve">Принципы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16.</w:t>
      </w:r>
      <w:r w:rsidRPr="001C3DC2">
        <w:rPr>
          <w:bCs/>
          <w:sz w:val="28"/>
          <w:szCs w:val="28"/>
        </w:rPr>
        <w:tab/>
        <w:t>Приоритетные функции имиджа (ценностные, технологические). Социально-психологические закономерности формиро</w:t>
      </w:r>
      <w:r>
        <w:rPr>
          <w:bCs/>
          <w:sz w:val="28"/>
          <w:szCs w:val="28"/>
        </w:rPr>
        <w:t>вания и функционирования имиджа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17.</w:t>
      </w:r>
      <w:r w:rsidRPr="001C3DC2">
        <w:rPr>
          <w:bCs/>
          <w:sz w:val="28"/>
          <w:szCs w:val="28"/>
        </w:rPr>
        <w:tab/>
        <w:t>Роль механизмов социально-психологического влияния</w:t>
      </w:r>
      <w:r>
        <w:rPr>
          <w:bCs/>
          <w:sz w:val="28"/>
          <w:szCs w:val="28"/>
        </w:rPr>
        <w:t xml:space="preserve"> в процессе формирования имиджа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18.</w:t>
      </w:r>
      <w:r w:rsidRPr="001C3DC2">
        <w:rPr>
          <w:bCs/>
          <w:sz w:val="28"/>
          <w:szCs w:val="28"/>
        </w:rPr>
        <w:tab/>
        <w:t xml:space="preserve"> Этические проблемы деятельности имиджмейкера</w:t>
      </w:r>
      <w:r>
        <w:rPr>
          <w:bCs/>
          <w:sz w:val="28"/>
          <w:szCs w:val="28"/>
        </w:rPr>
        <w:t xml:space="preserve"> по формированию имиджа клиента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19.</w:t>
      </w:r>
      <w:r w:rsidRPr="001C3DC2">
        <w:rPr>
          <w:bCs/>
          <w:sz w:val="28"/>
          <w:szCs w:val="28"/>
        </w:rPr>
        <w:tab/>
        <w:t xml:space="preserve">Закономерности формирования и функционирования имиджа.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20.</w:t>
      </w:r>
      <w:r w:rsidRPr="001C3DC2">
        <w:rPr>
          <w:bCs/>
          <w:sz w:val="28"/>
          <w:szCs w:val="28"/>
        </w:rPr>
        <w:tab/>
        <w:t xml:space="preserve">Определение имиджа.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21.</w:t>
      </w:r>
      <w:r w:rsidRPr="001C3DC2">
        <w:rPr>
          <w:bCs/>
          <w:sz w:val="28"/>
          <w:szCs w:val="28"/>
        </w:rPr>
        <w:tab/>
        <w:t>Имидж как специально формируемый образ для достижения целей.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22.</w:t>
      </w:r>
      <w:r w:rsidRPr="001C3DC2">
        <w:rPr>
          <w:bCs/>
          <w:sz w:val="28"/>
          <w:szCs w:val="28"/>
        </w:rPr>
        <w:tab/>
        <w:t xml:space="preserve"> Имидж и натура. Личина и лик. Образ и имидж</w:t>
      </w:r>
      <w:r w:rsidRPr="0092719A">
        <w:rPr>
          <w:bCs/>
          <w:sz w:val="28"/>
          <w:szCs w:val="28"/>
        </w:rPr>
        <w:t xml:space="preserve">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23.</w:t>
      </w:r>
      <w:r w:rsidRPr="001C3DC2">
        <w:rPr>
          <w:bCs/>
          <w:sz w:val="28"/>
          <w:szCs w:val="28"/>
        </w:rPr>
        <w:tab/>
        <w:t>Свойства имиджа. Функции имиджа</w:t>
      </w:r>
      <w:r w:rsidRPr="0092719A">
        <w:rPr>
          <w:bCs/>
          <w:sz w:val="28"/>
          <w:szCs w:val="28"/>
        </w:rPr>
        <w:t xml:space="preserve">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24.</w:t>
      </w:r>
      <w:r w:rsidRPr="001C3DC2">
        <w:rPr>
          <w:bCs/>
          <w:sz w:val="28"/>
          <w:szCs w:val="28"/>
        </w:rPr>
        <w:tab/>
        <w:t>Потребности как психологические предпосылки</w:t>
      </w:r>
      <w:r>
        <w:rPr>
          <w:bCs/>
          <w:sz w:val="28"/>
          <w:szCs w:val="28"/>
        </w:rPr>
        <w:t xml:space="preserve"> возникновения индустрии имиджа</w:t>
      </w:r>
      <w:r w:rsidRPr="0092719A">
        <w:rPr>
          <w:bCs/>
          <w:sz w:val="28"/>
          <w:szCs w:val="28"/>
        </w:rPr>
        <w:t xml:space="preserve">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25.</w:t>
      </w:r>
      <w:r w:rsidRPr="001C3DC2">
        <w:rPr>
          <w:bCs/>
          <w:sz w:val="28"/>
          <w:szCs w:val="28"/>
        </w:rPr>
        <w:tab/>
        <w:t>Коммуникационная модель формирования имиджа. Каналы передачи информации</w:t>
      </w:r>
      <w:r w:rsidRPr="0092719A">
        <w:rPr>
          <w:bCs/>
          <w:sz w:val="28"/>
          <w:szCs w:val="28"/>
        </w:rPr>
        <w:t xml:space="preserve">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lastRenderedPageBreak/>
        <w:t>26.</w:t>
      </w:r>
      <w:r w:rsidRPr="001C3DC2">
        <w:rPr>
          <w:bCs/>
          <w:sz w:val="28"/>
          <w:szCs w:val="28"/>
        </w:rPr>
        <w:tab/>
      </w:r>
      <w:r w:rsidRPr="001C3DC2">
        <w:rPr>
          <w:bCs/>
          <w:sz w:val="28"/>
          <w:szCs w:val="28"/>
        </w:rPr>
        <w:tab/>
        <w:t>Содержание категории «</w:t>
      </w:r>
      <w:proofErr w:type="spellStart"/>
      <w:r w:rsidRPr="001C3DC2">
        <w:rPr>
          <w:bCs/>
          <w:sz w:val="28"/>
          <w:szCs w:val="28"/>
        </w:rPr>
        <w:t>имиджмейкерство</w:t>
      </w:r>
      <w:proofErr w:type="spellEnd"/>
      <w:r w:rsidRPr="001C3DC2">
        <w:rPr>
          <w:bCs/>
          <w:sz w:val="28"/>
          <w:szCs w:val="28"/>
        </w:rPr>
        <w:t>»</w:t>
      </w:r>
      <w:r w:rsidRPr="0092719A">
        <w:t xml:space="preserve"> </w:t>
      </w:r>
      <w:r w:rsidRPr="0092719A">
        <w:rPr>
          <w:bCs/>
          <w:sz w:val="28"/>
          <w:szCs w:val="28"/>
        </w:rPr>
        <w:t xml:space="preserve"> (ПК-9, ПК-12)</w:t>
      </w:r>
      <w:r w:rsidRPr="001C3DC2">
        <w:rPr>
          <w:bCs/>
          <w:sz w:val="28"/>
          <w:szCs w:val="28"/>
        </w:rPr>
        <w:t xml:space="preserve">.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27.</w:t>
      </w:r>
      <w:r w:rsidRPr="001C3DC2">
        <w:rPr>
          <w:bCs/>
          <w:sz w:val="28"/>
          <w:szCs w:val="28"/>
        </w:rPr>
        <w:tab/>
        <w:t xml:space="preserve">Понятие инструментария в </w:t>
      </w:r>
      <w:proofErr w:type="spellStart"/>
      <w:r w:rsidRPr="001C3DC2">
        <w:rPr>
          <w:bCs/>
          <w:sz w:val="28"/>
          <w:szCs w:val="28"/>
        </w:rPr>
        <w:t>имиджелогии</w:t>
      </w:r>
      <w:proofErr w:type="spellEnd"/>
      <w:r w:rsidRPr="001C3DC2">
        <w:rPr>
          <w:bCs/>
          <w:sz w:val="28"/>
          <w:szCs w:val="28"/>
        </w:rPr>
        <w:t xml:space="preserve"> и специфика его использования.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28.</w:t>
      </w:r>
      <w:r w:rsidRPr="001C3DC2">
        <w:rPr>
          <w:bCs/>
          <w:sz w:val="28"/>
          <w:szCs w:val="28"/>
        </w:rPr>
        <w:tab/>
        <w:t xml:space="preserve">Основные инструменты: позиционирование, манипулирование, </w:t>
      </w:r>
      <w:proofErr w:type="spellStart"/>
      <w:r w:rsidRPr="001C3DC2">
        <w:rPr>
          <w:bCs/>
          <w:sz w:val="28"/>
          <w:szCs w:val="28"/>
        </w:rPr>
        <w:t>мифологизация</w:t>
      </w:r>
      <w:proofErr w:type="spellEnd"/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29.</w:t>
      </w:r>
      <w:r w:rsidRPr="001C3DC2">
        <w:rPr>
          <w:bCs/>
          <w:sz w:val="28"/>
          <w:szCs w:val="28"/>
        </w:rPr>
        <w:tab/>
        <w:t xml:space="preserve">Наиболее часто используемые приемы формирования имиджа: </w:t>
      </w:r>
      <w:proofErr w:type="spellStart"/>
      <w:r w:rsidRPr="001C3DC2">
        <w:rPr>
          <w:bCs/>
          <w:sz w:val="28"/>
          <w:szCs w:val="28"/>
        </w:rPr>
        <w:t>эмоционализация</w:t>
      </w:r>
      <w:proofErr w:type="spellEnd"/>
      <w:r w:rsidRPr="001C3DC2">
        <w:rPr>
          <w:bCs/>
          <w:sz w:val="28"/>
          <w:szCs w:val="28"/>
        </w:rPr>
        <w:t>, акцентирование информации, замена целей, подача противоречивых сигналов, метафоризация, контекстное введение знаков.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</w:t>
      </w:r>
    </w:p>
    <w:p w:rsidR="00AF6BE5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30.</w:t>
      </w:r>
      <w:r w:rsidRPr="001C3DC2">
        <w:rPr>
          <w:bCs/>
          <w:sz w:val="28"/>
          <w:szCs w:val="28"/>
        </w:rPr>
        <w:tab/>
        <w:t>Программа работы имиджмейкера в консалтинговой сфере</w:t>
      </w:r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 xml:space="preserve"> 31.Концептуальный подход. Роль и функции имиджмейкера в работе с личностью. Методы работы имиджмейкера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32 Механизмы влияния в процессе формирования имиджа.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  <w:r w:rsidRPr="001C3DC2">
        <w:rPr>
          <w:bCs/>
          <w:sz w:val="28"/>
          <w:szCs w:val="28"/>
        </w:rPr>
        <w:t xml:space="preserve">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 w:rsidRPr="001C3DC2">
        <w:rPr>
          <w:bCs/>
          <w:sz w:val="28"/>
          <w:szCs w:val="28"/>
        </w:rPr>
        <w:t>33. Разработка и применение стратегий формирования имиджа.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34.</w:t>
      </w:r>
      <w:r>
        <w:rPr>
          <w:bCs/>
          <w:sz w:val="28"/>
          <w:szCs w:val="28"/>
        </w:rPr>
        <w:tab/>
      </w:r>
      <w:r w:rsidRPr="001C3DC2">
        <w:rPr>
          <w:bCs/>
          <w:sz w:val="28"/>
          <w:szCs w:val="28"/>
        </w:rPr>
        <w:t>Индивидуальный имидж</w:t>
      </w:r>
      <w:r w:rsidRPr="0092719A">
        <w:rPr>
          <w:bCs/>
          <w:sz w:val="28"/>
          <w:szCs w:val="28"/>
        </w:rPr>
        <w:t xml:space="preserve">  (ПК-9, ПК-12)</w:t>
      </w:r>
      <w:r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35.</w:t>
      </w:r>
      <w:r w:rsidRPr="001C3DC2">
        <w:rPr>
          <w:bCs/>
          <w:sz w:val="28"/>
          <w:szCs w:val="28"/>
        </w:rPr>
        <w:t>Понятия индивида и индивидуальности. Внешняя и внутренняя мотивация по созданию имиджа. Оригинальный и наведенный виды имиджа.</w:t>
      </w:r>
      <w:r w:rsidRPr="0092719A">
        <w:t xml:space="preserve"> </w:t>
      </w:r>
      <w:r w:rsidRPr="0092719A">
        <w:rPr>
          <w:bCs/>
          <w:sz w:val="28"/>
          <w:szCs w:val="28"/>
        </w:rPr>
        <w:t>.   (ПК-9, ПК-12)</w:t>
      </w:r>
      <w:r>
        <w:rPr>
          <w:bCs/>
          <w:sz w:val="28"/>
          <w:szCs w:val="28"/>
        </w:rPr>
        <w:t>.</w:t>
      </w:r>
    </w:p>
    <w:p w:rsidR="00AF6BE5" w:rsidRPr="001C3DC2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36.Имидж руководителя</w:t>
      </w:r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</w:p>
    <w:p w:rsidR="00AF6BE5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37.</w:t>
      </w:r>
      <w:r w:rsidRPr="001C3DC2">
        <w:rPr>
          <w:bCs/>
          <w:sz w:val="28"/>
          <w:szCs w:val="28"/>
        </w:rPr>
        <w:t>Личность, имидж и руководитель</w:t>
      </w:r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  <w:r w:rsidRPr="001C3DC2">
        <w:rPr>
          <w:bCs/>
          <w:sz w:val="28"/>
          <w:szCs w:val="28"/>
        </w:rPr>
        <w:t xml:space="preserve"> </w:t>
      </w:r>
    </w:p>
    <w:p w:rsidR="00AF6BE5" w:rsidRDefault="00AF6BE5" w:rsidP="00AF6BE5">
      <w:pPr>
        <w:pStyle w:val="ab"/>
        <w:tabs>
          <w:tab w:val="left" w:pos="426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38.</w:t>
      </w:r>
      <w:r w:rsidRPr="001C3DC2">
        <w:rPr>
          <w:bCs/>
          <w:sz w:val="28"/>
          <w:szCs w:val="28"/>
        </w:rPr>
        <w:t>Соотношение понятий: лидер и руководитель. Психологический портрет слабого и сильного руководителя</w:t>
      </w:r>
      <w:r w:rsidRPr="0092719A">
        <w:rPr>
          <w:bCs/>
          <w:sz w:val="28"/>
          <w:szCs w:val="28"/>
        </w:rPr>
        <w:t xml:space="preserve">   (ПК-9, ПК-12)</w:t>
      </w:r>
      <w:r>
        <w:rPr>
          <w:bCs/>
          <w:sz w:val="28"/>
          <w:szCs w:val="28"/>
        </w:rPr>
        <w:t>.</w:t>
      </w:r>
    </w:p>
    <w:p w:rsidR="008E419B" w:rsidRDefault="008E419B" w:rsidP="008E419B">
      <w:pPr>
        <w:pStyle w:val="ab"/>
        <w:autoSpaceDE w:val="0"/>
        <w:autoSpaceDN w:val="0"/>
        <w:adjustRightInd w:val="0"/>
        <w:ind w:left="709"/>
        <w:jc w:val="both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</w:p>
    <w:p w:rsidR="00B515A0" w:rsidRPr="00B515A0" w:rsidRDefault="00B515A0" w:rsidP="00B515A0">
      <w:pPr>
        <w:rPr>
          <w:b/>
          <w:sz w:val="28"/>
          <w:szCs w:val="28"/>
        </w:rPr>
      </w:pPr>
    </w:p>
    <w:p w:rsidR="00AE00D6" w:rsidRPr="00B515A0" w:rsidRDefault="00B515A0" w:rsidP="00705978">
      <w:pPr>
        <w:pStyle w:val="ab"/>
        <w:numPr>
          <w:ilvl w:val="1"/>
          <w:numId w:val="8"/>
        </w:numPr>
        <w:rPr>
          <w:b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. </w:t>
      </w:r>
      <w:r w:rsidR="00AE00D6" w:rsidRPr="00B515A0">
        <w:rPr>
          <w:rFonts w:eastAsia="Calibri"/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AE00D6" w:rsidRDefault="00AE00D6" w:rsidP="00AE00D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за уровнем результативности изучения дисциплины не предусмотрен. </w:t>
      </w:r>
    </w:p>
    <w:p w:rsidR="00AE00D6" w:rsidRDefault="00AE00D6" w:rsidP="00AE00D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Итоговый контроль осуществляется в конце изучения курса дисциплины на экзамене, включает в себя собеседование по теоретическим вопросам.</w:t>
      </w:r>
    </w:p>
    <w:p w:rsidR="00AE00D6" w:rsidRDefault="00AE00D6" w:rsidP="00AE00D6">
      <w:pPr>
        <w:pStyle w:val="ab"/>
        <w:widowControl w:val="0"/>
        <w:tabs>
          <w:tab w:val="left" w:pos="108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эффективной подготовки к промежуточной аттестации по дисциплине необходимо использовать рекомендованную основную и дополнительную литературу, конспекты лекций, записи, сделанные в ходе подготовки к практическим занятиям. По результатам сдачи экзамена студенты получают количественную оценку («отлично», «хорошо», «удовлетворительно», «неудовлетворительно»).</w:t>
      </w:r>
    </w:p>
    <w:p w:rsidR="00AE00D6" w:rsidRDefault="00AE00D6" w:rsidP="00AE00D6">
      <w:pPr>
        <w:pStyle w:val="af"/>
        <w:spacing w:after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знаний в ходе </w:t>
      </w:r>
      <w:r w:rsidR="00AF6BE5">
        <w:rPr>
          <w:sz w:val="28"/>
          <w:szCs w:val="28"/>
        </w:rPr>
        <w:t>экзамен</w:t>
      </w:r>
      <w:r>
        <w:rPr>
          <w:sz w:val="28"/>
          <w:szCs w:val="28"/>
        </w:rPr>
        <w:t>а производится в рамках пятибалльной шкалы (количественные оценки «отлично», «хорошо»</w:t>
      </w:r>
      <w:r w:rsidR="00AF6BE5">
        <w:rPr>
          <w:sz w:val="28"/>
          <w:szCs w:val="28"/>
        </w:rPr>
        <w:t>,</w:t>
      </w:r>
      <w:r>
        <w:rPr>
          <w:sz w:val="28"/>
          <w:szCs w:val="28"/>
        </w:rPr>
        <w:t xml:space="preserve"> «удовлетворительно»</w:t>
      </w:r>
      <w:r w:rsidR="00AF6BE5">
        <w:rPr>
          <w:sz w:val="28"/>
          <w:szCs w:val="28"/>
        </w:rPr>
        <w:t xml:space="preserve"> и «неудовлетворительно»).</w:t>
      </w:r>
      <w:r>
        <w:rPr>
          <w:sz w:val="28"/>
          <w:szCs w:val="28"/>
        </w:rPr>
        <w:t xml:space="preserve"> В случае неудовлетворительной оценки студент имеет право пересдать экзамен в установленном порядке.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Основные аспекты содержания промежуточного и итогового контроля результативности изучения дисциплины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Проверка уровня освоения учебного материала, представленного на лекциях и практических  занятиях;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>Проверка знаний и умений, полученных в ходе самостоятельной подготовки к разным типам занятий;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Проверка знания и навыков владения основным терминологическим аппаратом;</w:t>
      </w:r>
    </w:p>
    <w:p w:rsidR="00AE00D6" w:rsidRDefault="00AE00D6" w:rsidP="00AE00D6">
      <w:pPr>
        <w:pStyle w:val="ab"/>
        <w:tabs>
          <w:tab w:val="left" w:pos="993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>Проверка знаний и навыков использования в профессиональной деятельности ключевых методик и принципов в сфере написания сценария и постановки культурно-досуговой программы.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Основные аспекты </w:t>
      </w:r>
      <w:r>
        <w:rPr>
          <w:rFonts w:ascii="Times New Roman CYR" w:hAnsi="Times New Roman CYR" w:cs="Times New Roman CYR"/>
          <w:bCs/>
          <w:i/>
          <w:sz w:val="28"/>
          <w:szCs w:val="28"/>
        </w:rPr>
        <w:t>промежуточного и итогового контроля результативности изучения дисциплины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Промежуточный контроль включает: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промежуточное тестирование;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проведение экзаменов и зачетов согласно всем требованиям к ним.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Итоговый контроль включает: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проверка подготовки контрольных вопросов к экзаменам;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проведение экзаменов согласно всем требованиям к ним;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защиту творческих работ.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rPr>
          <w:rFonts w:ascii="Times New Roman CYR" w:hAnsi="Times New Roman CYR" w:cs="Times New Roman CYR"/>
          <w:bCs/>
          <w:i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Отдельные формы контроля результативности изучения дисциплины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Собеседование</w:t>
      </w:r>
      <w:r>
        <w:rPr>
          <w:rFonts w:ascii="Times New Roman CYR" w:hAnsi="Times New Roman CYR" w:cs="Times New Roman CYR"/>
          <w:sz w:val="28"/>
          <w:szCs w:val="28"/>
        </w:rPr>
        <w:t>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по определенному вопросу (из перечня  вопросов к зачетам). При оценивании результатов собеседования критериями оценки результатов выступают: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усвоения знаний (глубина, прочность, систематичность знаний);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умений применять знания (адекватность применяемых знаний в конкретной ситуации);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рациональность используемых подходов, умение логически выстроить ответ;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сформированность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профессионально значимых личностных качеств;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коммуникативные навыки (умение поддерживать и активизировать беседу).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 xml:space="preserve">Тестирование </w:t>
      </w:r>
      <w:r>
        <w:rPr>
          <w:rFonts w:ascii="Times New Roman CYR" w:hAnsi="Times New Roman CYR" w:cs="Times New Roman CYR"/>
          <w:sz w:val="28"/>
          <w:szCs w:val="28"/>
        </w:rPr>
        <w:t xml:space="preserve">как технология оценки учебных достижений студентов. Педагогический тест – это система заданий специфической формы, определенного содержания, упорядоченных в рамках определенной стратегии предъявления, позволяющая качественно оценить структуру и эффективно измерить уровень знаний, умений и навыков по учебной дисциплине/модулю. При оценивании теста оценка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зачтено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ставится при правильном выполнении не менее 2/ 3 тестовых заданий.</w:t>
      </w:r>
    </w:p>
    <w:p w:rsidR="00AF6BE5" w:rsidRDefault="00AF6BE5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F6BE5" w:rsidRDefault="00AF6BE5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F6BE5" w:rsidRDefault="00AF6BE5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F6BE5" w:rsidRDefault="00AF6BE5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E00D6" w:rsidRDefault="00AE00D6" w:rsidP="00A05F5F">
      <w:pPr>
        <w:rPr>
          <w:b/>
          <w:sz w:val="28"/>
          <w:szCs w:val="28"/>
        </w:rPr>
      </w:pPr>
    </w:p>
    <w:p w:rsidR="00AE00D6" w:rsidRPr="00AF6BE5" w:rsidRDefault="00AE00D6" w:rsidP="00705978">
      <w:pPr>
        <w:pStyle w:val="ab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B515A0">
        <w:rPr>
          <w:b/>
          <w:sz w:val="28"/>
          <w:szCs w:val="28"/>
        </w:rPr>
        <w:lastRenderedPageBreak/>
        <w:t>РЕСУРСНОЕ ОБЕСПЕЧЕНИЕ</w:t>
      </w:r>
    </w:p>
    <w:p w:rsidR="00AF6BE5" w:rsidRPr="00B515A0" w:rsidRDefault="00AF6BE5" w:rsidP="00AF6BE5">
      <w:pPr>
        <w:pStyle w:val="ab"/>
        <w:ind w:left="450"/>
        <w:rPr>
          <w:b/>
          <w:bCs/>
          <w:sz w:val="28"/>
          <w:szCs w:val="28"/>
        </w:rPr>
      </w:pPr>
    </w:p>
    <w:p w:rsidR="00AE00D6" w:rsidRDefault="00AE00D6" w:rsidP="00705978">
      <w:pPr>
        <w:pStyle w:val="ab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и дополнительная учебная литература</w:t>
      </w:r>
    </w:p>
    <w:p w:rsidR="00AF6BE5" w:rsidRDefault="00AF6BE5" w:rsidP="00AF6BE5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AF6BE5" w:rsidRDefault="00AF6BE5" w:rsidP="00AF6BE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F6BE5">
        <w:rPr>
          <w:b/>
          <w:color w:val="000000"/>
          <w:sz w:val="28"/>
          <w:szCs w:val="28"/>
        </w:rPr>
        <w:t xml:space="preserve">6.1.1. </w:t>
      </w:r>
      <w:r w:rsidRPr="00AF6BE5">
        <w:rPr>
          <w:b/>
          <w:sz w:val="28"/>
          <w:szCs w:val="28"/>
        </w:rPr>
        <w:t>Основная учебная литература:</w:t>
      </w:r>
    </w:p>
    <w:p w:rsidR="00AE00D6" w:rsidRDefault="00AE00D6" w:rsidP="001C3DC2">
      <w:pPr>
        <w:pStyle w:val="ab"/>
        <w:ind w:left="709"/>
        <w:jc w:val="both"/>
        <w:rPr>
          <w:sz w:val="28"/>
          <w:szCs w:val="28"/>
        </w:rPr>
      </w:pPr>
    </w:p>
    <w:p w:rsidR="00254D2D" w:rsidRPr="00AF6BE5" w:rsidRDefault="00D73778" w:rsidP="00705978">
      <w:pPr>
        <w:pStyle w:val="ab"/>
        <w:numPr>
          <w:ilvl w:val="0"/>
          <w:numId w:val="4"/>
        </w:numPr>
        <w:tabs>
          <w:tab w:val="left" w:pos="993"/>
        </w:tabs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254D2D" w:rsidRPr="00AF6BE5">
        <w:rPr>
          <w:sz w:val="28"/>
          <w:szCs w:val="28"/>
        </w:rPr>
        <w:t>Тульчинский</w:t>
      </w:r>
      <w:proofErr w:type="spellEnd"/>
      <w:r w:rsidR="00254D2D" w:rsidRPr="00AF6BE5">
        <w:rPr>
          <w:sz w:val="28"/>
          <w:szCs w:val="28"/>
        </w:rPr>
        <w:t xml:space="preserve"> Г.Л., </w:t>
      </w:r>
      <w:proofErr w:type="spellStart"/>
      <w:r w:rsidR="00254D2D" w:rsidRPr="00AF6BE5">
        <w:rPr>
          <w:sz w:val="28"/>
          <w:szCs w:val="28"/>
        </w:rPr>
        <w:t>Шекова</w:t>
      </w:r>
      <w:proofErr w:type="spellEnd"/>
      <w:r w:rsidR="00254D2D" w:rsidRPr="00AF6BE5">
        <w:rPr>
          <w:sz w:val="28"/>
          <w:szCs w:val="28"/>
        </w:rPr>
        <w:t xml:space="preserve"> Е.Л. Маркетинг в сфере культуры: Учебное пособие / Г.Л. </w:t>
      </w:r>
      <w:proofErr w:type="spellStart"/>
      <w:r w:rsidR="00254D2D" w:rsidRPr="00AF6BE5">
        <w:rPr>
          <w:sz w:val="28"/>
          <w:szCs w:val="28"/>
        </w:rPr>
        <w:t>Тульчинский</w:t>
      </w:r>
      <w:proofErr w:type="spellEnd"/>
      <w:r w:rsidR="00254D2D" w:rsidRPr="00AF6BE5">
        <w:rPr>
          <w:sz w:val="28"/>
          <w:szCs w:val="28"/>
        </w:rPr>
        <w:t xml:space="preserve">, Е.Л. </w:t>
      </w:r>
      <w:proofErr w:type="spellStart"/>
      <w:r w:rsidR="00254D2D" w:rsidRPr="00AF6BE5">
        <w:rPr>
          <w:sz w:val="28"/>
          <w:szCs w:val="28"/>
        </w:rPr>
        <w:t>Шекова</w:t>
      </w:r>
      <w:proofErr w:type="spellEnd"/>
      <w:r w:rsidR="00254D2D" w:rsidRPr="00AF6BE5">
        <w:rPr>
          <w:sz w:val="28"/>
          <w:szCs w:val="28"/>
        </w:rPr>
        <w:t xml:space="preserve"> - Издательство "Лань", "Планета музыки", 2019. – 496 с. - [Электронный ресурс]. - URL: </w:t>
      </w:r>
      <w:hyperlink r:id="rId9" w:history="1">
        <w:r w:rsidR="00254D2D" w:rsidRPr="00AF6BE5">
          <w:rPr>
            <w:rStyle w:val="ac"/>
            <w:color w:val="auto"/>
            <w:sz w:val="28"/>
            <w:szCs w:val="28"/>
          </w:rPr>
          <w:t>https://e.lanbook.com/book/117648?category=2613</w:t>
        </w:r>
      </w:hyperlink>
      <w:r w:rsidR="00254D2D" w:rsidRPr="00AF6BE5">
        <w:rPr>
          <w:sz w:val="28"/>
          <w:szCs w:val="28"/>
        </w:rPr>
        <w:t xml:space="preserve"> </w:t>
      </w:r>
    </w:p>
    <w:p w:rsidR="00AE00D6" w:rsidRPr="00131D9C" w:rsidRDefault="00D73778" w:rsidP="00705978">
      <w:pPr>
        <w:pStyle w:val="ab"/>
        <w:numPr>
          <w:ilvl w:val="0"/>
          <w:numId w:val="4"/>
        </w:numPr>
        <w:tabs>
          <w:tab w:val="left" w:pos="993"/>
        </w:tabs>
        <w:spacing w:after="75" w:line="300" w:lineRule="atLeast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61982">
        <w:rPr>
          <w:sz w:val="28"/>
          <w:szCs w:val="28"/>
        </w:rPr>
        <w:t xml:space="preserve">Шарков, Ф.И. Интегрированные коммуникации: реклама, паблик </w:t>
      </w:r>
      <w:proofErr w:type="spellStart"/>
      <w:r w:rsidRPr="00861982">
        <w:rPr>
          <w:sz w:val="28"/>
          <w:szCs w:val="28"/>
        </w:rPr>
        <w:t>рилейшнз</w:t>
      </w:r>
      <w:proofErr w:type="spellEnd"/>
      <w:r w:rsidRPr="00861982">
        <w:rPr>
          <w:sz w:val="28"/>
          <w:szCs w:val="28"/>
        </w:rPr>
        <w:t xml:space="preserve">, </w:t>
      </w:r>
      <w:proofErr w:type="spellStart"/>
      <w:r w:rsidRPr="00861982">
        <w:rPr>
          <w:sz w:val="28"/>
          <w:szCs w:val="28"/>
        </w:rPr>
        <w:t>брендинг</w:t>
      </w:r>
      <w:proofErr w:type="spellEnd"/>
      <w:r w:rsidRPr="00861982">
        <w:rPr>
          <w:sz w:val="28"/>
          <w:szCs w:val="28"/>
        </w:rPr>
        <w:t xml:space="preserve"> [Электронный ресурс]: учеб. пособие / Ф.И. Шарков. – М.: Дашков и К°, 2016. - 324 с. - URL:</w:t>
      </w:r>
      <w:r w:rsidRPr="00861982">
        <w:rPr>
          <w:rStyle w:val="apple-converted-space"/>
          <w:sz w:val="28"/>
          <w:szCs w:val="28"/>
        </w:rPr>
        <w:t> </w:t>
      </w:r>
      <w:hyperlink r:id="rId10" w:history="1">
        <w:r w:rsidRPr="00861982">
          <w:rPr>
            <w:rStyle w:val="ac"/>
            <w:sz w:val="28"/>
            <w:szCs w:val="28"/>
          </w:rPr>
          <w:t>http://biblioclub.ru/index.php?page=book&amp;id=453044</w:t>
        </w:r>
      </w:hyperlink>
      <w:r>
        <w:rPr>
          <w:rStyle w:val="ac"/>
          <w:sz w:val="28"/>
          <w:szCs w:val="28"/>
        </w:rPr>
        <w:t>...</w:t>
      </w:r>
    </w:p>
    <w:p w:rsidR="00AE00D6" w:rsidRDefault="00AE00D6" w:rsidP="00AE00D6">
      <w:pPr>
        <w:ind w:firstLine="567"/>
        <w:jc w:val="both"/>
        <w:rPr>
          <w:b/>
          <w:bCs/>
          <w:sz w:val="28"/>
          <w:szCs w:val="28"/>
        </w:rPr>
      </w:pPr>
    </w:p>
    <w:p w:rsidR="00AE00D6" w:rsidRDefault="00D73778" w:rsidP="00D7377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6.1.2. </w:t>
      </w:r>
      <w:r w:rsidR="00AE00D6">
        <w:rPr>
          <w:b/>
          <w:bCs/>
          <w:sz w:val="28"/>
          <w:szCs w:val="28"/>
        </w:rPr>
        <w:t>Дополнительная литература</w:t>
      </w:r>
    </w:p>
    <w:p w:rsidR="00925C9B" w:rsidRPr="00925C9B" w:rsidRDefault="00D73778" w:rsidP="00705978">
      <w:pPr>
        <w:pStyle w:val="ab"/>
        <w:numPr>
          <w:ilvl w:val="0"/>
          <w:numId w:val="5"/>
        </w:numPr>
        <w:spacing w:after="75" w:line="300" w:lineRule="atLeast"/>
        <w:ind w:left="567" w:hanging="425"/>
        <w:rPr>
          <w:sz w:val="28"/>
          <w:szCs w:val="28"/>
        </w:rPr>
      </w:pPr>
      <w:r>
        <w:rPr>
          <w:sz w:val="28"/>
          <w:szCs w:val="28"/>
        </w:rPr>
        <w:t xml:space="preserve">     Зайцева, Т.В. Социально-культурные технологии: учебно-</w:t>
      </w:r>
      <w:r w:rsidRPr="00D73778">
        <w:rPr>
          <w:sz w:val="28"/>
          <w:szCs w:val="28"/>
        </w:rPr>
        <w:t xml:space="preserve">методическое пособие / Т.В. Зайцева ; Министерство культуры Российской Федерации, Кемеровский государственный институт культуры, Факультет социально-культурных технологий, Кафедра социально-культурной деятельности. - Кемерово : Кемеровский государственный институт культуры, 2016. - 68 с. - </w:t>
      </w:r>
      <w:proofErr w:type="spellStart"/>
      <w:r w:rsidRPr="00D73778">
        <w:rPr>
          <w:sz w:val="28"/>
          <w:szCs w:val="28"/>
        </w:rPr>
        <w:t>Библиогр</w:t>
      </w:r>
      <w:proofErr w:type="spellEnd"/>
      <w:r w:rsidRPr="00D73778">
        <w:rPr>
          <w:sz w:val="28"/>
          <w:szCs w:val="28"/>
        </w:rPr>
        <w:t>. в кн. - ISBN 978-5-8154-0409-0 ; То же [Электронный ресурс]. - URL: </w:t>
      </w:r>
      <w:hyperlink r:id="rId11" w:history="1">
        <w:r w:rsidRPr="00D73778">
          <w:rPr>
            <w:rStyle w:val="ac"/>
            <w:color w:val="auto"/>
            <w:sz w:val="28"/>
            <w:szCs w:val="28"/>
          </w:rPr>
          <w:t>http://biblioclub.ru/index.php?page=book&amp;id=487739</w:t>
        </w:r>
      </w:hyperlink>
      <w:r w:rsidRPr="00D73778">
        <w:rPr>
          <w:rStyle w:val="ac"/>
          <w:color w:val="auto"/>
          <w:sz w:val="28"/>
          <w:szCs w:val="28"/>
        </w:rPr>
        <w:t>...</w:t>
      </w:r>
    </w:p>
    <w:p w:rsidR="00D73778" w:rsidRPr="00D73778" w:rsidRDefault="00D73778" w:rsidP="00705978">
      <w:pPr>
        <w:numPr>
          <w:ilvl w:val="0"/>
          <w:numId w:val="5"/>
        </w:numPr>
        <w:tabs>
          <w:tab w:val="clear" w:pos="2098"/>
          <w:tab w:val="num" w:pos="993"/>
          <w:tab w:val="left" w:pos="1134"/>
        </w:tabs>
        <w:ind w:left="709" w:hanging="567"/>
        <w:jc w:val="both"/>
        <w:rPr>
          <w:rStyle w:val="apple-converted-space"/>
        </w:rPr>
      </w:pPr>
      <w:r>
        <w:rPr>
          <w:sz w:val="28"/>
          <w:szCs w:val="28"/>
        </w:rPr>
        <w:t xml:space="preserve">   </w:t>
      </w:r>
      <w:proofErr w:type="spellStart"/>
      <w:r w:rsidRPr="00D73778">
        <w:rPr>
          <w:sz w:val="28"/>
          <w:szCs w:val="28"/>
        </w:rPr>
        <w:t>Лужнова</w:t>
      </w:r>
      <w:proofErr w:type="spellEnd"/>
      <w:r w:rsidRPr="00D73778">
        <w:rPr>
          <w:sz w:val="28"/>
          <w:szCs w:val="28"/>
        </w:rPr>
        <w:t>, Н.В. Маркетинговые коммуникации [Электронный ресурс]: учеб. пособие / Н.В. </w:t>
      </w:r>
      <w:proofErr w:type="spellStart"/>
      <w:r w:rsidRPr="00D73778">
        <w:rPr>
          <w:sz w:val="28"/>
          <w:szCs w:val="28"/>
        </w:rPr>
        <w:t>Лужнова</w:t>
      </w:r>
      <w:proofErr w:type="spellEnd"/>
      <w:r w:rsidRPr="00D73778">
        <w:rPr>
          <w:sz w:val="28"/>
          <w:szCs w:val="28"/>
        </w:rPr>
        <w:t xml:space="preserve"> ; Министерство образования и науки Российской Федерации, Оренбургский Государственный Университет. - Оренбург: ОГУ, 2016. - 141 с.  - URL:</w:t>
      </w:r>
      <w:hyperlink r:id="rId12" w:history="1">
        <w:r w:rsidRPr="00D73778">
          <w:rPr>
            <w:rStyle w:val="ac"/>
            <w:color w:val="auto"/>
            <w:sz w:val="28"/>
            <w:szCs w:val="28"/>
          </w:rPr>
          <w:t>http://biblioclub.ru/index.php?page=book&amp;id=481768</w:t>
        </w:r>
      </w:hyperlink>
      <w:r w:rsidRPr="00D73778">
        <w:rPr>
          <w:rStyle w:val="apple-converted-space"/>
          <w:sz w:val="28"/>
          <w:szCs w:val="28"/>
        </w:rPr>
        <w:t> </w:t>
      </w:r>
    </w:p>
    <w:p w:rsidR="00275B77" w:rsidRDefault="00275B77" w:rsidP="00D73778">
      <w:pPr>
        <w:ind w:left="709"/>
        <w:jc w:val="both"/>
        <w:rPr>
          <w:sz w:val="28"/>
          <w:szCs w:val="28"/>
        </w:rPr>
      </w:pPr>
    </w:p>
    <w:p w:rsidR="00925C9B" w:rsidRDefault="00925C9B" w:rsidP="00AE00D6">
      <w:pPr>
        <w:ind w:left="540"/>
        <w:jc w:val="both"/>
        <w:rPr>
          <w:sz w:val="28"/>
        </w:rPr>
      </w:pPr>
    </w:p>
    <w:p w:rsidR="00AE00D6" w:rsidRDefault="00D73778" w:rsidP="00AE00D6">
      <w:pPr>
        <w:ind w:left="540"/>
        <w:jc w:val="both"/>
        <w:rPr>
          <w:b/>
          <w:sz w:val="28"/>
        </w:rPr>
      </w:pPr>
      <w:r>
        <w:rPr>
          <w:b/>
          <w:sz w:val="28"/>
        </w:rPr>
        <w:t xml:space="preserve">6.1.3 </w:t>
      </w:r>
      <w:r w:rsidR="00AE00D6">
        <w:rPr>
          <w:b/>
          <w:sz w:val="28"/>
        </w:rPr>
        <w:t xml:space="preserve">Рекомендованная </w:t>
      </w:r>
      <w:r>
        <w:rPr>
          <w:b/>
          <w:sz w:val="28"/>
        </w:rPr>
        <w:t xml:space="preserve">учебная </w:t>
      </w:r>
      <w:r w:rsidR="00AE00D6">
        <w:rPr>
          <w:b/>
          <w:sz w:val="28"/>
        </w:rPr>
        <w:t>литература</w:t>
      </w:r>
    </w:p>
    <w:p w:rsidR="00925C9B" w:rsidRDefault="00D73778" w:rsidP="00705978">
      <w:pPr>
        <w:pStyle w:val="ab"/>
        <w:numPr>
          <w:ilvl w:val="0"/>
          <w:numId w:val="3"/>
        </w:numPr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925C9B">
        <w:rPr>
          <w:bCs/>
          <w:sz w:val="28"/>
          <w:szCs w:val="28"/>
        </w:rPr>
        <w:t xml:space="preserve">Бердышев С.Н. Организация выставочной деятельности: Учебное пособие / </w:t>
      </w:r>
      <w:proofErr w:type="spellStart"/>
      <w:r w:rsidR="00925C9B">
        <w:rPr>
          <w:bCs/>
          <w:sz w:val="28"/>
          <w:szCs w:val="28"/>
        </w:rPr>
        <w:t>С.Н.Бердышев</w:t>
      </w:r>
      <w:proofErr w:type="spellEnd"/>
      <w:r w:rsidR="00925C9B">
        <w:rPr>
          <w:bCs/>
          <w:sz w:val="28"/>
          <w:szCs w:val="28"/>
        </w:rPr>
        <w:t xml:space="preserve">. – М.: </w:t>
      </w:r>
      <w:proofErr w:type="spellStart"/>
      <w:r w:rsidR="00925C9B">
        <w:rPr>
          <w:bCs/>
          <w:sz w:val="28"/>
          <w:szCs w:val="28"/>
        </w:rPr>
        <w:t>Издат</w:t>
      </w:r>
      <w:proofErr w:type="spellEnd"/>
      <w:r w:rsidR="00925C9B">
        <w:rPr>
          <w:bCs/>
          <w:sz w:val="28"/>
          <w:szCs w:val="28"/>
        </w:rPr>
        <w:t>.-торг. Корпорация «Дашков и К</w:t>
      </w:r>
      <w:r w:rsidR="00925C9B">
        <w:rPr>
          <w:bCs/>
          <w:sz w:val="28"/>
          <w:szCs w:val="28"/>
          <w:vertAlign w:val="superscript"/>
        </w:rPr>
        <w:t>о</w:t>
      </w:r>
      <w:r w:rsidR="00925C9B">
        <w:rPr>
          <w:bCs/>
          <w:sz w:val="28"/>
          <w:szCs w:val="28"/>
        </w:rPr>
        <w:t>», 2008. – 228с.</w:t>
      </w:r>
    </w:p>
    <w:p w:rsidR="00925C9B" w:rsidRDefault="00D73778" w:rsidP="00705978">
      <w:pPr>
        <w:pStyle w:val="ab"/>
        <w:numPr>
          <w:ilvl w:val="0"/>
          <w:numId w:val="3"/>
        </w:numPr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925C9B">
        <w:rPr>
          <w:bCs/>
          <w:sz w:val="28"/>
          <w:szCs w:val="28"/>
        </w:rPr>
        <w:t xml:space="preserve">Основы </w:t>
      </w:r>
      <w:proofErr w:type="spellStart"/>
      <w:r w:rsidR="00925C9B">
        <w:rPr>
          <w:bCs/>
          <w:sz w:val="28"/>
          <w:szCs w:val="28"/>
        </w:rPr>
        <w:t>выставочно</w:t>
      </w:r>
      <w:proofErr w:type="spellEnd"/>
      <w:r w:rsidR="00925C9B">
        <w:rPr>
          <w:bCs/>
          <w:sz w:val="28"/>
          <w:szCs w:val="28"/>
        </w:rPr>
        <w:t xml:space="preserve">-ярмарочной деятельности: </w:t>
      </w:r>
      <w:proofErr w:type="spellStart"/>
      <w:r w:rsidR="00925C9B">
        <w:rPr>
          <w:bCs/>
          <w:sz w:val="28"/>
          <w:szCs w:val="28"/>
        </w:rPr>
        <w:t>Учеб.пособие</w:t>
      </w:r>
      <w:proofErr w:type="spellEnd"/>
      <w:r w:rsidR="00925C9B">
        <w:rPr>
          <w:bCs/>
          <w:sz w:val="28"/>
          <w:szCs w:val="28"/>
        </w:rPr>
        <w:t xml:space="preserve"> для вузов / </w:t>
      </w:r>
      <w:proofErr w:type="spellStart"/>
      <w:r w:rsidR="00925C9B">
        <w:rPr>
          <w:bCs/>
          <w:sz w:val="28"/>
          <w:szCs w:val="28"/>
        </w:rPr>
        <w:t>Л.Е.Стровский</w:t>
      </w:r>
      <w:proofErr w:type="spellEnd"/>
      <w:r w:rsidR="00925C9B">
        <w:rPr>
          <w:bCs/>
          <w:sz w:val="28"/>
          <w:szCs w:val="28"/>
        </w:rPr>
        <w:t xml:space="preserve">, </w:t>
      </w:r>
      <w:proofErr w:type="spellStart"/>
      <w:r w:rsidR="00925C9B">
        <w:rPr>
          <w:bCs/>
          <w:sz w:val="28"/>
          <w:szCs w:val="28"/>
        </w:rPr>
        <w:t>Е.Д.Фролова</w:t>
      </w:r>
      <w:proofErr w:type="spellEnd"/>
      <w:r w:rsidR="00925C9B">
        <w:rPr>
          <w:bCs/>
          <w:sz w:val="28"/>
          <w:szCs w:val="28"/>
        </w:rPr>
        <w:t xml:space="preserve">, </w:t>
      </w:r>
      <w:proofErr w:type="spellStart"/>
      <w:r w:rsidR="00925C9B">
        <w:rPr>
          <w:bCs/>
          <w:sz w:val="28"/>
          <w:szCs w:val="28"/>
        </w:rPr>
        <w:t>Д.Л.Стровский</w:t>
      </w:r>
      <w:proofErr w:type="spellEnd"/>
      <w:r w:rsidR="00925C9B">
        <w:rPr>
          <w:bCs/>
          <w:sz w:val="28"/>
          <w:szCs w:val="28"/>
        </w:rPr>
        <w:t xml:space="preserve"> и др.; Под ред. </w:t>
      </w:r>
      <w:proofErr w:type="spellStart"/>
      <w:r w:rsidR="00925C9B">
        <w:rPr>
          <w:bCs/>
          <w:sz w:val="28"/>
          <w:szCs w:val="28"/>
        </w:rPr>
        <w:t>Л.Е.Стровского</w:t>
      </w:r>
      <w:proofErr w:type="spellEnd"/>
      <w:r w:rsidR="00925C9B">
        <w:rPr>
          <w:bCs/>
          <w:sz w:val="28"/>
          <w:szCs w:val="28"/>
        </w:rPr>
        <w:t>. – М.: ЮНИТИ – ДАНА, 2005. – 288с.</w:t>
      </w:r>
    </w:p>
    <w:p w:rsidR="00275B77" w:rsidRPr="00254D2D" w:rsidRDefault="00D73778" w:rsidP="00705978">
      <w:pPr>
        <w:numPr>
          <w:ilvl w:val="0"/>
          <w:numId w:val="3"/>
        </w:numPr>
        <w:ind w:left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275B77">
        <w:rPr>
          <w:sz w:val="28"/>
          <w:szCs w:val="28"/>
        </w:rPr>
        <w:t xml:space="preserve">Реклама в социально- культурной сфере [Текст]: учеб. пособие /под науч. ред. Е. В. </w:t>
      </w:r>
      <w:proofErr w:type="spellStart"/>
      <w:r w:rsidR="00275B77">
        <w:rPr>
          <w:sz w:val="28"/>
          <w:szCs w:val="28"/>
        </w:rPr>
        <w:t>Великановой</w:t>
      </w:r>
      <w:proofErr w:type="spellEnd"/>
      <w:r w:rsidR="00275B77">
        <w:rPr>
          <w:sz w:val="28"/>
          <w:szCs w:val="28"/>
        </w:rPr>
        <w:t>; рек. УМО.- Тамбов: Бизнес-Наука-Общество, 2012.- 233 с.</w:t>
      </w:r>
    </w:p>
    <w:p w:rsidR="00925C9B" w:rsidRDefault="00D73778" w:rsidP="00705978">
      <w:pPr>
        <w:pStyle w:val="ab"/>
        <w:numPr>
          <w:ilvl w:val="0"/>
          <w:numId w:val="3"/>
        </w:numPr>
        <w:ind w:left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5C9B">
        <w:rPr>
          <w:sz w:val="28"/>
          <w:szCs w:val="28"/>
        </w:rPr>
        <w:t xml:space="preserve">Современные технологии социально-культурной деятельности: </w:t>
      </w:r>
      <w:proofErr w:type="spellStart"/>
      <w:r w:rsidR="00925C9B">
        <w:rPr>
          <w:sz w:val="28"/>
          <w:szCs w:val="28"/>
        </w:rPr>
        <w:t>учеб.пособие</w:t>
      </w:r>
      <w:proofErr w:type="spellEnd"/>
      <w:r w:rsidR="00925C9B">
        <w:rPr>
          <w:sz w:val="28"/>
          <w:szCs w:val="28"/>
        </w:rPr>
        <w:t xml:space="preserve">. - изд. 2-е, </w:t>
      </w:r>
      <w:proofErr w:type="spellStart"/>
      <w:r w:rsidR="00925C9B">
        <w:rPr>
          <w:sz w:val="28"/>
          <w:szCs w:val="28"/>
        </w:rPr>
        <w:t>перераб</w:t>
      </w:r>
      <w:proofErr w:type="spellEnd"/>
      <w:r w:rsidR="00925C9B">
        <w:rPr>
          <w:sz w:val="28"/>
          <w:szCs w:val="28"/>
        </w:rPr>
        <w:t xml:space="preserve">. и </w:t>
      </w:r>
      <w:proofErr w:type="spellStart"/>
      <w:r w:rsidR="00925C9B">
        <w:rPr>
          <w:sz w:val="28"/>
          <w:szCs w:val="28"/>
        </w:rPr>
        <w:t>допол</w:t>
      </w:r>
      <w:proofErr w:type="spellEnd"/>
      <w:r w:rsidR="00925C9B">
        <w:rPr>
          <w:sz w:val="28"/>
          <w:szCs w:val="28"/>
        </w:rPr>
        <w:t xml:space="preserve">.; Мин-во образ. и науки РФ, </w:t>
      </w:r>
      <w:r w:rsidR="00925C9B">
        <w:rPr>
          <w:sz w:val="28"/>
          <w:szCs w:val="28"/>
        </w:rPr>
        <w:lastRenderedPageBreak/>
        <w:t>ФГБОУВПО «</w:t>
      </w:r>
      <w:proofErr w:type="spellStart"/>
      <w:r w:rsidR="00925C9B">
        <w:rPr>
          <w:sz w:val="28"/>
          <w:szCs w:val="28"/>
        </w:rPr>
        <w:t>Тамб</w:t>
      </w:r>
      <w:proofErr w:type="spellEnd"/>
      <w:r w:rsidR="00925C9B">
        <w:rPr>
          <w:sz w:val="28"/>
          <w:szCs w:val="28"/>
        </w:rPr>
        <w:t>. гос. ун-т им. Г.Р. Державина».- Тамбов: Бизнес-Наука-Общество, 2012 – 431с.</w:t>
      </w:r>
    </w:p>
    <w:p w:rsidR="00254D2D" w:rsidRDefault="00D73778" w:rsidP="00705978">
      <w:pPr>
        <w:numPr>
          <w:ilvl w:val="0"/>
          <w:numId w:val="3"/>
        </w:numPr>
        <w:suppressAutoHyphens/>
        <w:ind w:left="709"/>
        <w:jc w:val="both"/>
        <w:rPr>
          <w:rFonts w:ascii="Open Sans" w:hAnsi="Open Sans" w:cs="Arial"/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254D2D">
        <w:rPr>
          <w:sz w:val="28"/>
          <w:szCs w:val="28"/>
        </w:rPr>
        <w:t>Тульчинский</w:t>
      </w:r>
      <w:proofErr w:type="spellEnd"/>
      <w:r w:rsidR="00254D2D">
        <w:rPr>
          <w:sz w:val="28"/>
          <w:szCs w:val="28"/>
        </w:rPr>
        <w:t xml:space="preserve"> Г.Л., </w:t>
      </w:r>
      <w:proofErr w:type="spellStart"/>
      <w:r w:rsidR="00254D2D">
        <w:rPr>
          <w:sz w:val="28"/>
          <w:szCs w:val="28"/>
        </w:rPr>
        <w:t>Шекова</w:t>
      </w:r>
      <w:proofErr w:type="spellEnd"/>
      <w:r w:rsidR="00254D2D">
        <w:rPr>
          <w:sz w:val="28"/>
          <w:szCs w:val="28"/>
        </w:rPr>
        <w:t xml:space="preserve"> Е.Л. Менеджмент в сфере культуры: учебное пособие [Текст] / Г.Л. </w:t>
      </w:r>
      <w:proofErr w:type="spellStart"/>
      <w:r w:rsidR="00254D2D">
        <w:rPr>
          <w:sz w:val="28"/>
          <w:szCs w:val="28"/>
        </w:rPr>
        <w:t>Тульчинский</w:t>
      </w:r>
      <w:proofErr w:type="spellEnd"/>
      <w:r w:rsidR="00254D2D">
        <w:rPr>
          <w:sz w:val="28"/>
          <w:szCs w:val="28"/>
        </w:rPr>
        <w:t xml:space="preserve">, </w:t>
      </w:r>
      <w:proofErr w:type="spellStart"/>
      <w:r w:rsidR="00254D2D">
        <w:rPr>
          <w:sz w:val="28"/>
          <w:szCs w:val="28"/>
        </w:rPr>
        <w:t>Е.Л.Шекова</w:t>
      </w:r>
      <w:proofErr w:type="spellEnd"/>
      <w:r w:rsidR="00254D2D">
        <w:rPr>
          <w:sz w:val="28"/>
          <w:szCs w:val="28"/>
        </w:rPr>
        <w:t xml:space="preserve">; -  5-е изд., </w:t>
      </w:r>
      <w:proofErr w:type="spellStart"/>
      <w:r w:rsidR="00254D2D">
        <w:rPr>
          <w:sz w:val="28"/>
          <w:szCs w:val="28"/>
        </w:rPr>
        <w:t>испр</w:t>
      </w:r>
      <w:proofErr w:type="spellEnd"/>
      <w:r w:rsidR="00254D2D">
        <w:rPr>
          <w:sz w:val="28"/>
          <w:szCs w:val="28"/>
        </w:rPr>
        <w:t>. и доп. -  СПб.: Издательство «Лань», Издательство «ПЛАНЕТА МУЗЫКИ», 2013. – 544 с.</w:t>
      </w:r>
    </w:p>
    <w:p w:rsidR="00B515A0" w:rsidRPr="00B515A0" w:rsidRDefault="00D73778" w:rsidP="00705978">
      <w:pPr>
        <w:numPr>
          <w:ilvl w:val="0"/>
          <w:numId w:val="3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254D2D">
        <w:rPr>
          <w:sz w:val="28"/>
          <w:szCs w:val="28"/>
        </w:rPr>
        <w:t>Тульчинский</w:t>
      </w:r>
      <w:proofErr w:type="spellEnd"/>
      <w:r w:rsidR="00254D2D">
        <w:rPr>
          <w:sz w:val="28"/>
          <w:szCs w:val="28"/>
        </w:rPr>
        <w:t xml:space="preserve">  Г.Л. </w:t>
      </w:r>
      <w:r w:rsidR="00254D2D">
        <w:rPr>
          <w:sz w:val="28"/>
          <w:szCs w:val="28"/>
          <w:lang w:val="en-US"/>
        </w:rPr>
        <w:t>PR</w:t>
      </w:r>
      <w:r w:rsidR="00254D2D">
        <w:rPr>
          <w:sz w:val="28"/>
          <w:szCs w:val="28"/>
        </w:rPr>
        <w:t xml:space="preserve"> в сфере культуры и образования: учебное пособие [Текст] / Г.Л. </w:t>
      </w:r>
      <w:proofErr w:type="spellStart"/>
      <w:r w:rsidR="00254D2D">
        <w:rPr>
          <w:sz w:val="28"/>
          <w:szCs w:val="28"/>
        </w:rPr>
        <w:t>Тульчинский</w:t>
      </w:r>
      <w:proofErr w:type="spellEnd"/>
      <w:r w:rsidR="00254D2D">
        <w:rPr>
          <w:sz w:val="28"/>
          <w:szCs w:val="28"/>
        </w:rPr>
        <w:t>. -  СПб.: Издательство «Лань», Издательство «</w:t>
      </w:r>
      <w:r w:rsidR="00B515A0">
        <w:rPr>
          <w:sz w:val="28"/>
          <w:szCs w:val="28"/>
        </w:rPr>
        <w:t>ПЛАНЕТА МУЗЫКИ», 2011. – 576 с.</w:t>
      </w:r>
    </w:p>
    <w:p w:rsidR="00B515A0" w:rsidRDefault="00B515A0" w:rsidP="00B515A0">
      <w:pPr>
        <w:ind w:left="709"/>
        <w:rPr>
          <w:sz w:val="28"/>
          <w:szCs w:val="28"/>
        </w:rPr>
      </w:pPr>
    </w:p>
    <w:p w:rsidR="00D73778" w:rsidRPr="00D73778" w:rsidRDefault="00D73778" w:rsidP="00D73778">
      <w:pPr>
        <w:tabs>
          <w:tab w:val="left" w:pos="2294"/>
        </w:tabs>
        <w:ind w:left="357"/>
        <w:jc w:val="both"/>
        <w:rPr>
          <w:b/>
          <w:bCs/>
          <w:sz w:val="28"/>
          <w:szCs w:val="28"/>
        </w:rPr>
      </w:pPr>
      <w:r w:rsidRPr="00D73778">
        <w:rPr>
          <w:b/>
          <w:sz w:val="28"/>
          <w:szCs w:val="28"/>
        </w:rPr>
        <w:t>6.2. Ресурсы информационно-телекоммуникационной сети «Интернет»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D73778">
        <w:rPr>
          <w:sz w:val="28"/>
          <w:szCs w:val="28"/>
        </w:rPr>
        <w:t>НексМедиа</w:t>
      </w:r>
      <w:proofErr w:type="spellEnd"/>
      <w:r w:rsidRPr="00D73778">
        <w:rPr>
          <w:sz w:val="28"/>
          <w:szCs w:val="28"/>
        </w:rPr>
        <w:t xml:space="preserve">». Принадлежность сторонняя. </w:t>
      </w:r>
      <w:hyperlink r:id="rId13" w:history="1">
        <w:r w:rsidRPr="00D73778">
          <w:rPr>
            <w:color w:val="000000"/>
            <w:sz w:val="28"/>
            <w:szCs w:val="28"/>
            <w:u w:val="single"/>
            <w:lang w:val="en-US"/>
          </w:rPr>
          <w:t>www</w:t>
        </w:r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color w:val="000000"/>
          <w:sz w:val="28"/>
          <w:szCs w:val="28"/>
          <w:u w:val="single"/>
        </w:rPr>
        <w:t>.</w:t>
      </w:r>
      <w:r w:rsidRPr="00D73778">
        <w:rPr>
          <w:sz w:val="28"/>
          <w:szCs w:val="28"/>
        </w:rPr>
        <w:t xml:space="preserve"> Количество ключей (пользователей): 100% </w:t>
      </w:r>
      <w:r w:rsidRPr="00D73778">
        <w:rPr>
          <w:sz w:val="28"/>
          <w:szCs w:val="28"/>
          <w:lang w:val="en-US"/>
        </w:rPr>
        <w:t>on</w:t>
      </w:r>
      <w:r w:rsidRPr="00D73778">
        <w:rPr>
          <w:sz w:val="28"/>
          <w:szCs w:val="28"/>
        </w:rPr>
        <w:t>-</w:t>
      </w:r>
      <w:r w:rsidRPr="00D73778">
        <w:rPr>
          <w:sz w:val="28"/>
          <w:szCs w:val="28"/>
          <w:lang w:val="en-US"/>
        </w:rPr>
        <w:t>line</w:t>
      </w:r>
      <w:r w:rsidRPr="00D73778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D73778">
        <w:rPr>
          <w:sz w:val="28"/>
          <w:szCs w:val="28"/>
          <w:u w:val="single"/>
          <w:lang w:val="en-US"/>
        </w:rPr>
        <w:t>www</w:t>
      </w:r>
      <w:r w:rsidRPr="00D73778">
        <w:rPr>
          <w:sz w:val="28"/>
          <w:szCs w:val="28"/>
          <w:u w:val="single"/>
        </w:rPr>
        <w:t>.</w:t>
      </w:r>
      <w:r w:rsidRPr="00D73778">
        <w:rPr>
          <w:sz w:val="28"/>
          <w:szCs w:val="28"/>
          <w:u w:val="single"/>
          <w:lang w:val="en-US"/>
        </w:rPr>
        <w:t>e</w:t>
      </w:r>
      <w:r w:rsidRPr="00D73778">
        <w:rPr>
          <w:sz w:val="28"/>
          <w:szCs w:val="28"/>
          <w:u w:val="single"/>
        </w:rPr>
        <w:t>.</w:t>
      </w:r>
      <w:proofErr w:type="spellStart"/>
      <w:r w:rsidRPr="00D73778">
        <w:rPr>
          <w:sz w:val="28"/>
          <w:szCs w:val="28"/>
          <w:u w:val="single"/>
          <w:lang w:val="en-US"/>
        </w:rPr>
        <w:t>lanbook</w:t>
      </w:r>
      <w:proofErr w:type="spellEnd"/>
      <w:r w:rsidRPr="00D73778">
        <w:rPr>
          <w:sz w:val="28"/>
          <w:szCs w:val="28"/>
          <w:u w:val="single"/>
        </w:rPr>
        <w:t>.</w:t>
      </w:r>
      <w:r w:rsidRPr="00D73778">
        <w:rPr>
          <w:sz w:val="28"/>
          <w:szCs w:val="28"/>
          <w:u w:val="single"/>
          <w:lang w:val="en-US"/>
        </w:rPr>
        <w:t>com</w:t>
      </w:r>
      <w:r w:rsidRPr="00D73778">
        <w:rPr>
          <w:sz w:val="28"/>
          <w:szCs w:val="28"/>
          <w:u w:val="single"/>
        </w:rPr>
        <w:t>.</w:t>
      </w:r>
      <w:r w:rsidRPr="00D73778">
        <w:rPr>
          <w:sz w:val="28"/>
          <w:szCs w:val="28"/>
        </w:rPr>
        <w:t xml:space="preserve"> Количество ключей (пользователей): 100% </w:t>
      </w:r>
      <w:r w:rsidRPr="00D73778">
        <w:rPr>
          <w:sz w:val="28"/>
          <w:szCs w:val="28"/>
          <w:lang w:val="en-US"/>
        </w:rPr>
        <w:t>on</w:t>
      </w:r>
      <w:r w:rsidRPr="00D73778">
        <w:rPr>
          <w:sz w:val="28"/>
          <w:szCs w:val="28"/>
        </w:rPr>
        <w:t>-</w:t>
      </w:r>
      <w:r w:rsidRPr="00D73778">
        <w:rPr>
          <w:sz w:val="28"/>
          <w:szCs w:val="28"/>
          <w:lang w:val="en-US"/>
        </w:rPr>
        <w:t>line</w:t>
      </w:r>
      <w:r w:rsidRPr="00D73778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D73778">
        <w:rPr>
          <w:color w:val="000000"/>
          <w:sz w:val="28"/>
          <w:szCs w:val="28"/>
        </w:rPr>
        <w:t xml:space="preserve">. </w:t>
      </w:r>
      <w:hyperlink r:id="rId14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r w:rsidRPr="00D73778">
          <w:rPr>
            <w:color w:val="000000"/>
            <w:sz w:val="28"/>
            <w:szCs w:val="28"/>
            <w:u w:val="single"/>
            <w:lang w:val="en-US"/>
          </w:rPr>
          <w:t>www</w:t>
        </w:r>
        <w:r w:rsidRPr="00D73778">
          <w:rPr>
            <w:color w:val="000000"/>
            <w:sz w:val="28"/>
            <w:szCs w:val="28"/>
            <w:u w:val="single"/>
          </w:rPr>
          <w:t>.</w:t>
        </w:r>
        <w:r w:rsidRPr="00D73778">
          <w:rPr>
            <w:color w:val="000000"/>
            <w:sz w:val="28"/>
            <w:szCs w:val="28"/>
            <w:u w:val="single"/>
            <w:lang w:val="en-US"/>
          </w:rPr>
          <w:t>e</w:t>
        </w:r>
        <w:r w:rsidRPr="00D73778">
          <w:rPr>
            <w:color w:val="000000"/>
            <w:sz w:val="28"/>
            <w:szCs w:val="28"/>
            <w:u w:val="single"/>
          </w:rPr>
          <w:t>-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sz w:val="28"/>
          <w:szCs w:val="28"/>
        </w:rPr>
        <w:t xml:space="preserve">. 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4. </w:t>
      </w:r>
      <w:r w:rsidRPr="00D73778">
        <w:rPr>
          <w:sz w:val="28"/>
          <w:szCs w:val="28"/>
          <w:lang w:val="en-US"/>
        </w:rPr>
        <w:t>Web</w:t>
      </w:r>
      <w:r w:rsidRPr="00D73778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5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color w:val="000000"/>
          <w:sz w:val="28"/>
          <w:szCs w:val="28"/>
        </w:rPr>
        <w:t>.</w:t>
      </w:r>
      <w:r w:rsidRPr="00D73778">
        <w:rPr>
          <w:sz w:val="28"/>
          <w:szCs w:val="28"/>
        </w:rPr>
        <w:t xml:space="preserve"> 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5. </w:t>
      </w:r>
      <w:proofErr w:type="spellStart"/>
      <w:r w:rsidRPr="00D73778">
        <w:rPr>
          <w:sz w:val="28"/>
          <w:szCs w:val="28"/>
        </w:rPr>
        <w:t>eLIBRARY</w:t>
      </w:r>
      <w:proofErr w:type="spellEnd"/>
      <w:r w:rsidRPr="00D73778">
        <w:rPr>
          <w:sz w:val="28"/>
          <w:szCs w:val="28"/>
        </w:rPr>
        <w:t>.</w:t>
      </w:r>
      <w:proofErr w:type="spellStart"/>
      <w:r w:rsidRPr="00D73778">
        <w:rPr>
          <w:sz w:val="28"/>
          <w:szCs w:val="28"/>
          <w:lang w:val="en-US"/>
        </w:rPr>
        <w:t>ru</w:t>
      </w:r>
      <w:proofErr w:type="spellEnd"/>
      <w:r w:rsidRPr="00D73778"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D73778">
        <w:rPr>
          <w:color w:val="000000"/>
          <w:sz w:val="28"/>
          <w:szCs w:val="28"/>
        </w:rPr>
        <w:t xml:space="preserve">. </w:t>
      </w:r>
      <w:hyperlink r:id="rId16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/</w:t>
        </w:r>
      </w:hyperlink>
      <w:r w:rsidRPr="00D73778"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7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color w:val="000000"/>
          <w:sz w:val="28"/>
          <w:szCs w:val="28"/>
          <w:u w:val="single"/>
        </w:rPr>
        <w:t>.</w:t>
      </w:r>
      <w:r w:rsidRPr="00D73778">
        <w:rPr>
          <w:sz w:val="28"/>
          <w:szCs w:val="28"/>
        </w:rPr>
        <w:t xml:space="preserve"> Приказ по Институту № 213-об от 07.10.2013 г.</w:t>
      </w:r>
    </w:p>
    <w:p w:rsidR="00D73778" w:rsidRPr="00D73778" w:rsidRDefault="00D73778" w:rsidP="00D73778">
      <w:pPr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D73778">
        <w:rPr>
          <w:sz w:val="28"/>
          <w:szCs w:val="28"/>
        </w:rPr>
        <w:t>Информика</w:t>
      </w:r>
      <w:proofErr w:type="spellEnd"/>
      <w:r w:rsidRPr="00D73778">
        <w:rPr>
          <w:sz w:val="28"/>
          <w:szCs w:val="28"/>
        </w:rPr>
        <w:t xml:space="preserve">», Министерство образования и </w:t>
      </w:r>
      <w:r w:rsidRPr="00D73778">
        <w:rPr>
          <w:sz w:val="28"/>
          <w:szCs w:val="28"/>
        </w:rPr>
        <w:lastRenderedPageBreak/>
        <w:t xml:space="preserve">науки РФ. Принадлежность сторонняя. Свободный доступ. </w:t>
      </w:r>
      <w:hyperlink r:id="rId18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r w:rsidRPr="00D73778">
          <w:rPr>
            <w:color w:val="000000"/>
            <w:sz w:val="28"/>
            <w:szCs w:val="28"/>
            <w:u w:val="single"/>
            <w:lang w:val="en-US"/>
          </w:rPr>
          <w:t>window</w:t>
        </w:r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color w:val="000000"/>
          <w:sz w:val="28"/>
          <w:szCs w:val="28"/>
        </w:rPr>
        <w:t xml:space="preserve"> </w:t>
      </w:r>
    </w:p>
    <w:p w:rsidR="00D73778" w:rsidRPr="00D73778" w:rsidRDefault="00D73778" w:rsidP="00D73778">
      <w:pPr>
        <w:ind w:firstLine="709"/>
        <w:jc w:val="both"/>
        <w:rPr>
          <w:color w:val="000000"/>
          <w:sz w:val="28"/>
          <w:szCs w:val="28"/>
        </w:rPr>
      </w:pPr>
      <w:r w:rsidRPr="00D73778">
        <w:rPr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D73778">
        <w:rPr>
          <w:sz w:val="28"/>
          <w:szCs w:val="28"/>
        </w:rPr>
        <w:t>Информика</w:t>
      </w:r>
      <w:proofErr w:type="spellEnd"/>
      <w:r w:rsidRPr="00D73778">
        <w:rPr>
          <w:sz w:val="28"/>
          <w:szCs w:val="28"/>
        </w:rPr>
        <w:t xml:space="preserve">». Принадлежность сторонняя. Свободный доступ. </w:t>
      </w:r>
      <w:hyperlink r:id="rId19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r w:rsidRPr="00D73778">
          <w:rPr>
            <w:color w:val="000000"/>
            <w:sz w:val="28"/>
            <w:szCs w:val="28"/>
            <w:u w:val="single"/>
            <w:lang w:val="en-US"/>
          </w:rPr>
          <w:t>school</w:t>
        </w:r>
        <w:r w:rsidRPr="00D73778">
          <w:rPr>
            <w:color w:val="000000"/>
            <w:sz w:val="28"/>
            <w:szCs w:val="28"/>
            <w:u w:val="single"/>
          </w:rPr>
          <w:t>-</w:t>
        </w:r>
        <w:r w:rsidRPr="00D73778">
          <w:rPr>
            <w:color w:val="000000"/>
            <w:sz w:val="28"/>
            <w:szCs w:val="28"/>
            <w:u w:val="single"/>
            <w:lang w:val="en-US"/>
          </w:rPr>
          <w:t>collection</w:t>
        </w:r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color w:val="000000"/>
          <w:sz w:val="28"/>
          <w:szCs w:val="28"/>
        </w:rPr>
        <w:t xml:space="preserve"> </w:t>
      </w:r>
    </w:p>
    <w:p w:rsidR="00D73778" w:rsidRPr="00D73778" w:rsidRDefault="00D73778" w:rsidP="00D73778">
      <w:pPr>
        <w:ind w:firstLine="709"/>
        <w:jc w:val="both"/>
        <w:rPr>
          <w:color w:val="000000"/>
          <w:sz w:val="28"/>
          <w:szCs w:val="28"/>
        </w:rPr>
      </w:pPr>
      <w:r w:rsidRPr="00D73778">
        <w:rPr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D73778">
        <w:rPr>
          <w:sz w:val="28"/>
          <w:szCs w:val="28"/>
        </w:rPr>
        <w:t>Информика</w:t>
      </w:r>
      <w:proofErr w:type="spellEnd"/>
      <w:r w:rsidRPr="00D73778">
        <w:rPr>
          <w:sz w:val="28"/>
          <w:szCs w:val="28"/>
        </w:rPr>
        <w:t xml:space="preserve">». Принадлежность сторонняя. Свободный доступ. </w:t>
      </w:r>
      <w:hyperlink r:id="rId20" w:history="1">
        <w:r w:rsidRPr="00D73778">
          <w:rPr>
            <w:color w:val="000000"/>
            <w:sz w:val="28"/>
            <w:szCs w:val="28"/>
            <w:u w:val="single"/>
            <w:lang w:val="en-US"/>
          </w:rPr>
          <w:t>http</w:t>
        </w:r>
        <w:r w:rsidRPr="00D73778">
          <w:rPr>
            <w:color w:val="000000"/>
            <w:sz w:val="28"/>
            <w:szCs w:val="28"/>
            <w:u w:val="single"/>
          </w:rPr>
          <w:t>://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D73778">
          <w:rPr>
            <w:color w:val="000000"/>
            <w:sz w:val="28"/>
            <w:szCs w:val="28"/>
            <w:u w:val="single"/>
          </w:rPr>
          <w:t>.</w:t>
        </w:r>
        <w:proofErr w:type="spellStart"/>
        <w:r w:rsidRPr="00D73778">
          <w:rPr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73778">
        <w:rPr>
          <w:color w:val="000000"/>
          <w:sz w:val="28"/>
          <w:szCs w:val="28"/>
        </w:rPr>
        <w:t xml:space="preserve"> </w:t>
      </w:r>
    </w:p>
    <w:p w:rsidR="00D73778" w:rsidRPr="00D73778" w:rsidRDefault="00D73778" w:rsidP="00D73778">
      <w:pPr>
        <w:tabs>
          <w:tab w:val="left" w:pos="709"/>
        </w:tabs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Web</w:t>
      </w:r>
      <w:proofErr w:type="spellEnd"/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of</w:t>
      </w:r>
      <w:proofErr w:type="spellEnd"/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Science</w:t>
      </w:r>
      <w:proofErr w:type="spellEnd"/>
      <w:r w:rsidRPr="00D7377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. Режим доступа: электронный, из внутренней сети института. Официальный сайт: webofknowledge.com</w:t>
      </w:r>
    </w:p>
    <w:p w:rsidR="00D73778" w:rsidRPr="00D73778" w:rsidRDefault="00D73778" w:rsidP="00D73778">
      <w:pPr>
        <w:jc w:val="both"/>
        <w:rPr>
          <w:b/>
          <w:sz w:val="28"/>
          <w:szCs w:val="28"/>
        </w:rPr>
      </w:pPr>
    </w:p>
    <w:p w:rsidR="00D73778" w:rsidRPr="00D73778" w:rsidRDefault="00D73778" w:rsidP="00D73778">
      <w:pPr>
        <w:jc w:val="both"/>
        <w:rPr>
          <w:b/>
          <w:sz w:val="28"/>
          <w:szCs w:val="28"/>
        </w:rPr>
      </w:pPr>
      <w:r w:rsidRPr="00D73778">
        <w:rPr>
          <w:b/>
          <w:sz w:val="28"/>
          <w:szCs w:val="28"/>
        </w:rPr>
        <w:t xml:space="preserve">6.3. Информационные технологии, программное обеспечение и информационные справочные системы 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b/>
          <w:sz w:val="28"/>
          <w:szCs w:val="28"/>
        </w:rPr>
        <w:tab/>
      </w:r>
      <w:r w:rsidRPr="00D73778">
        <w:rPr>
          <w:rFonts w:eastAsia="Calibri"/>
          <w:sz w:val="28"/>
          <w:szCs w:val="28"/>
        </w:rPr>
        <w:t>Программно-информационное обеспечение учебного процесса соответствует требованиям федерального государственного образовательного стандарта.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>Для проведения занятий лекционного типа, занятий семинарского типа,  практических занятий, консультаций, текущего контроля и промежуточной аттестации</w:t>
      </w:r>
      <w:r w:rsidRPr="00D73778">
        <w:rPr>
          <w:rFonts w:eastAsia="Calibri"/>
          <w:b/>
          <w:sz w:val="28"/>
          <w:szCs w:val="28"/>
        </w:rPr>
        <w:t xml:space="preserve"> </w:t>
      </w:r>
      <w:proofErr w:type="spellStart"/>
      <w:r w:rsidRPr="00D73778">
        <w:rPr>
          <w:rFonts w:eastAsia="Calibri"/>
          <w:sz w:val="28"/>
          <w:szCs w:val="28"/>
        </w:rPr>
        <w:t>используетсяследующее</w:t>
      </w:r>
      <w:proofErr w:type="spellEnd"/>
      <w:r w:rsidRPr="00D73778">
        <w:rPr>
          <w:rFonts w:eastAsia="Calibri"/>
          <w:sz w:val="28"/>
          <w:szCs w:val="28"/>
        </w:rPr>
        <w:t xml:space="preserve"> программное обеспечение: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  <w:lang w:val="en-US"/>
        </w:rPr>
      </w:pPr>
      <w:r w:rsidRPr="00D73778">
        <w:rPr>
          <w:rFonts w:eastAsia="Calibri"/>
          <w:sz w:val="28"/>
          <w:szCs w:val="28"/>
        </w:rPr>
        <w:t xml:space="preserve">–лицензионное </w:t>
      </w:r>
      <w:proofErr w:type="spellStart"/>
      <w:r w:rsidRPr="00D73778">
        <w:rPr>
          <w:rFonts w:eastAsia="Calibri"/>
          <w:sz w:val="28"/>
          <w:szCs w:val="28"/>
        </w:rPr>
        <w:t>проприетарное</w:t>
      </w:r>
      <w:proofErr w:type="spellEnd"/>
      <w:r w:rsidRPr="00D73778">
        <w:rPr>
          <w:rFonts w:eastAsia="Calibri"/>
          <w:sz w:val="28"/>
          <w:szCs w:val="28"/>
        </w:rPr>
        <w:t xml:space="preserve"> программное обеспечение</w:t>
      </w:r>
      <w:r w:rsidRPr="00D73778">
        <w:rPr>
          <w:rFonts w:eastAsia="Calibri"/>
          <w:sz w:val="28"/>
          <w:szCs w:val="28"/>
          <w:lang w:val="en-US"/>
        </w:rPr>
        <w:t>:</w:t>
      </w:r>
    </w:p>
    <w:p w:rsidR="00D73778" w:rsidRPr="00D73778" w:rsidRDefault="00D73778" w:rsidP="00705978">
      <w:pPr>
        <w:numPr>
          <w:ilvl w:val="0"/>
          <w:numId w:val="36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73778">
        <w:rPr>
          <w:rFonts w:eastAsia="Calibri"/>
          <w:sz w:val="28"/>
          <w:szCs w:val="28"/>
          <w:lang w:val="en-US"/>
        </w:rPr>
        <w:t>Microsoft Windows</w:t>
      </w:r>
    </w:p>
    <w:p w:rsidR="00D73778" w:rsidRPr="00D73778" w:rsidRDefault="00D73778" w:rsidP="00705978">
      <w:pPr>
        <w:numPr>
          <w:ilvl w:val="0"/>
          <w:numId w:val="36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73778">
        <w:rPr>
          <w:rFonts w:eastAsia="Calibri"/>
          <w:sz w:val="28"/>
          <w:szCs w:val="28"/>
          <w:lang w:val="en-US"/>
        </w:rPr>
        <w:t>Microsoft Office (</w:t>
      </w:r>
      <w:r w:rsidRPr="00D73778">
        <w:rPr>
          <w:rFonts w:eastAsia="Calibri"/>
          <w:sz w:val="28"/>
          <w:szCs w:val="28"/>
        </w:rPr>
        <w:t>в</w:t>
      </w:r>
      <w:r w:rsidRPr="00D73778">
        <w:rPr>
          <w:rFonts w:eastAsia="Calibri"/>
          <w:sz w:val="28"/>
          <w:szCs w:val="28"/>
          <w:lang w:val="en-US"/>
        </w:rPr>
        <w:t xml:space="preserve"> </w:t>
      </w:r>
      <w:r w:rsidRPr="00D73778">
        <w:rPr>
          <w:rFonts w:eastAsia="Calibri"/>
          <w:sz w:val="28"/>
          <w:szCs w:val="28"/>
        </w:rPr>
        <w:t>состав</w:t>
      </w:r>
      <w:r w:rsidRPr="00D73778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D73778">
        <w:rPr>
          <w:rFonts w:eastAsia="Calibri"/>
          <w:sz w:val="28"/>
          <w:szCs w:val="28"/>
        </w:rPr>
        <w:t>пакетавходят</w:t>
      </w:r>
      <w:proofErr w:type="spellEnd"/>
      <w:r w:rsidRPr="00D73778"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D73778" w:rsidRPr="00D73778" w:rsidRDefault="00D73778" w:rsidP="00705978">
      <w:pPr>
        <w:numPr>
          <w:ilvl w:val="0"/>
          <w:numId w:val="36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73778">
        <w:rPr>
          <w:rFonts w:eastAsia="Calibri"/>
          <w:sz w:val="28"/>
          <w:szCs w:val="28"/>
          <w:lang w:val="en-US"/>
        </w:rPr>
        <w:t>Adobe Creative Suite 6 Master Collection (</w:t>
      </w:r>
      <w:proofErr w:type="spellStart"/>
      <w:r w:rsidRPr="00D73778">
        <w:rPr>
          <w:rFonts w:eastAsia="Calibri"/>
          <w:sz w:val="28"/>
          <w:szCs w:val="28"/>
        </w:rPr>
        <w:t>всоставпакетавходят</w:t>
      </w:r>
      <w:proofErr w:type="spellEnd"/>
      <w:r w:rsidRPr="00D73778">
        <w:rPr>
          <w:rFonts w:eastAsia="Calibri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D73778">
        <w:rPr>
          <w:rFonts w:eastAsia="Calibri"/>
          <w:sz w:val="28"/>
          <w:szCs w:val="28"/>
          <w:lang w:val="en-US"/>
        </w:rPr>
        <w:t>SpeedGrade</w:t>
      </w:r>
      <w:proofErr w:type="spellEnd"/>
      <w:r w:rsidRPr="00D73778">
        <w:rPr>
          <w:rFonts w:eastAsia="Calibri"/>
          <w:sz w:val="28"/>
          <w:szCs w:val="28"/>
          <w:lang w:val="en-US"/>
        </w:rPr>
        <w:t xml:space="preserve"> CS6, Prelude CS6, Encore CS6, Bridge CS6, Media Encoder CS6);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>–свободно распространяемое программное обеспечение</w:t>
      </w:r>
      <w:r w:rsidRPr="00D73778">
        <w:rPr>
          <w:rFonts w:eastAsia="Calibri"/>
          <w:sz w:val="28"/>
          <w:szCs w:val="28"/>
          <w:lang w:val="en-US"/>
        </w:rPr>
        <w:t>:</w:t>
      </w:r>
    </w:p>
    <w:p w:rsidR="00D73778" w:rsidRPr="00D73778" w:rsidRDefault="00D73778" w:rsidP="00705978">
      <w:pPr>
        <w:numPr>
          <w:ilvl w:val="0"/>
          <w:numId w:val="37"/>
        </w:numPr>
        <w:suppressAutoHyphens/>
        <w:contextualSpacing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 xml:space="preserve">набор офисных программ </w:t>
      </w:r>
      <w:proofErr w:type="spellStart"/>
      <w:r w:rsidRPr="00D73778">
        <w:rPr>
          <w:rFonts w:eastAsia="Calibri"/>
          <w:sz w:val="28"/>
          <w:szCs w:val="28"/>
          <w:lang w:val="en-US"/>
        </w:rPr>
        <w:t>Libre</w:t>
      </w:r>
      <w:proofErr w:type="spellEnd"/>
      <w:r w:rsidRPr="00D73778">
        <w:rPr>
          <w:rFonts w:eastAsia="Calibri"/>
          <w:sz w:val="28"/>
          <w:szCs w:val="28"/>
        </w:rPr>
        <w:t xml:space="preserve"> </w:t>
      </w:r>
      <w:r w:rsidRPr="00D73778">
        <w:rPr>
          <w:rFonts w:eastAsia="Calibri"/>
          <w:sz w:val="28"/>
          <w:szCs w:val="28"/>
          <w:lang w:val="en-US"/>
        </w:rPr>
        <w:t>Office</w:t>
      </w:r>
    </w:p>
    <w:p w:rsidR="00D73778" w:rsidRPr="00D73778" w:rsidRDefault="00D73778" w:rsidP="00705978">
      <w:pPr>
        <w:numPr>
          <w:ilvl w:val="0"/>
          <w:numId w:val="37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D73778">
        <w:rPr>
          <w:rFonts w:eastAsia="Calibri"/>
          <w:sz w:val="28"/>
          <w:szCs w:val="28"/>
        </w:rPr>
        <w:t>аудиопроигрыватель</w:t>
      </w:r>
      <w:proofErr w:type="spellEnd"/>
      <w:r w:rsidRPr="00D73778">
        <w:rPr>
          <w:rFonts w:eastAsia="Calibri"/>
          <w:sz w:val="28"/>
          <w:szCs w:val="28"/>
        </w:rPr>
        <w:t xml:space="preserve"> </w:t>
      </w:r>
      <w:r w:rsidRPr="00D73778">
        <w:rPr>
          <w:rFonts w:eastAsia="Calibri"/>
          <w:sz w:val="28"/>
          <w:szCs w:val="28"/>
          <w:lang w:val="en-US"/>
        </w:rPr>
        <w:t>AIMP</w:t>
      </w:r>
    </w:p>
    <w:p w:rsidR="00D73778" w:rsidRPr="00D73778" w:rsidRDefault="00D73778" w:rsidP="00705978">
      <w:pPr>
        <w:numPr>
          <w:ilvl w:val="0"/>
          <w:numId w:val="37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73778">
        <w:rPr>
          <w:rFonts w:eastAsia="Calibri"/>
          <w:sz w:val="28"/>
          <w:szCs w:val="28"/>
        </w:rPr>
        <w:t xml:space="preserve">видеопроигрыватель </w:t>
      </w:r>
      <w:r w:rsidRPr="00D73778">
        <w:rPr>
          <w:rFonts w:eastAsia="Calibri"/>
          <w:sz w:val="28"/>
          <w:szCs w:val="28"/>
          <w:lang w:val="en-US"/>
        </w:rPr>
        <w:t>Windows Media Classic</w:t>
      </w:r>
    </w:p>
    <w:p w:rsidR="00D73778" w:rsidRPr="00D73778" w:rsidRDefault="00D73778" w:rsidP="00705978">
      <w:pPr>
        <w:numPr>
          <w:ilvl w:val="0"/>
          <w:numId w:val="37"/>
        </w:numPr>
        <w:suppressAutoHyphens/>
        <w:contextualSpacing/>
        <w:jc w:val="both"/>
        <w:rPr>
          <w:rFonts w:eastAsia="Calibri"/>
          <w:sz w:val="28"/>
          <w:szCs w:val="28"/>
          <w:lang w:val="en-US"/>
        </w:rPr>
      </w:pPr>
      <w:r w:rsidRPr="00D73778">
        <w:rPr>
          <w:rFonts w:eastAsia="Calibri"/>
          <w:sz w:val="28"/>
          <w:szCs w:val="28"/>
        </w:rPr>
        <w:t xml:space="preserve">интернет-браузер </w:t>
      </w:r>
      <w:r w:rsidRPr="00D73778">
        <w:rPr>
          <w:rFonts w:eastAsia="Calibri"/>
          <w:sz w:val="28"/>
          <w:szCs w:val="28"/>
          <w:lang w:val="en-US"/>
        </w:rPr>
        <w:t>Chrome</w:t>
      </w:r>
      <w:r w:rsidRPr="00D73778">
        <w:rPr>
          <w:rFonts w:eastAsia="Calibri"/>
          <w:sz w:val="28"/>
          <w:szCs w:val="28"/>
        </w:rPr>
        <w:t>.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D73778">
        <w:rPr>
          <w:rFonts w:eastAsia="Calibri"/>
          <w:sz w:val="28"/>
          <w:szCs w:val="28"/>
          <w:lang w:val="en-US"/>
        </w:rPr>
        <w:t>MicrosoftWindows</w:t>
      </w:r>
      <w:proofErr w:type="spellEnd"/>
      <w:r w:rsidRPr="00D73778">
        <w:rPr>
          <w:rFonts w:eastAsia="Calibri"/>
          <w:sz w:val="28"/>
          <w:szCs w:val="28"/>
        </w:rPr>
        <w:t xml:space="preserve">, </w:t>
      </w:r>
      <w:proofErr w:type="spellStart"/>
      <w:r w:rsidRPr="00D73778">
        <w:rPr>
          <w:rFonts w:eastAsia="Calibri"/>
          <w:sz w:val="28"/>
          <w:szCs w:val="28"/>
          <w:lang w:val="en-US"/>
        </w:rPr>
        <w:t>MicrosoftOffice</w:t>
      </w:r>
      <w:proofErr w:type="spellEnd"/>
      <w:r w:rsidRPr="00D73778"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 w:rsidRPr="00D73778">
        <w:rPr>
          <w:rFonts w:eastAsia="Calibri"/>
          <w:sz w:val="28"/>
          <w:szCs w:val="28"/>
          <w:lang w:val="en-US"/>
        </w:rPr>
        <w:t>PowerPoint</w:t>
      </w:r>
      <w:r w:rsidRPr="00D73778"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 w:rsidRPr="00D73778">
        <w:rPr>
          <w:rFonts w:eastAsia="Calibri"/>
          <w:sz w:val="28"/>
          <w:szCs w:val="28"/>
        </w:rPr>
        <w:t>нередактируемых</w:t>
      </w:r>
      <w:proofErr w:type="spellEnd"/>
      <w:r w:rsidRPr="00D73778"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proofErr w:type="spellStart"/>
      <w:r w:rsidRPr="00D73778">
        <w:rPr>
          <w:rFonts w:eastAsia="Calibri"/>
          <w:sz w:val="28"/>
          <w:szCs w:val="28"/>
          <w:lang w:val="en-US"/>
        </w:rPr>
        <w:t>AcrobatXPro</w:t>
      </w:r>
      <w:proofErr w:type="spellEnd"/>
      <w:r w:rsidRPr="00D73778">
        <w:rPr>
          <w:rFonts w:eastAsia="Calibri"/>
          <w:sz w:val="28"/>
          <w:szCs w:val="28"/>
        </w:rPr>
        <w:t xml:space="preserve">, входящий в состав пакета </w:t>
      </w:r>
      <w:proofErr w:type="spellStart"/>
      <w:r w:rsidRPr="00D73778">
        <w:rPr>
          <w:rFonts w:eastAsia="Calibri"/>
          <w:sz w:val="28"/>
          <w:szCs w:val="28"/>
          <w:lang w:val="en-US"/>
        </w:rPr>
        <w:t>AdobeCreativeSuite</w:t>
      </w:r>
      <w:proofErr w:type="spellEnd"/>
      <w:r w:rsidRPr="00D73778">
        <w:rPr>
          <w:rFonts w:eastAsia="Calibri"/>
          <w:sz w:val="28"/>
          <w:szCs w:val="28"/>
        </w:rPr>
        <w:t xml:space="preserve"> 6 </w:t>
      </w:r>
      <w:proofErr w:type="spellStart"/>
      <w:r w:rsidRPr="00D73778">
        <w:rPr>
          <w:rFonts w:eastAsia="Calibri"/>
          <w:sz w:val="28"/>
          <w:szCs w:val="28"/>
          <w:lang w:val="en-US"/>
        </w:rPr>
        <w:t>MasterCollection</w:t>
      </w:r>
      <w:proofErr w:type="spellEnd"/>
      <w:r w:rsidRPr="00D73778">
        <w:rPr>
          <w:rFonts w:eastAsia="Calibri"/>
          <w:sz w:val="28"/>
          <w:szCs w:val="28"/>
        </w:rPr>
        <w:t>.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lastRenderedPageBreak/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D73778">
        <w:rPr>
          <w:rFonts w:eastAsia="Calibri"/>
          <w:sz w:val="28"/>
          <w:szCs w:val="28"/>
        </w:rPr>
        <w:t>библиометрических</w:t>
      </w:r>
      <w:proofErr w:type="spellEnd"/>
      <w:r w:rsidRPr="00D73778">
        <w:rPr>
          <w:rFonts w:eastAsia="Calibri"/>
          <w:sz w:val="28"/>
          <w:szCs w:val="28"/>
        </w:rPr>
        <w:t xml:space="preserve"> баз данных рецензируемой литературы </w:t>
      </w:r>
      <w:proofErr w:type="spellStart"/>
      <w:r w:rsidRPr="00D73778">
        <w:rPr>
          <w:rFonts w:eastAsia="Calibri"/>
          <w:sz w:val="28"/>
          <w:szCs w:val="28"/>
          <w:lang w:val="en-US"/>
        </w:rPr>
        <w:t>WebofScience</w:t>
      </w:r>
      <w:proofErr w:type="spellEnd"/>
      <w:r w:rsidRPr="00D73778">
        <w:rPr>
          <w:rFonts w:eastAsia="Calibri"/>
          <w:sz w:val="28"/>
          <w:szCs w:val="28"/>
        </w:rPr>
        <w:t>и</w:t>
      </w:r>
      <w:r w:rsidRPr="00D73778">
        <w:rPr>
          <w:rFonts w:eastAsia="Calibri"/>
          <w:sz w:val="28"/>
          <w:szCs w:val="28"/>
          <w:lang w:val="en-US"/>
        </w:rPr>
        <w:t>Scopus</w:t>
      </w:r>
      <w:r w:rsidRPr="00D73778"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D73778" w:rsidRPr="00D73778" w:rsidRDefault="00D73778" w:rsidP="00D73778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D73778">
        <w:rPr>
          <w:rFonts w:eastAsia="Calibri"/>
          <w:sz w:val="28"/>
          <w:szCs w:val="28"/>
          <w:lang w:val="en-US"/>
        </w:rPr>
        <w:t>Kaspesky</w:t>
      </w:r>
      <w:proofErr w:type="spellEnd"/>
      <w:r w:rsidRPr="00D73778">
        <w:rPr>
          <w:rFonts w:eastAsia="Calibri"/>
          <w:sz w:val="28"/>
          <w:szCs w:val="28"/>
        </w:rPr>
        <w:t xml:space="preserve"> </w:t>
      </w:r>
      <w:r w:rsidRPr="00D73778">
        <w:rPr>
          <w:rFonts w:eastAsia="Calibri"/>
          <w:sz w:val="28"/>
          <w:szCs w:val="28"/>
          <w:lang w:val="en-US"/>
        </w:rPr>
        <w:t>Endpoint</w:t>
      </w:r>
      <w:r w:rsidRPr="00D73778">
        <w:rPr>
          <w:rFonts w:eastAsia="Calibri"/>
          <w:sz w:val="28"/>
          <w:szCs w:val="28"/>
        </w:rPr>
        <w:t xml:space="preserve"> </w:t>
      </w:r>
      <w:r w:rsidRPr="00D73778">
        <w:rPr>
          <w:rFonts w:eastAsia="Calibri"/>
          <w:sz w:val="28"/>
          <w:szCs w:val="28"/>
          <w:lang w:val="en-US"/>
        </w:rPr>
        <w:t>Security</w:t>
      </w:r>
      <w:r w:rsidRPr="00D73778">
        <w:rPr>
          <w:rFonts w:eastAsia="Calibri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D73778">
        <w:rPr>
          <w:rFonts w:eastAsia="Calibri"/>
          <w:sz w:val="28"/>
          <w:szCs w:val="28"/>
          <w:lang w:val="en-US"/>
        </w:rPr>
        <w:t>Kaspesky</w:t>
      </w:r>
      <w:proofErr w:type="spellEnd"/>
      <w:r w:rsidRPr="00D73778">
        <w:rPr>
          <w:rFonts w:eastAsia="Calibri"/>
          <w:sz w:val="28"/>
          <w:szCs w:val="28"/>
        </w:rPr>
        <w:t xml:space="preserve"> </w:t>
      </w:r>
      <w:r w:rsidRPr="00D73778">
        <w:rPr>
          <w:rFonts w:eastAsia="Calibri"/>
          <w:sz w:val="28"/>
          <w:szCs w:val="28"/>
          <w:lang w:val="en-US"/>
        </w:rPr>
        <w:t>Endpoint</w:t>
      </w:r>
      <w:r w:rsidRPr="00D73778">
        <w:rPr>
          <w:rFonts w:eastAsia="Calibri"/>
          <w:sz w:val="28"/>
          <w:szCs w:val="28"/>
        </w:rPr>
        <w:t xml:space="preserve"> </w:t>
      </w:r>
      <w:r w:rsidRPr="00D73778">
        <w:rPr>
          <w:rFonts w:eastAsia="Calibri"/>
          <w:sz w:val="28"/>
          <w:szCs w:val="28"/>
          <w:lang w:val="en-US"/>
        </w:rPr>
        <w:t>Security</w:t>
      </w:r>
      <w:r w:rsidRPr="00D73778">
        <w:rPr>
          <w:rFonts w:eastAsia="Calibri"/>
          <w:sz w:val="28"/>
          <w:szCs w:val="28"/>
        </w:rPr>
        <w:t>.</w:t>
      </w:r>
    </w:p>
    <w:p w:rsidR="00D73778" w:rsidRPr="00D73778" w:rsidRDefault="00D73778" w:rsidP="00D73778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  <w:highlight w:val="yellow"/>
        </w:rPr>
      </w:pPr>
      <w:r w:rsidRPr="00D73778"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D73778" w:rsidRPr="00D73778" w:rsidRDefault="00D73778" w:rsidP="00D73778">
      <w:pPr>
        <w:tabs>
          <w:tab w:val="left" w:pos="2294"/>
        </w:tabs>
        <w:jc w:val="center"/>
        <w:rPr>
          <w:b/>
          <w:sz w:val="28"/>
          <w:szCs w:val="28"/>
        </w:rPr>
      </w:pPr>
    </w:p>
    <w:p w:rsidR="00D73778" w:rsidRPr="00D73778" w:rsidRDefault="00D73778" w:rsidP="00D73778">
      <w:pPr>
        <w:tabs>
          <w:tab w:val="left" w:pos="2294"/>
        </w:tabs>
        <w:jc w:val="center"/>
        <w:rPr>
          <w:b/>
          <w:sz w:val="28"/>
          <w:szCs w:val="28"/>
        </w:rPr>
      </w:pPr>
      <w:r w:rsidRPr="00D73778">
        <w:rPr>
          <w:b/>
          <w:sz w:val="28"/>
          <w:szCs w:val="28"/>
        </w:rPr>
        <w:t>6.4. Материально-техническая база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i/>
          <w:sz w:val="28"/>
          <w:szCs w:val="28"/>
        </w:rPr>
      </w:pPr>
      <w:r w:rsidRPr="00D73778">
        <w:rPr>
          <w:rFonts w:eastAsia="Calibri"/>
          <w:sz w:val="28"/>
          <w:szCs w:val="28"/>
        </w:rPr>
        <w:t>Для проведения занятий лекционного типа, занятий семинарского типа,  консультаций, текущего контроля и промежуточной аттестации в учебном процессе активно используются следующие специальные помещения: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>- ауд.</w:t>
      </w:r>
      <w:r w:rsidRPr="00D73778">
        <w:rPr>
          <w:sz w:val="28"/>
          <w:szCs w:val="28"/>
          <w:lang w:eastAsia="ar-SA"/>
        </w:rPr>
        <w:t xml:space="preserve"> 211, 2</w:t>
      </w:r>
      <w:r>
        <w:rPr>
          <w:sz w:val="28"/>
          <w:szCs w:val="28"/>
          <w:lang w:eastAsia="ar-SA"/>
        </w:rPr>
        <w:t>15б</w:t>
      </w:r>
      <w:r w:rsidRPr="00D73778">
        <w:rPr>
          <w:sz w:val="28"/>
          <w:szCs w:val="28"/>
          <w:lang w:eastAsia="ar-SA"/>
        </w:rPr>
        <w:t>, 31</w:t>
      </w:r>
      <w:r>
        <w:rPr>
          <w:sz w:val="28"/>
          <w:szCs w:val="28"/>
          <w:lang w:eastAsia="ar-SA"/>
        </w:rPr>
        <w:t>3</w:t>
      </w:r>
      <w:r w:rsidRPr="00D73778">
        <w:rPr>
          <w:sz w:val="28"/>
          <w:szCs w:val="28"/>
          <w:lang w:eastAsia="ar-SA"/>
        </w:rPr>
        <w:t xml:space="preserve"> </w:t>
      </w:r>
      <w:r w:rsidRPr="00D73778">
        <w:rPr>
          <w:sz w:val="28"/>
          <w:szCs w:val="28"/>
        </w:rPr>
        <w:t>оснащены мультимедийными  презентационными комплексами  в составе проектора, активной акустической системы, персонального компьютера; есть телевизор, столы, стулья, столы письменные для преподавателей, доски настенные, аудиторные.</w:t>
      </w:r>
      <w:r w:rsidRPr="00D73778">
        <w:rPr>
          <w:rFonts w:eastAsia="Calibri"/>
          <w:sz w:val="28"/>
          <w:szCs w:val="28"/>
        </w:rPr>
        <w:t xml:space="preserve"> Чтение лекций сопровождается  следующими  видами  учебно-наглядных пособий: слайд-презентации, фотоматериалы. 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>Для самостоятельной работы студентов предназначены: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>- 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есть столы, стулья, книжные шкафы, книжный и документационный фонд, телевизор.</w:t>
      </w:r>
    </w:p>
    <w:p w:rsidR="00D73778" w:rsidRPr="00D73778" w:rsidRDefault="00D73778" w:rsidP="00D73778">
      <w:pPr>
        <w:suppressAutoHyphens/>
        <w:ind w:firstLine="708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D73778">
        <w:rPr>
          <w:rFonts w:eastAsia="Calibri"/>
          <w:sz w:val="28"/>
          <w:szCs w:val="28"/>
        </w:rPr>
        <w:t>WiFi</w:t>
      </w:r>
      <w:proofErr w:type="spellEnd"/>
      <w:r w:rsidRPr="00D73778"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D73778" w:rsidRPr="00D73778" w:rsidRDefault="00D73778" w:rsidP="00D73778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D73778">
        <w:rPr>
          <w:rFonts w:eastAsia="Calibri"/>
          <w:sz w:val="28"/>
          <w:szCs w:val="28"/>
        </w:rPr>
        <w:t xml:space="preserve">Чтение лекций сопровождается  следующими  видами  учебно-наглядных пособий: слайд-презентации, видео материалы, фотоматериалы. </w:t>
      </w:r>
    </w:p>
    <w:p w:rsidR="00D73778" w:rsidRDefault="00D73778" w:rsidP="00D73778">
      <w:pPr>
        <w:suppressAutoHyphens/>
        <w:jc w:val="both"/>
        <w:rPr>
          <w:b/>
          <w:sz w:val="28"/>
          <w:szCs w:val="28"/>
        </w:rPr>
      </w:pPr>
    </w:p>
    <w:p w:rsidR="00D73778" w:rsidRPr="00D73778" w:rsidRDefault="00D73778" w:rsidP="00D73778">
      <w:pPr>
        <w:suppressAutoHyphens/>
        <w:jc w:val="both"/>
        <w:rPr>
          <w:b/>
          <w:sz w:val="28"/>
          <w:szCs w:val="28"/>
        </w:rPr>
      </w:pPr>
      <w:r w:rsidRPr="00D73778">
        <w:rPr>
          <w:b/>
          <w:sz w:val="28"/>
          <w:szCs w:val="28"/>
        </w:rPr>
        <w:lastRenderedPageBreak/>
        <w:t xml:space="preserve">7.  </w:t>
      </w:r>
      <w:r w:rsidRPr="00D73778">
        <w:rPr>
          <w:b/>
          <w:sz w:val="28"/>
          <w:szCs w:val="28"/>
          <w:lang w:eastAsia="ar-SA"/>
        </w:rPr>
        <w:t>ОСОБЕННОСТИ ОБУЧЕНИЯ ИНВАЛИДОВ И ЛИЦ С ОГРАНИЧЕННЫМИ ВОЗМОЖНОСТЯМИ ЗДОРОВЬЯ</w:t>
      </w:r>
      <w:r w:rsidRPr="00D73778">
        <w:rPr>
          <w:b/>
          <w:sz w:val="28"/>
          <w:szCs w:val="28"/>
        </w:rPr>
        <w:t xml:space="preserve"> (ОВЗ)</w:t>
      </w:r>
    </w:p>
    <w:p w:rsidR="00D73778" w:rsidRPr="00D73778" w:rsidRDefault="00D73778" w:rsidP="00D73778">
      <w:pPr>
        <w:suppressAutoHyphens/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D73778" w:rsidRPr="00D73778" w:rsidRDefault="00D73778" w:rsidP="00D73778">
      <w:pPr>
        <w:suppressAutoHyphens/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D73778" w:rsidRPr="00D73778" w:rsidRDefault="00D73778" w:rsidP="00D73778">
      <w:pPr>
        <w:suppressAutoHyphens/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:rsidR="00D73778" w:rsidRPr="00D73778" w:rsidRDefault="00D73778" w:rsidP="00D73778">
      <w:pPr>
        <w:suppressAutoHyphens/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D73778">
        <w:rPr>
          <w:sz w:val="28"/>
          <w:szCs w:val="28"/>
        </w:rPr>
        <w:t>Jaws</w:t>
      </w:r>
      <w:proofErr w:type="spellEnd"/>
      <w:r w:rsidRPr="00D73778">
        <w:rPr>
          <w:sz w:val="28"/>
          <w:szCs w:val="28"/>
        </w:rPr>
        <w:t xml:space="preserve"> , «</w:t>
      </w:r>
      <w:proofErr w:type="spellStart"/>
      <w:r w:rsidRPr="00D73778">
        <w:rPr>
          <w:sz w:val="28"/>
          <w:szCs w:val="28"/>
        </w:rPr>
        <w:t>Balabolka</w:t>
      </w:r>
      <w:proofErr w:type="spellEnd"/>
      <w:r w:rsidRPr="00D73778">
        <w:rPr>
          <w:sz w:val="28"/>
          <w:szCs w:val="28"/>
        </w:rPr>
        <w:t xml:space="preserve">»). Скачиваемые фрагменты в формате </w:t>
      </w:r>
      <w:proofErr w:type="spellStart"/>
      <w:r w:rsidRPr="00D73778">
        <w:rPr>
          <w:sz w:val="28"/>
          <w:szCs w:val="28"/>
        </w:rPr>
        <w:t>pdf</w:t>
      </w:r>
      <w:proofErr w:type="spellEnd"/>
      <w:r w:rsidRPr="00D73778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D73778">
        <w:rPr>
          <w:sz w:val="28"/>
          <w:szCs w:val="28"/>
        </w:rPr>
        <w:t>тифлопрограммами</w:t>
      </w:r>
      <w:proofErr w:type="spellEnd"/>
      <w:r w:rsidRPr="00D73778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D73778">
        <w:rPr>
          <w:sz w:val="28"/>
          <w:szCs w:val="28"/>
        </w:rPr>
        <w:t>тифлоплееры</w:t>
      </w:r>
      <w:proofErr w:type="spellEnd"/>
      <w:r w:rsidRPr="00D73778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D73778" w:rsidRPr="00D73778" w:rsidRDefault="00D73778" w:rsidP="00D73778">
      <w:pPr>
        <w:suppressAutoHyphens/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D73778" w:rsidRPr="00D73778" w:rsidRDefault="00D73778" w:rsidP="00D73778">
      <w:pPr>
        <w:suppressAutoHyphens/>
        <w:ind w:firstLine="709"/>
        <w:jc w:val="both"/>
        <w:rPr>
          <w:sz w:val="28"/>
          <w:szCs w:val="28"/>
        </w:rPr>
      </w:pPr>
      <w:r w:rsidRPr="00D73778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</w:t>
      </w:r>
      <w:r w:rsidRPr="00D73778">
        <w:rPr>
          <w:sz w:val="28"/>
          <w:szCs w:val="28"/>
        </w:rPr>
        <w:lastRenderedPageBreak/>
        <w:t xml:space="preserve">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D73778">
        <w:rPr>
          <w:sz w:val="28"/>
          <w:szCs w:val="28"/>
          <w:lang w:val="en-US"/>
        </w:rPr>
        <w:t>Nvda</w:t>
      </w:r>
      <w:proofErr w:type="spellEnd"/>
      <w:r w:rsidRPr="00D73778">
        <w:rPr>
          <w:sz w:val="28"/>
          <w:szCs w:val="28"/>
        </w:rPr>
        <w:t>.</w:t>
      </w:r>
    </w:p>
    <w:p w:rsidR="00D73778" w:rsidRPr="00D73778" w:rsidRDefault="00D73778" w:rsidP="00D73778">
      <w:pPr>
        <w:suppressAutoHyphens/>
        <w:jc w:val="both"/>
        <w:rPr>
          <w:b/>
          <w:sz w:val="28"/>
          <w:szCs w:val="28"/>
          <w:lang w:eastAsia="ar-SA"/>
        </w:rPr>
      </w:pPr>
      <w:r w:rsidRPr="00D73778"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B515A0" w:rsidRDefault="00B515A0" w:rsidP="00B515A0">
      <w:pPr>
        <w:ind w:left="709"/>
        <w:rPr>
          <w:sz w:val="28"/>
          <w:szCs w:val="28"/>
        </w:rPr>
      </w:pPr>
    </w:p>
    <w:sectPr w:rsidR="00B515A0" w:rsidSect="001B20A7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F08" w:rsidRDefault="00464F08" w:rsidP="007F7C92">
      <w:r>
        <w:separator/>
      </w:r>
    </w:p>
  </w:endnote>
  <w:endnote w:type="continuationSeparator" w:id="0">
    <w:p w:rsidR="00464F08" w:rsidRDefault="00464F08" w:rsidP="007F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F08" w:rsidRDefault="00464F08" w:rsidP="007F7C92">
      <w:r>
        <w:separator/>
      </w:r>
    </w:p>
  </w:footnote>
  <w:footnote w:type="continuationSeparator" w:id="0">
    <w:p w:rsidR="00464F08" w:rsidRDefault="00464F08" w:rsidP="007F7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199609"/>
      <w:docPartObj>
        <w:docPartGallery w:val="Page Numbers (Top of Page)"/>
        <w:docPartUnique/>
      </w:docPartObj>
    </w:sdtPr>
    <w:sdtEndPr/>
    <w:sdtContent>
      <w:p w:rsidR="00A24BDF" w:rsidRDefault="00A24B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D4D">
          <w:rPr>
            <w:noProof/>
          </w:rPr>
          <w:t>60</w:t>
        </w:r>
        <w:r>
          <w:fldChar w:fldCharType="end"/>
        </w:r>
      </w:p>
    </w:sdtContent>
  </w:sdt>
  <w:p w:rsidR="00A24BDF" w:rsidRDefault="00A24BDF" w:rsidP="001B20A7">
    <w:pPr>
      <w:pStyle w:val="a6"/>
      <w:tabs>
        <w:tab w:val="clear" w:pos="4677"/>
        <w:tab w:val="clear" w:pos="9355"/>
        <w:tab w:val="left" w:pos="30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5E8"/>
    <w:multiLevelType w:val="hybridMultilevel"/>
    <w:tmpl w:val="A0708318"/>
    <w:lvl w:ilvl="0" w:tplc="53125C86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D69D6"/>
    <w:multiLevelType w:val="multilevel"/>
    <w:tmpl w:val="0FCA3BAE"/>
    <w:lvl w:ilvl="0">
      <w:start w:val="5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2">
    <w:nsid w:val="04304D03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C181B"/>
    <w:multiLevelType w:val="hybridMultilevel"/>
    <w:tmpl w:val="A6384C5A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F46078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E96A39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C67CD8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FB750A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FB61B4"/>
    <w:multiLevelType w:val="hybridMultilevel"/>
    <w:tmpl w:val="A6384C5A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004BE1"/>
    <w:multiLevelType w:val="multilevel"/>
    <w:tmpl w:val="71261D9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21D63C6C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E356C"/>
    <w:multiLevelType w:val="multilevel"/>
    <w:tmpl w:val="24147B18"/>
    <w:lvl w:ilvl="0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12">
    <w:nsid w:val="346411D2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FC7651"/>
    <w:multiLevelType w:val="hybridMultilevel"/>
    <w:tmpl w:val="A6384C5A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E85E62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357DE9"/>
    <w:multiLevelType w:val="multilevel"/>
    <w:tmpl w:val="852C916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43AE2F62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4012A5"/>
    <w:multiLevelType w:val="hybridMultilevel"/>
    <w:tmpl w:val="92D457BA"/>
    <w:lvl w:ilvl="0" w:tplc="E714AB1C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E47492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8756FA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064789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930210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F6261C"/>
    <w:multiLevelType w:val="hybridMultilevel"/>
    <w:tmpl w:val="8902803C"/>
    <w:lvl w:ilvl="0" w:tplc="387C4B64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92383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3188A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870FE0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6E7F45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180B4E"/>
    <w:multiLevelType w:val="hybridMultilevel"/>
    <w:tmpl w:val="978C6A28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AB76DA"/>
    <w:multiLevelType w:val="multilevel"/>
    <w:tmpl w:val="6B3C39E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30">
    <w:nsid w:val="6EB85264"/>
    <w:multiLevelType w:val="multilevel"/>
    <w:tmpl w:val="26E20F5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>
    <w:nsid w:val="707F0AAC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B161A0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792C76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47179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BD2562"/>
    <w:multiLevelType w:val="hybridMultilevel"/>
    <w:tmpl w:val="7946F694"/>
    <w:lvl w:ilvl="0" w:tplc="106C5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0"/>
  </w:num>
  <w:num w:numId="5">
    <w:abstractNumId w:val="23"/>
  </w:num>
  <w:num w:numId="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"/>
  </w:num>
  <w:num w:numId="9">
    <w:abstractNumId w:val="29"/>
  </w:num>
  <w:num w:numId="10">
    <w:abstractNumId w:val="36"/>
  </w:num>
  <w:num w:numId="11">
    <w:abstractNumId w:val="22"/>
  </w:num>
  <w:num w:numId="12">
    <w:abstractNumId w:val="6"/>
  </w:num>
  <w:num w:numId="13">
    <w:abstractNumId w:val="7"/>
  </w:num>
  <w:num w:numId="14">
    <w:abstractNumId w:val="33"/>
  </w:num>
  <w:num w:numId="15">
    <w:abstractNumId w:val="20"/>
  </w:num>
  <w:num w:numId="16">
    <w:abstractNumId w:val="32"/>
  </w:num>
  <w:num w:numId="17">
    <w:abstractNumId w:val="2"/>
  </w:num>
  <w:num w:numId="18">
    <w:abstractNumId w:val="16"/>
  </w:num>
  <w:num w:numId="19">
    <w:abstractNumId w:val="34"/>
  </w:num>
  <w:num w:numId="20">
    <w:abstractNumId w:val="25"/>
  </w:num>
  <w:num w:numId="21">
    <w:abstractNumId w:val="31"/>
  </w:num>
  <w:num w:numId="22">
    <w:abstractNumId w:val="5"/>
  </w:num>
  <w:num w:numId="23">
    <w:abstractNumId w:val="28"/>
  </w:num>
  <w:num w:numId="24">
    <w:abstractNumId w:val="24"/>
  </w:num>
  <w:num w:numId="25">
    <w:abstractNumId w:val="4"/>
  </w:num>
  <w:num w:numId="26">
    <w:abstractNumId w:val="12"/>
  </w:num>
  <w:num w:numId="27">
    <w:abstractNumId w:val="27"/>
  </w:num>
  <w:num w:numId="28">
    <w:abstractNumId w:val="19"/>
  </w:num>
  <w:num w:numId="29">
    <w:abstractNumId w:val="21"/>
  </w:num>
  <w:num w:numId="30">
    <w:abstractNumId w:val="10"/>
  </w:num>
  <w:num w:numId="31">
    <w:abstractNumId w:val="26"/>
  </w:num>
  <w:num w:numId="32">
    <w:abstractNumId w:val="14"/>
  </w:num>
  <w:num w:numId="33">
    <w:abstractNumId w:val="3"/>
  </w:num>
  <w:num w:numId="34">
    <w:abstractNumId w:val="13"/>
  </w:num>
  <w:num w:numId="35">
    <w:abstractNumId w:val="8"/>
  </w:num>
  <w:num w:numId="36">
    <w:abstractNumId w:val="35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590"/>
    <w:rsid w:val="0002119E"/>
    <w:rsid w:val="000229B5"/>
    <w:rsid w:val="00025C24"/>
    <w:rsid w:val="0003535F"/>
    <w:rsid w:val="00036A57"/>
    <w:rsid w:val="000423F6"/>
    <w:rsid w:val="00060CA0"/>
    <w:rsid w:val="0006226F"/>
    <w:rsid w:val="0006364C"/>
    <w:rsid w:val="00066657"/>
    <w:rsid w:val="0008222E"/>
    <w:rsid w:val="0009086A"/>
    <w:rsid w:val="00093DCF"/>
    <w:rsid w:val="000B1B19"/>
    <w:rsid w:val="000C4421"/>
    <w:rsid w:val="000E1A70"/>
    <w:rsid w:val="000E27F5"/>
    <w:rsid w:val="000F337B"/>
    <w:rsid w:val="000F3A17"/>
    <w:rsid w:val="000F4D1C"/>
    <w:rsid w:val="000F6E6D"/>
    <w:rsid w:val="0010468B"/>
    <w:rsid w:val="00104820"/>
    <w:rsid w:val="00112227"/>
    <w:rsid w:val="0012350C"/>
    <w:rsid w:val="0012419A"/>
    <w:rsid w:val="001276FF"/>
    <w:rsid w:val="00131D9C"/>
    <w:rsid w:val="00135610"/>
    <w:rsid w:val="00142CBD"/>
    <w:rsid w:val="00152EF7"/>
    <w:rsid w:val="001751C6"/>
    <w:rsid w:val="00175B30"/>
    <w:rsid w:val="001921E1"/>
    <w:rsid w:val="001938FB"/>
    <w:rsid w:val="001A5C23"/>
    <w:rsid w:val="001B20A7"/>
    <w:rsid w:val="001B3EE1"/>
    <w:rsid w:val="001B74F5"/>
    <w:rsid w:val="001C079E"/>
    <w:rsid w:val="001C3DC2"/>
    <w:rsid w:val="001C6736"/>
    <w:rsid w:val="001E54CB"/>
    <w:rsid w:val="001F031E"/>
    <w:rsid w:val="0020326D"/>
    <w:rsid w:val="00203721"/>
    <w:rsid w:val="002100EB"/>
    <w:rsid w:val="002101DA"/>
    <w:rsid w:val="002226CC"/>
    <w:rsid w:val="0023394F"/>
    <w:rsid w:val="002349C2"/>
    <w:rsid w:val="0025288A"/>
    <w:rsid w:val="00254D2D"/>
    <w:rsid w:val="00257F8D"/>
    <w:rsid w:val="002623AE"/>
    <w:rsid w:val="00266F68"/>
    <w:rsid w:val="00272B4A"/>
    <w:rsid w:val="00275B77"/>
    <w:rsid w:val="0028455D"/>
    <w:rsid w:val="00287AF6"/>
    <w:rsid w:val="00290CED"/>
    <w:rsid w:val="00292A23"/>
    <w:rsid w:val="002A3511"/>
    <w:rsid w:val="002A6A2D"/>
    <w:rsid w:val="002B1FF4"/>
    <w:rsid w:val="002B2995"/>
    <w:rsid w:val="002D5288"/>
    <w:rsid w:val="002D57ED"/>
    <w:rsid w:val="002D64F4"/>
    <w:rsid w:val="002E0804"/>
    <w:rsid w:val="002E3CB1"/>
    <w:rsid w:val="002E6BC8"/>
    <w:rsid w:val="002F17AB"/>
    <w:rsid w:val="00310B85"/>
    <w:rsid w:val="00327ED8"/>
    <w:rsid w:val="00347666"/>
    <w:rsid w:val="00353572"/>
    <w:rsid w:val="003660D8"/>
    <w:rsid w:val="003733FC"/>
    <w:rsid w:val="00382551"/>
    <w:rsid w:val="0039247C"/>
    <w:rsid w:val="003B1A3E"/>
    <w:rsid w:val="003F347B"/>
    <w:rsid w:val="003F391B"/>
    <w:rsid w:val="003F6590"/>
    <w:rsid w:val="00400684"/>
    <w:rsid w:val="00402970"/>
    <w:rsid w:val="004040CE"/>
    <w:rsid w:val="00421482"/>
    <w:rsid w:val="00422B56"/>
    <w:rsid w:val="00431D0F"/>
    <w:rsid w:val="00432563"/>
    <w:rsid w:val="0045530F"/>
    <w:rsid w:val="00460123"/>
    <w:rsid w:val="00462373"/>
    <w:rsid w:val="00464F08"/>
    <w:rsid w:val="004742FA"/>
    <w:rsid w:val="00475EE8"/>
    <w:rsid w:val="0048095E"/>
    <w:rsid w:val="004A19EF"/>
    <w:rsid w:val="004A4075"/>
    <w:rsid w:val="004D1BD3"/>
    <w:rsid w:val="004D4F36"/>
    <w:rsid w:val="004E1AC9"/>
    <w:rsid w:val="005153E7"/>
    <w:rsid w:val="005203E5"/>
    <w:rsid w:val="00535354"/>
    <w:rsid w:val="00555CCC"/>
    <w:rsid w:val="005566E4"/>
    <w:rsid w:val="0058206D"/>
    <w:rsid w:val="005832B7"/>
    <w:rsid w:val="0059247C"/>
    <w:rsid w:val="00595248"/>
    <w:rsid w:val="00595BF7"/>
    <w:rsid w:val="005A44BC"/>
    <w:rsid w:val="005B03DD"/>
    <w:rsid w:val="005B7A46"/>
    <w:rsid w:val="005C5D13"/>
    <w:rsid w:val="00601D10"/>
    <w:rsid w:val="00626F42"/>
    <w:rsid w:val="0063402B"/>
    <w:rsid w:val="006340B3"/>
    <w:rsid w:val="00650ED2"/>
    <w:rsid w:val="006514D5"/>
    <w:rsid w:val="00656F3E"/>
    <w:rsid w:val="00657B07"/>
    <w:rsid w:val="00672A19"/>
    <w:rsid w:val="00673327"/>
    <w:rsid w:val="00684A50"/>
    <w:rsid w:val="006871EA"/>
    <w:rsid w:val="006A7130"/>
    <w:rsid w:val="006A7C87"/>
    <w:rsid w:val="006B17D7"/>
    <w:rsid w:val="006B762E"/>
    <w:rsid w:val="006C079B"/>
    <w:rsid w:val="006D2634"/>
    <w:rsid w:val="006D6BFE"/>
    <w:rsid w:val="006F3386"/>
    <w:rsid w:val="006F7EBE"/>
    <w:rsid w:val="00701275"/>
    <w:rsid w:val="00701DE2"/>
    <w:rsid w:val="00705978"/>
    <w:rsid w:val="00706883"/>
    <w:rsid w:val="00707155"/>
    <w:rsid w:val="00712C64"/>
    <w:rsid w:val="0073243C"/>
    <w:rsid w:val="007521B3"/>
    <w:rsid w:val="00756919"/>
    <w:rsid w:val="00761DEF"/>
    <w:rsid w:val="00766CDD"/>
    <w:rsid w:val="00767C51"/>
    <w:rsid w:val="00770EE9"/>
    <w:rsid w:val="0077280A"/>
    <w:rsid w:val="0077379E"/>
    <w:rsid w:val="0078754C"/>
    <w:rsid w:val="0079642C"/>
    <w:rsid w:val="007A6333"/>
    <w:rsid w:val="007C12FC"/>
    <w:rsid w:val="007D08C1"/>
    <w:rsid w:val="007D3378"/>
    <w:rsid w:val="007E0D73"/>
    <w:rsid w:val="007E62BF"/>
    <w:rsid w:val="007E6A95"/>
    <w:rsid w:val="007F7C92"/>
    <w:rsid w:val="00836B22"/>
    <w:rsid w:val="00843CDF"/>
    <w:rsid w:val="008467AC"/>
    <w:rsid w:val="00853E36"/>
    <w:rsid w:val="00854D4D"/>
    <w:rsid w:val="008635DE"/>
    <w:rsid w:val="008664F5"/>
    <w:rsid w:val="00867BE2"/>
    <w:rsid w:val="008937F0"/>
    <w:rsid w:val="00894919"/>
    <w:rsid w:val="008B6F38"/>
    <w:rsid w:val="008D3DA4"/>
    <w:rsid w:val="008E37FE"/>
    <w:rsid w:val="008E419B"/>
    <w:rsid w:val="008E4289"/>
    <w:rsid w:val="008F6D92"/>
    <w:rsid w:val="00904A8D"/>
    <w:rsid w:val="00907A51"/>
    <w:rsid w:val="00925C9B"/>
    <w:rsid w:val="0092719A"/>
    <w:rsid w:val="0093741C"/>
    <w:rsid w:val="00942CB2"/>
    <w:rsid w:val="00943DD4"/>
    <w:rsid w:val="00962F9A"/>
    <w:rsid w:val="009642E0"/>
    <w:rsid w:val="00964F35"/>
    <w:rsid w:val="0097343C"/>
    <w:rsid w:val="00977327"/>
    <w:rsid w:val="00980EA7"/>
    <w:rsid w:val="0098224A"/>
    <w:rsid w:val="0099658C"/>
    <w:rsid w:val="00996E89"/>
    <w:rsid w:val="009B15D3"/>
    <w:rsid w:val="009B29B8"/>
    <w:rsid w:val="009B3D20"/>
    <w:rsid w:val="009C2142"/>
    <w:rsid w:val="009D466B"/>
    <w:rsid w:val="00A01DDA"/>
    <w:rsid w:val="00A05F5F"/>
    <w:rsid w:val="00A2035D"/>
    <w:rsid w:val="00A21595"/>
    <w:rsid w:val="00A24BDF"/>
    <w:rsid w:val="00A348AB"/>
    <w:rsid w:val="00A41ED0"/>
    <w:rsid w:val="00A50F15"/>
    <w:rsid w:val="00A52674"/>
    <w:rsid w:val="00A70ADE"/>
    <w:rsid w:val="00A734F4"/>
    <w:rsid w:val="00A967E9"/>
    <w:rsid w:val="00A97229"/>
    <w:rsid w:val="00AB5277"/>
    <w:rsid w:val="00AD2D8B"/>
    <w:rsid w:val="00AD4D50"/>
    <w:rsid w:val="00AD6698"/>
    <w:rsid w:val="00AE00D6"/>
    <w:rsid w:val="00AF0043"/>
    <w:rsid w:val="00AF6BE5"/>
    <w:rsid w:val="00AF6CFB"/>
    <w:rsid w:val="00B11163"/>
    <w:rsid w:val="00B17C91"/>
    <w:rsid w:val="00B213B9"/>
    <w:rsid w:val="00B267F8"/>
    <w:rsid w:val="00B319CB"/>
    <w:rsid w:val="00B348B0"/>
    <w:rsid w:val="00B429FD"/>
    <w:rsid w:val="00B44B1E"/>
    <w:rsid w:val="00B456AE"/>
    <w:rsid w:val="00B5136F"/>
    <w:rsid w:val="00B515A0"/>
    <w:rsid w:val="00B5177B"/>
    <w:rsid w:val="00B56468"/>
    <w:rsid w:val="00B63D7F"/>
    <w:rsid w:val="00B64885"/>
    <w:rsid w:val="00B659B5"/>
    <w:rsid w:val="00B65DAE"/>
    <w:rsid w:val="00B764AC"/>
    <w:rsid w:val="00B82232"/>
    <w:rsid w:val="00B87D23"/>
    <w:rsid w:val="00BB4DE9"/>
    <w:rsid w:val="00BC3AAC"/>
    <w:rsid w:val="00BD0177"/>
    <w:rsid w:val="00BD43D7"/>
    <w:rsid w:val="00C03EDF"/>
    <w:rsid w:val="00C20F30"/>
    <w:rsid w:val="00C231BC"/>
    <w:rsid w:val="00C2531F"/>
    <w:rsid w:val="00C45DAD"/>
    <w:rsid w:val="00C60ECE"/>
    <w:rsid w:val="00C659E3"/>
    <w:rsid w:val="00C70A26"/>
    <w:rsid w:val="00C80577"/>
    <w:rsid w:val="00C80949"/>
    <w:rsid w:val="00C865C6"/>
    <w:rsid w:val="00C86623"/>
    <w:rsid w:val="00CB6B5A"/>
    <w:rsid w:val="00CB7517"/>
    <w:rsid w:val="00D3274D"/>
    <w:rsid w:val="00D453C6"/>
    <w:rsid w:val="00D5044F"/>
    <w:rsid w:val="00D5206B"/>
    <w:rsid w:val="00D615B4"/>
    <w:rsid w:val="00D6174B"/>
    <w:rsid w:val="00D6253F"/>
    <w:rsid w:val="00D625E6"/>
    <w:rsid w:val="00D73778"/>
    <w:rsid w:val="00D83ED4"/>
    <w:rsid w:val="00D877F3"/>
    <w:rsid w:val="00D923BD"/>
    <w:rsid w:val="00D9788C"/>
    <w:rsid w:val="00DB2E05"/>
    <w:rsid w:val="00DB68C9"/>
    <w:rsid w:val="00DC366F"/>
    <w:rsid w:val="00DE10F9"/>
    <w:rsid w:val="00DE6369"/>
    <w:rsid w:val="00DE7794"/>
    <w:rsid w:val="00E04EF7"/>
    <w:rsid w:val="00E0722B"/>
    <w:rsid w:val="00E3173C"/>
    <w:rsid w:val="00E331D4"/>
    <w:rsid w:val="00E54945"/>
    <w:rsid w:val="00E67B8F"/>
    <w:rsid w:val="00E738C6"/>
    <w:rsid w:val="00E73CD7"/>
    <w:rsid w:val="00E8343F"/>
    <w:rsid w:val="00E91657"/>
    <w:rsid w:val="00EB0C06"/>
    <w:rsid w:val="00EB1A01"/>
    <w:rsid w:val="00EB2399"/>
    <w:rsid w:val="00EB33FC"/>
    <w:rsid w:val="00EC0EE1"/>
    <w:rsid w:val="00EC742A"/>
    <w:rsid w:val="00EF71E1"/>
    <w:rsid w:val="00F10535"/>
    <w:rsid w:val="00F14ED6"/>
    <w:rsid w:val="00F21A4D"/>
    <w:rsid w:val="00F2747F"/>
    <w:rsid w:val="00F61F4A"/>
    <w:rsid w:val="00F67ED6"/>
    <w:rsid w:val="00F76C93"/>
    <w:rsid w:val="00F874A6"/>
    <w:rsid w:val="00F91BD6"/>
    <w:rsid w:val="00FA1A49"/>
    <w:rsid w:val="00FA2832"/>
    <w:rsid w:val="00FA3055"/>
    <w:rsid w:val="00FA3E49"/>
    <w:rsid w:val="00FA7B54"/>
    <w:rsid w:val="00FB37EE"/>
    <w:rsid w:val="00FC603A"/>
    <w:rsid w:val="00FD1087"/>
    <w:rsid w:val="00FD53CA"/>
    <w:rsid w:val="00FD701C"/>
    <w:rsid w:val="00FD7925"/>
    <w:rsid w:val="00FE4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D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65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326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400684"/>
    <w:pPr>
      <w:keepNext/>
      <w:ind w:left="1128" w:firstLine="4536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65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rsid w:val="00D5206B"/>
    <w:pPr>
      <w:spacing w:before="80"/>
      <w:jc w:val="center"/>
    </w:pPr>
    <w:rPr>
      <w:b/>
      <w:sz w:val="20"/>
      <w:szCs w:val="20"/>
    </w:rPr>
  </w:style>
  <w:style w:type="character" w:customStyle="1" w:styleId="60">
    <w:name w:val="Заголовок 6 Знак"/>
    <w:basedOn w:val="a0"/>
    <w:link w:val="6"/>
    <w:rsid w:val="004006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rsid w:val="00400684"/>
    <w:pPr>
      <w:spacing w:after="120"/>
    </w:pPr>
  </w:style>
  <w:style w:type="character" w:customStyle="1" w:styleId="a5">
    <w:name w:val="Основной текст Знак"/>
    <w:basedOn w:val="a0"/>
    <w:link w:val="a4"/>
    <w:rsid w:val="00400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F7C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7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F7C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7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E3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65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65D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65D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65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9658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Normal1">
    <w:name w:val="Normal1"/>
    <w:rsid w:val="0099658C"/>
    <w:pPr>
      <w:widowControl w:val="0"/>
      <w:autoSpaceDE w:val="0"/>
      <w:autoSpaceDN w:val="0"/>
      <w:spacing w:after="0" w:line="300" w:lineRule="auto"/>
    </w:pPr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qFormat/>
    <w:rsid w:val="00266F6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3173C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907A51"/>
    <w:pPr>
      <w:spacing w:before="100" w:beforeAutospacing="1" w:after="100" w:afterAutospacing="1"/>
    </w:pPr>
  </w:style>
  <w:style w:type="character" w:styleId="ae">
    <w:name w:val="FollowedHyperlink"/>
    <w:basedOn w:val="a0"/>
    <w:uiPriority w:val="99"/>
    <w:semiHidden/>
    <w:unhideWhenUsed/>
    <w:rsid w:val="006B762E"/>
    <w:rPr>
      <w:color w:val="800080" w:themeColor="followed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AE00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E00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6F3386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3386"/>
    <w:pPr>
      <w:widowControl w:val="0"/>
      <w:shd w:val="clear" w:color="auto" w:fill="FFFFFF"/>
      <w:spacing w:after="420" w:line="0" w:lineRule="atLeast"/>
      <w:jc w:val="righ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31">
    <w:name w:val="Абзац списка3"/>
    <w:basedOn w:val="a"/>
    <w:uiPriority w:val="99"/>
    <w:rsid w:val="00292A23"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af1">
    <w:name w:val="No Spacing"/>
    <w:qFormat/>
    <w:rsid w:val="001B20A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20326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NoSpacing1">
    <w:name w:val="No Spacing1"/>
    <w:rsid w:val="008D3DA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pple-converted-space">
    <w:name w:val="apple-converted-space"/>
    <w:basedOn w:val="a0"/>
    <w:rsid w:val="00D73778"/>
  </w:style>
  <w:style w:type="paragraph" w:styleId="af2">
    <w:name w:val="Balloon Text"/>
    <w:basedOn w:val="a"/>
    <w:link w:val="af3"/>
    <w:uiPriority w:val="99"/>
    <w:semiHidden/>
    <w:unhideWhenUsed/>
    <w:rsid w:val="00854D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54D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89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1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2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2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61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9097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845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335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_red&amp;id=481768" TargetMode="External"/><Relationship Id="rId17" Type="http://schemas.openxmlformats.org/officeDocument/2006/relationships/hyperlink" Target="http://carta.hgii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fcior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8773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rbis.hgiik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453044" TargetMode="External"/><Relationship Id="rId19" Type="http://schemas.openxmlformats.org/officeDocument/2006/relationships/hyperlink" Target="http://school-collection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17648?category=2613" TargetMode="External"/><Relationship Id="rId14" Type="http://schemas.openxmlformats.org/officeDocument/2006/relationships/hyperlink" Target="http://www.e-mcfr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0EF1A-AA32-4435-915C-1717D01F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</Pages>
  <Words>18059</Words>
  <Characters>102941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Абонемент</cp:lastModifiedBy>
  <cp:revision>71</cp:revision>
  <cp:lastPrinted>2021-06-01T03:52:00Z</cp:lastPrinted>
  <dcterms:created xsi:type="dcterms:W3CDTF">2013-10-07T09:40:00Z</dcterms:created>
  <dcterms:modified xsi:type="dcterms:W3CDTF">2021-06-01T03:52:00Z</dcterms:modified>
</cp:coreProperties>
</file>