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E9D" w:rsidRDefault="00456E9D" w:rsidP="00456E9D">
      <w:pPr>
        <w:tabs>
          <w:tab w:val="left" w:pos="2585"/>
          <w:tab w:val="left" w:pos="2799"/>
          <w:tab w:val="left" w:pos="3259"/>
        </w:tabs>
        <w:jc w:val="right"/>
        <w:rPr>
          <w:sz w:val="28"/>
          <w:szCs w:val="28"/>
        </w:rPr>
      </w:pPr>
    </w:p>
    <w:p w:rsidR="00456E9D" w:rsidRDefault="00456E9D" w:rsidP="00456E9D">
      <w:pPr>
        <w:tabs>
          <w:tab w:val="left" w:pos="2585"/>
          <w:tab w:val="left" w:pos="2799"/>
          <w:tab w:val="left" w:pos="3259"/>
        </w:tabs>
        <w:jc w:val="right"/>
        <w:rPr>
          <w:sz w:val="28"/>
          <w:szCs w:val="28"/>
        </w:rPr>
      </w:pPr>
    </w:p>
    <w:p w:rsidR="00456E9D" w:rsidRDefault="00456E9D" w:rsidP="00456E9D">
      <w:pPr>
        <w:jc w:val="center"/>
        <w:rPr>
          <w:color w:val="FF0000"/>
          <w:spacing w:val="-10"/>
          <w:sz w:val="28"/>
          <w:szCs w:val="28"/>
        </w:rPr>
      </w:pPr>
      <w:r>
        <w:rPr>
          <w:b/>
          <w:spacing w:val="-10"/>
          <w:sz w:val="28"/>
          <w:szCs w:val="28"/>
        </w:rPr>
        <w:t>Министерство культуры Российской Федерации</w:t>
      </w:r>
    </w:p>
    <w:p w:rsidR="00456E9D" w:rsidRDefault="00042029" w:rsidP="00456E9D">
      <w:pPr>
        <w:pStyle w:val="a4"/>
        <w:tabs>
          <w:tab w:val="left" w:pos="1980"/>
        </w:tabs>
        <w:spacing w:before="0"/>
      </w:pPr>
      <w:r>
        <w:t xml:space="preserve">ФЕДЕРАЛЬНОЕ ГОСУДАРСТВЕННОЕ </w:t>
      </w:r>
      <w:r w:rsidR="00456E9D">
        <w:t xml:space="preserve">БЮДЖЕТНОЕ ОБРАЗОВАТЕЛЬНОЕ УЧРЕЖДЕНИЕ </w:t>
      </w:r>
    </w:p>
    <w:p w:rsidR="00456E9D" w:rsidRDefault="00456E9D" w:rsidP="00456E9D">
      <w:pPr>
        <w:pStyle w:val="a4"/>
        <w:tabs>
          <w:tab w:val="left" w:pos="1980"/>
        </w:tabs>
        <w:spacing w:before="0"/>
        <w:rPr>
          <w:szCs w:val="28"/>
        </w:rPr>
      </w:pPr>
      <w:r>
        <w:rPr>
          <w:szCs w:val="28"/>
        </w:rPr>
        <w:t xml:space="preserve">ВЫСШЕГО ОБРАЗОВАНИЯ </w:t>
      </w:r>
    </w:p>
    <w:p w:rsidR="00456E9D" w:rsidRPr="00042029" w:rsidRDefault="00042029" w:rsidP="00456E9D">
      <w:pPr>
        <w:pStyle w:val="a4"/>
        <w:tabs>
          <w:tab w:val="left" w:pos="1980"/>
        </w:tabs>
        <w:spacing w:before="0"/>
        <w:rPr>
          <w:spacing w:val="-10"/>
          <w:sz w:val="28"/>
          <w:szCs w:val="28"/>
        </w:rPr>
      </w:pPr>
      <w:r w:rsidRPr="00042029">
        <w:rPr>
          <w:sz w:val="28"/>
          <w:szCs w:val="28"/>
        </w:rPr>
        <w:t xml:space="preserve">«ХАБАРОВСКИЙ ГОСУДАРСТВЕННЫЙ </w:t>
      </w:r>
      <w:r w:rsidR="00456E9D" w:rsidRPr="00042029">
        <w:rPr>
          <w:sz w:val="28"/>
          <w:szCs w:val="28"/>
        </w:rPr>
        <w:t xml:space="preserve">ИНСТИТУТ </w:t>
      </w:r>
      <w:r w:rsidR="00456E9D" w:rsidRPr="00042029">
        <w:rPr>
          <w:spacing w:val="-10"/>
          <w:sz w:val="28"/>
          <w:szCs w:val="28"/>
        </w:rPr>
        <w:t>КУЛЬТУРЫ»</w:t>
      </w:r>
    </w:p>
    <w:p w:rsidR="00456E9D" w:rsidRDefault="00002C9E" w:rsidP="00002C9E">
      <w:pPr>
        <w:tabs>
          <w:tab w:val="left" w:pos="381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FC61B3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ХГИК)</w:t>
      </w:r>
    </w:p>
    <w:p w:rsidR="00002C9E" w:rsidRPr="00002C9E" w:rsidRDefault="00002C9E" w:rsidP="00002C9E">
      <w:pPr>
        <w:tabs>
          <w:tab w:val="left" w:pos="3818"/>
        </w:tabs>
        <w:rPr>
          <w:b/>
          <w:sz w:val="28"/>
          <w:szCs w:val="28"/>
        </w:rPr>
      </w:pPr>
    </w:p>
    <w:p w:rsidR="00456E9D" w:rsidRDefault="00456E9D" w:rsidP="00456E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социально-культурной деятельности</w:t>
      </w:r>
    </w:p>
    <w:p w:rsidR="00456E9D" w:rsidRDefault="00456E9D" w:rsidP="00456E9D">
      <w:pPr>
        <w:jc w:val="both"/>
        <w:rPr>
          <w:b/>
          <w:sz w:val="28"/>
          <w:szCs w:val="28"/>
        </w:rPr>
      </w:pPr>
    </w:p>
    <w:p w:rsidR="00456E9D" w:rsidRDefault="00456E9D" w:rsidP="00456E9D">
      <w:pPr>
        <w:jc w:val="both"/>
        <w:rPr>
          <w:b/>
          <w:sz w:val="28"/>
          <w:szCs w:val="28"/>
        </w:rPr>
      </w:pPr>
    </w:p>
    <w:p w:rsidR="00456E9D" w:rsidRDefault="00456E9D" w:rsidP="00456E9D">
      <w:pPr>
        <w:jc w:val="both"/>
        <w:rPr>
          <w:sz w:val="28"/>
          <w:szCs w:val="28"/>
        </w:rPr>
      </w:pPr>
    </w:p>
    <w:p w:rsidR="00456E9D" w:rsidRDefault="00002C9E" w:rsidP="00002C9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880011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УТВЕРЖДАЮ</w:t>
      </w:r>
    </w:p>
    <w:p w:rsidR="006A7F8F" w:rsidRDefault="006A7F8F" w:rsidP="006A7F8F">
      <w:pPr>
        <w:pStyle w:val="aff3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Проректор по учебной, научной и международной деятельности</w:t>
      </w:r>
    </w:p>
    <w:p w:rsidR="00880011" w:rsidRDefault="00880011" w:rsidP="006A7F8F">
      <w:pPr>
        <w:pStyle w:val="aff3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</w:p>
    <w:p w:rsidR="00456E9D" w:rsidRDefault="00880011" w:rsidP="0088001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002C9E">
        <w:rPr>
          <w:sz w:val="28"/>
          <w:szCs w:val="28"/>
        </w:rPr>
        <w:t>__________Е.В. Савелова</w:t>
      </w:r>
    </w:p>
    <w:p w:rsidR="00456E9D" w:rsidRDefault="00456E9D" w:rsidP="0086388A">
      <w:pPr>
        <w:widowControl w:val="0"/>
        <w:ind w:right="-6" w:firstLine="709"/>
        <w:jc w:val="right"/>
        <w:rPr>
          <w:sz w:val="28"/>
          <w:szCs w:val="28"/>
        </w:rPr>
      </w:pPr>
    </w:p>
    <w:p w:rsidR="00456E9D" w:rsidRDefault="006A7F8F" w:rsidP="0088001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880011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</w:t>
      </w:r>
      <w:r w:rsidR="000F774B">
        <w:rPr>
          <w:sz w:val="28"/>
          <w:szCs w:val="28"/>
        </w:rPr>
        <w:t>«</w:t>
      </w:r>
      <w:r w:rsidR="000F774B" w:rsidRPr="000F774B">
        <w:rPr>
          <w:sz w:val="28"/>
          <w:szCs w:val="28"/>
          <w:u w:val="single"/>
        </w:rPr>
        <w:t xml:space="preserve"> 06 </w:t>
      </w:r>
      <w:r w:rsidR="00456E9D">
        <w:rPr>
          <w:sz w:val="28"/>
          <w:szCs w:val="28"/>
        </w:rPr>
        <w:t xml:space="preserve">» </w:t>
      </w:r>
      <w:r w:rsidR="000F774B" w:rsidRPr="000F774B">
        <w:rPr>
          <w:sz w:val="28"/>
          <w:szCs w:val="28"/>
          <w:u w:val="single"/>
        </w:rPr>
        <w:t xml:space="preserve"> </w:t>
      </w:r>
      <w:r w:rsidR="000F774B">
        <w:rPr>
          <w:sz w:val="28"/>
          <w:szCs w:val="28"/>
          <w:u w:val="single"/>
        </w:rPr>
        <w:t xml:space="preserve">  </w:t>
      </w:r>
      <w:r w:rsidR="000F774B" w:rsidRPr="000F774B">
        <w:rPr>
          <w:sz w:val="28"/>
          <w:szCs w:val="28"/>
          <w:u w:val="single"/>
        </w:rPr>
        <w:t>мая</w:t>
      </w:r>
      <w:r w:rsidR="000F774B">
        <w:rPr>
          <w:sz w:val="28"/>
          <w:szCs w:val="28"/>
          <w:u w:val="single"/>
        </w:rPr>
        <w:t xml:space="preserve"> </w:t>
      </w:r>
      <w:r w:rsidR="000F774B" w:rsidRPr="000F774B">
        <w:rPr>
          <w:sz w:val="28"/>
          <w:szCs w:val="28"/>
          <w:u w:val="single"/>
        </w:rPr>
        <w:t xml:space="preserve">   </w:t>
      </w:r>
      <w:r w:rsidR="00456E9D">
        <w:rPr>
          <w:sz w:val="28"/>
          <w:szCs w:val="28"/>
        </w:rPr>
        <w:t>20</w:t>
      </w:r>
      <w:r w:rsidR="000F774B">
        <w:rPr>
          <w:sz w:val="28"/>
          <w:szCs w:val="28"/>
        </w:rPr>
        <w:t>21</w:t>
      </w:r>
      <w:r w:rsidR="00456E9D">
        <w:rPr>
          <w:sz w:val="28"/>
          <w:szCs w:val="28"/>
        </w:rPr>
        <w:t>г.</w:t>
      </w:r>
    </w:p>
    <w:p w:rsidR="00456E9D" w:rsidRDefault="00456E9D" w:rsidP="00456E9D">
      <w:pPr>
        <w:jc w:val="both"/>
        <w:rPr>
          <w:sz w:val="28"/>
          <w:szCs w:val="28"/>
        </w:rPr>
      </w:pPr>
    </w:p>
    <w:p w:rsidR="00456E9D" w:rsidRDefault="00456E9D" w:rsidP="00456E9D">
      <w:pPr>
        <w:jc w:val="both"/>
        <w:rPr>
          <w:sz w:val="28"/>
          <w:szCs w:val="28"/>
        </w:rPr>
      </w:pPr>
    </w:p>
    <w:p w:rsidR="00456E9D" w:rsidRDefault="00456E9D" w:rsidP="00456E9D">
      <w:pPr>
        <w:jc w:val="both"/>
        <w:rPr>
          <w:sz w:val="28"/>
          <w:szCs w:val="28"/>
        </w:rPr>
      </w:pPr>
    </w:p>
    <w:p w:rsidR="0081527F" w:rsidRPr="0081527F" w:rsidRDefault="0081527F" w:rsidP="0081527F">
      <w:pPr>
        <w:suppressAutoHyphens/>
        <w:jc w:val="center"/>
        <w:rPr>
          <w:b/>
          <w:bCs/>
          <w:sz w:val="40"/>
          <w:szCs w:val="40"/>
          <w:lang w:eastAsia="ar-SA"/>
        </w:rPr>
      </w:pPr>
      <w:r w:rsidRPr="0081527F">
        <w:rPr>
          <w:b/>
          <w:bCs/>
          <w:sz w:val="40"/>
          <w:szCs w:val="40"/>
          <w:lang w:eastAsia="ar-SA"/>
        </w:rPr>
        <w:t>ЭКОНОМИКА КУЛЬТУРЫ</w:t>
      </w:r>
    </w:p>
    <w:p w:rsidR="00456E9D" w:rsidRDefault="00456E9D" w:rsidP="00456E9D">
      <w:pPr>
        <w:jc w:val="center"/>
        <w:rPr>
          <w:b/>
        </w:rPr>
      </w:pPr>
    </w:p>
    <w:p w:rsidR="00964DBB" w:rsidRDefault="00964DBB" w:rsidP="00964DBB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 ДИСЦИПЛИНЫ</w:t>
      </w:r>
    </w:p>
    <w:p w:rsidR="00964DBB" w:rsidRDefault="00964DBB" w:rsidP="00964DBB">
      <w:pPr>
        <w:jc w:val="center"/>
        <w:rPr>
          <w:b/>
        </w:rPr>
      </w:pPr>
    </w:p>
    <w:p w:rsidR="00002C9E" w:rsidRDefault="00002C9E" w:rsidP="00002C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Уровень бакалавриата</w:t>
      </w:r>
    </w:p>
    <w:p w:rsidR="00002C9E" w:rsidRDefault="00253D47" w:rsidP="00002C9E">
      <w:pPr>
        <w:jc w:val="center"/>
        <w:rPr>
          <w:sz w:val="28"/>
          <w:szCs w:val="28"/>
        </w:rPr>
      </w:pPr>
      <w:r>
        <w:rPr>
          <w:sz w:val="28"/>
          <w:szCs w:val="28"/>
        </w:rPr>
        <w:t>(2021</w:t>
      </w:r>
      <w:r w:rsidR="00002C9E" w:rsidRPr="00002C9E">
        <w:rPr>
          <w:sz w:val="28"/>
          <w:szCs w:val="28"/>
        </w:rPr>
        <w:t xml:space="preserve"> год набора</w:t>
      </w:r>
      <w:r w:rsidR="0024758E">
        <w:rPr>
          <w:sz w:val="28"/>
          <w:szCs w:val="28"/>
        </w:rPr>
        <w:t>, очная и заочная формы обучения</w:t>
      </w:r>
      <w:r w:rsidR="00002C9E" w:rsidRPr="00002C9E">
        <w:rPr>
          <w:sz w:val="28"/>
          <w:szCs w:val="28"/>
        </w:rPr>
        <w:t>)</w:t>
      </w:r>
    </w:p>
    <w:p w:rsidR="00002C9E" w:rsidRPr="00002C9E" w:rsidRDefault="00002C9E" w:rsidP="00002C9E">
      <w:pPr>
        <w:jc w:val="center"/>
        <w:rPr>
          <w:sz w:val="28"/>
          <w:szCs w:val="28"/>
        </w:rPr>
      </w:pPr>
    </w:p>
    <w:p w:rsidR="00964DBB" w:rsidRDefault="00964DBB" w:rsidP="00964DBB">
      <w:pPr>
        <w:jc w:val="center"/>
        <w:rPr>
          <w:b/>
          <w:sz w:val="28"/>
        </w:rPr>
      </w:pPr>
      <w:r>
        <w:rPr>
          <w:b/>
          <w:sz w:val="28"/>
        </w:rPr>
        <w:t xml:space="preserve">Направление подготовки </w:t>
      </w:r>
    </w:p>
    <w:p w:rsidR="00964DBB" w:rsidRPr="00002C9E" w:rsidRDefault="00964DBB" w:rsidP="00964DBB">
      <w:pPr>
        <w:jc w:val="center"/>
        <w:rPr>
          <w:sz w:val="28"/>
        </w:rPr>
      </w:pPr>
      <w:r w:rsidRPr="00002C9E">
        <w:rPr>
          <w:sz w:val="28"/>
          <w:szCs w:val="28"/>
        </w:rPr>
        <w:t>51.03.03</w:t>
      </w:r>
      <w:r w:rsidR="004307F2">
        <w:rPr>
          <w:sz w:val="28"/>
          <w:szCs w:val="28"/>
        </w:rPr>
        <w:t xml:space="preserve"> </w:t>
      </w:r>
      <w:r w:rsidRPr="00002C9E">
        <w:rPr>
          <w:sz w:val="28"/>
        </w:rPr>
        <w:t>Со</w:t>
      </w:r>
      <w:r w:rsidR="00002C9E" w:rsidRPr="00002C9E">
        <w:rPr>
          <w:sz w:val="28"/>
        </w:rPr>
        <w:t>циально-культурная деятельность</w:t>
      </w:r>
    </w:p>
    <w:p w:rsidR="00964DBB" w:rsidRDefault="00964DBB" w:rsidP="00964DBB">
      <w:pPr>
        <w:jc w:val="center"/>
        <w:rPr>
          <w:b/>
          <w:sz w:val="28"/>
        </w:rPr>
      </w:pPr>
    </w:p>
    <w:p w:rsidR="00964DBB" w:rsidRDefault="00964DBB" w:rsidP="0088001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Профиль подготовки</w:t>
      </w:r>
    </w:p>
    <w:p w:rsidR="00964DBB" w:rsidRDefault="00964DBB" w:rsidP="00964DBB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Менеджмент социально-культурной деятельности</w:t>
      </w:r>
    </w:p>
    <w:p w:rsidR="00964DBB" w:rsidRDefault="00964DBB" w:rsidP="00964DBB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456E9D" w:rsidRDefault="00456E9D" w:rsidP="00002C9E">
      <w:pPr>
        <w:rPr>
          <w:b/>
          <w:sz w:val="28"/>
          <w:szCs w:val="28"/>
        </w:rPr>
      </w:pPr>
    </w:p>
    <w:p w:rsidR="00456E9D" w:rsidRDefault="00456E9D" w:rsidP="00456E9D">
      <w:pPr>
        <w:rPr>
          <w:b/>
          <w:sz w:val="28"/>
          <w:szCs w:val="28"/>
        </w:rPr>
      </w:pPr>
    </w:p>
    <w:p w:rsidR="00456E9D" w:rsidRDefault="00456E9D" w:rsidP="00456E9D">
      <w:pPr>
        <w:rPr>
          <w:b/>
          <w:sz w:val="28"/>
          <w:szCs w:val="28"/>
        </w:rPr>
      </w:pPr>
    </w:p>
    <w:p w:rsidR="009D305D" w:rsidRDefault="009D305D" w:rsidP="00456E9D">
      <w:pPr>
        <w:rPr>
          <w:b/>
          <w:sz w:val="28"/>
          <w:szCs w:val="28"/>
        </w:rPr>
      </w:pPr>
    </w:p>
    <w:p w:rsidR="009D305D" w:rsidRDefault="009D305D" w:rsidP="00FC61B3">
      <w:pPr>
        <w:jc w:val="center"/>
        <w:rPr>
          <w:b/>
          <w:sz w:val="28"/>
          <w:szCs w:val="28"/>
        </w:rPr>
      </w:pPr>
    </w:p>
    <w:p w:rsidR="009D305D" w:rsidRDefault="009D305D" w:rsidP="00456E9D">
      <w:pPr>
        <w:rPr>
          <w:b/>
          <w:sz w:val="28"/>
          <w:szCs w:val="28"/>
        </w:rPr>
      </w:pPr>
    </w:p>
    <w:p w:rsidR="009D305D" w:rsidRDefault="009D305D" w:rsidP="00456E9D">
      <w:pPr>
        <w:rPr>
          <w:b/>
          <w:sz w:val="28"/>
          <w:szCs w:val="28"/>
        </w:rPr>
      </w:pPr>
      <w:bookmarkStart w:id="0" w:name="_GoBack"/>
      <w:bookmarkEnd w:id="0"/>
    </w:p>
    <w:p w:rsidR="00456E9D" w:rsidRDefault="00456E9D" w:rsidP="00456E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Хабаровск</w:t>
      </w:r>
    </w:p>
    <w:p w:rsidR="00964DBB" w:rsidRDefault="00253D47" w:rsidP="00964D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2021</w:t>
      </w:r>
      <w:r w:rsidR="00964DBB">
        <w:rPr>
          <w:b/>
          <w:sz w:val="28"/>
          <w:szCs w:val="28"/>
        </w:rPr>
        <w:br w:type="page"/>
      </w:r>
    </w:p>
    <w:p w:rsidR="00456E9D" w:rsidRPr="00425D62" w:rsidRDefault="00456E9D" w:rsidP="00425D62">
      <w:pPr>
        <w:jc w:val="center"/>
        <w:rPr>
          <w:b/>
          <w:sz w:val="28"/>
          <w:szCs w:val="28"/>
        </w:rPr>
      </w:pPr>
    </w:p>
    <w:p w:rsidR="00780F3A" w:rsidRDefault="00780F3A" w:rsidP="00780F3A">
      <w:pPr>
        <w:ind w:firstLine="142"/>
        <w:jc w:val="both"/>
        <w:rPr>
          <w:rFonts w:ascii="Times New Roman CYR" w:hAnsi="Times New Roman CYR"/>
          <w:sz w:val="28"/>
          <w:szCs w:val="28"/>
        </w:rPr>
      </w:pPr>
    </w:p>
    <w:p w:rsidR="00780F3A" w:rsidRDefault="00780F3A" w:rsidP="00780F3A">
      <w:pPr>
        <w:ind w:firstLine="142"/>
        <w:jc w:val="both"/>
        <w:rPr>
          <w:rFonts w:ascii="Times New Roman CYR" w:hAnsi="Times New Roman CYR"/>
          <w:sz w:val="28"/>
          <w:szCs w:val="28"/>
        </w:rPr>
      </w:pPr>
    </w:p>
    <w:p w:rsidR="00964DBB" w:rsidRPr="0086388A" w:rsidRDefault="00615573" w:rsidP="00780F3A">
      <w:pPr>
        <w:ind w:firstLine="142"/>
        <w:jc w:val="both"/>
        <w:rPr>
          <w:rFonts w:ascii="Times New Roman CYR" w:hAnsi="Times New Roman CYR"/>
          <w:b/>
          <w:sz w:val="28"/>
          <w:szCs w:val="28"/>
        </w:rPr>
      </w:pPr>
      <w:r w:rsidRPr="0086388A">
        <w:rPr>
          <w:rFonts w:ascii="Times New Roman CYR" w:hAnsi="Times New Roman CYR"/>
          <w:b/>
          <w:sz w:val="28"/>
          <w:szCs w:val="28"/>
        </w:rPr>
        <w:t>Составитель</w:t>
      </w:r>
      <w:r w:rsidR="00780F3A" w:rsidRPr="0086388A">
        <w:rPr>
          <w:rFonts w:ascii="Times New Roman CYR" w:hAnsi="Times New Roman CYR"/>
          <w:b/>
          <w:sz w:val="28"/>
          <w:szCs w:val="28"/>
        </w:rPr>
        <w:t xml:space="preserve">: </w:t>
      </w:r>
    </w:p>
    <w:p w:rsidR="00780F3A" w:rsidRDefault="0081527F" w:rsidP="00780F3A">
      <w:pPr>
        <w:ind w:firstLine="142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Домагальская Ирина Михайловна</w:t>
      </w:r>
      <w:r>
        <w:rPr>
          <w:sz w:val="28"/>
          <w:szCs w:val="28"/>
        </w:rPr>
        <w:t>, к.э.н., доцент</w:t>
      </w:r>
      <w:r w:rsidR="00964DBB">
        <w:rPr>
          <w:sz w:val="28"/>
          <w:szCs w:val="28"/>
        </w:rPr>
        <w:t xml:space="preserve"> кафедры </w:t>
      </w:r>
      <w:r w:rsidR="0086388A">
        <w:rPr>
          <w:sz w:val="28"/>
          <w:szCs w:val="28"/>
        </w:rPr>
        <w:t>социально-культурной деятельности</w:t>
      </w:r>
    </w:p>
    <w:p w:rsidR="00780F3A" w:rsidRDefault="00780F3A" w:rsidP="00780F3A">
      <w:pPr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  <w:r>
        <w:rPr>
          <w:rFonts w:ascii="Times New Roman CYR" w:hAnsi="Times New Roman CYR"/>
          <w:sz w:val="22"/>
          <w:szCs w:val="22"/>
        </w:rPr>
        <w:tab/>
      </w:r>
      <w:r>
        <w:rPr>
          <w:rFonts w:ascii="Times New Roman CYR" w:hAnsi="Times New Roman CYR"/>
          <w:sz w:val="22"/>
          <w:szCs w:val="22"/>
        </w:rPr>
        <w:tab/>
      </w:r>
    </w:p>
    <w:p w:rsidR="00780F3A" w:rsidRDefault="00780F3A" w:rsidP="00780F3A">
      <w:pPr>
        <w:jc w:val="both"/>
        <w:rPr>
          <w:sz w:val="28"/>
          <w:szCs w:val="28"/>
        </w:rPr>
      </w:pPr>
    </w:p>
    <w:p w:rsidR="00780F3A" w:rsidRDefault="00780F3A" w:rsidP="00780F3A">
      <w:pPr>
        <w:jc w:val="both"/>
        <w:rPr>
          <w:sz w:val="28"/>
          <w:szCs w:val="28"/>
        </w:rPr>
      </w:pPr>
    </w:p>
    <w:p w:rsidR="00780F3A" w:rsidRDefault="00780F3A" w:rsidP="00780F3A">
      <w:pPr>
        <w:jc w:val="both"/>
        <w:rPr>
          <w:sz w:val="28"/>
          <w:szCs w:val="28"/>
        </w:rPr>
      </w:pPr>
    </w:p>
    <w:p w:rsidR="00780F3A" w:rsidRDefault="00780F3A" w:rsidP="00780F3A">
      <w:pPr>
        <w:ind w:right="-255"/>
        <w:jc w:val="both"/>
        <w:rPr>
          <w:rFonts w:ascii="Times New Roman CYR" w:hAnsi="Times New Roman CYR"/>
          <w:sz w:val="28"/>
          <w:szCs w:val="28"/>
        </w:rPr>
      </w:pPr>
    </w:p>
    <w:p w:rsidR="00780F3A" w:rsidRDefault="00780F3A" w:rsidP="00780F3A">
      <w:pPr>
        <w:ind w:right="-255"/>
        <w:jc w:val="both"/>
        <w:rPr>
          <w:rFonts w:ascii="Times New Roman CYR" w:hAnsi="Times New Roman CYR"/>
          <w:sz w:val="28"/>
          <w:szCs w:val="28"/>
        </w:rPr>
      </w:pPr>
    </w:p>
    <w:p w:rsidR="00780F3A" w:rsidRPr="000F774B" w:rsidRDefault="00780F3A" w:rsidP="0086388A">
      <w:pPr>
        <w:ind w:firstLine="708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Рабочая программа дисциплины </w:t>
      </w:r>
      <w:r w:rsidR="0081527F">
        <w:rPr>
          <w:rFonts w:ascii="Times New Roman CYR" w:hAnsi="Times New Roman CYR"/>
          <w:sz w:val="28"/>
          <w:szCs w:val="28"/>
        </w:rPr>
        <w:t>«Экономика культуры</w:t>
      </w:r>
      <w:r w:rsidR="0086388A">
        <w:rPr>
          <w:rFonts w:ascii="Times New Roman CYR" w:hAnsi="Times New Roman CYR"/>
          <w:sz w:val="28"/>
          <w:szCs w:val="28"/>
        </w:rPr>
        <w:t>»</w:t>
      </w:r>
      <w:r w:rsidR="0042461B">
        <w:rPr>
          <w:rFonts w:ascii="Times New Roman CYR" w:hAnsi="Times New Roman CYR"/>
          <w:sz w:val="28"/>
          <w:szCs w:val="28"/>
        </w:rPr>
        <w:t xml:space="preserve"> </w:t>
      </w:r>
      <w:r w:rsidR="00964DBB">
        <w:rPr>
          <w:rFonts w:ascii="Times New Roman CYR" w:hAnsi="Times New Roman CYR"/>
          <w:sz w:val="28"/>
          <w:szCs w:val="28"/>
        </w:rPr>
        <w:t xml:space="preserve">рассмотрена и </w:t>
      </w:r>
      <w:r w:rsidR="0086388A">
        <w:rPr>
          <w:rFonts w:ascii="Times New Roman CYR" w:hAnsi="Times New Roman CYR"/>
          <w:sz w:val="28"/>
          <w:szCs w:val="28"/>
        </w:rPr>
        <w:t>одобр</w:t>
      </w:r>
      <w:r w:rsidR="00964DBB">
        <w:rPr>
          <w:rFonts w:ascii="Times New Roman CYR" w:hAnsi="Times New Roman CYR"/>
          <w:sz w:val="28"/>
          <w:szCs w:val="28"/>
        </w:rPr>
        <w:t xml:space="preserve">ена на </w:t>
      </w:r>
      <w:r>
        <w:rPr>
          <w:rFonts w:ascii="Times New Roman CYR" w:hAnsi="Times New Roman CYR"/>
          <w:sz w:val="28"/>
          <w:szCs w:val="28"/>
        </w:rPr>
        <w:t xml:space="preserve">заседании кафедры социально-культурной деятельности </w:t>
      </w:r>
      <w:r w:rsidR="0086388A">
        <w:rPr>
          <w:rFonts w:ascii="Times New Roman CYR" w:hAnsi="Times New Roman CYR"/>
          <w:sz w:val="28"/>
          <w:szCs w:val="28"/>
        </w:rPr>
        <w:t>«</w:t>
      </w:r>
      <w:r w:rsidR="000F774B" w:rsidRPr="000F774B">
        <w:rPr>
          <w:rFonts w:ascii="Times New Roman CYR" w:hAnsi="Times New Roman CYR"/>
          <w:sz w:val="28"/>
          <w:szCs w:val="28"/>
          <w:u w:val="single"/>
        </w:rPr>
        <w:t xml:space="preserve">  </w:t>
      </w:r>
      <w:r w:rsidR="000F774B" w:rsidRPr="006A7F8F">
        <w:rPr>
          <w:rFonts w:ascii="Times New Roman CYR" w:hAnsi="Times New Roman CYR"/>
          <w:sz w:val="28"/>
          <w:szCs w:val="28"/>
          <w:u w:val="single"/>
        </w:rPr>
        <w:t xml:space="preserve">06  </w:t>
      </w:r>
      <w:r w:rsidR="0086388A" w:rsidRPr="006A7F8F">
        <w:rPr>
          <w:rFonts w:ascii="Times New Roman CYR" w:hAnsi="Times New Roman CYR"/>
          <w:sz w:val="28"/>
          <w:szCs w:val="28"/>
        </w:rPr>
        <w:t>»</w:t>
      </w:r>
      <w:r w:rsidR="000F774B" w:rsidRPr="006A7F8F">
        <w:rPr>
          <w:rFonts w:ascii="Times New Roman CYR" w:hAnsi="Times New Roman CYR"/>
          <w:sz w:val="28"/>
          <w:szCs w:val="28"/>
          <w:u w:val="single"/>
        </w:rPr>
        <w:t xml:space="preserve">   мая   </w:t>
      </w:r>
      <w:r w:rsidR="000F774B" w:rsidRPr="006A7F8F">
        <w:rPr>
          <w:rFonts w:ascii="Times New Roman CYR" w:hAnsi="Times New Roman CYR"/>
          <w:sz w:val="28"/>
          <w:szCs w:val="28"/>
        </w:rPr>
        <w:t xml:space="preserve"> 2021</w:t>
      </w:r>
      <w:r w:rsidRPr="006A7F8F">
        <w:rPr>
          <w:rFonts w:ascii="Times New Roman CYR" w:hAnsi="Times New Roman CYR"/>
          <w:sz w:val="28"/>
          <w:szCs w:val="28"/>
        </w:rPr>
        <w:t xml:space="preserve">  протокол  № </w:t>
      </w:r>
      <w:r w:rsidR="000F774B" w:rsidRPr="006A7F8F">
        <w:rPr>
          <w:rFonts w:ascii="Times New Roman CYR" w:hAnsi="Times New Roman CYR"/>
          <w:sz w:val="28"/>
          <w:szCs w:val="28"/>
        </w:rPr>
        <w:t>9</w:t>
      </w:r>
      <w:r w:rsidR="000F774B" w:rsidRPr="000F774B">
        <w:rPr>
          <w:rFonts w:ascii="Times New Roman CYR" w:hAnsi="Times New Roman CYR"/>
          <w:sz w:val="28"/>
          <w:szCs w:val="28"/>
        </w:rPr>
        <w:t xml:space="preserve"> </w:t>
      </w:r>
    </w:p>
    <w:p w:rsidR="00780F3A" w:rsidRDefault="00780F3A" w:rsidP="00780F3A">
      <w:pPr>
        <w:jc w:val="both"/>
        <w:rPr>
          <w:sz w:val="22"/>
          <w:szCs w:val="22"/>
        </w:rPr>
      </w:pPr>
      <w:r>
        <w:rPr>
          <w:sz w:val="28"/>
          <w:szCs w:val="28"/>
        </w:rPr>
        <w:tab/>
      </w:r>
    </w:p>
    <w:p w:rsidR="00780F3A" w:rsidRDefault="00780F3A" w:rsidP="00780F3A">
      <w:pPr>
        <w:pStyle w:val="a5"/>
        <w:spacing w:after="0"/>
        <w:jc w:val="both"/>
        <w:rPr>
          <w:sz w:val="22"/>
          <w:szCs w:val="22"/>
        </w:rPr>
      </w:pPr>
    </w:p>
    <w:p w:rsidR="00780F3A" w:rsidRDefault="00780F3A" w:rsidP="00780F3A">
      <w:pPr>
        <w:pStyle w:val="a5"/>
        <w:spacing w:after="0"/>
        <w:jc w:val="both"/>
        <w:rPr>
          <w:sz w:val="22"/>
          <w:szCs w:val="22"/>
        </w:rPr>
      </w:pPr>
    </w:p>
    <w:p w:rsidR="00780F3A" w:rsidRDefault="00780F3A" w:rsidP="00780F3A">
      <w:pPr>
        <w:ind w:firstLine="6120"/>
        <w:jc w:val="right"/>
        <w:rPr>
          <w:sz w:val="28"/>
          <w:szCs w:val="28"/>
        </w:rPr>
      </w:pPr>
    </w:p>
    <w:p w:rsidR="00780F3A" w:rsidRDefault="00780F3A" w:rsidP="00780F3A">
      <w:pPr>
        <w:jc w:val="center"/>
        <w:rPr>
          <w:sz w:val="28"/>
          <w:szCs w:val="28"/>
        </w:rPr>
      </w:pPr>
    </w:p>
    <w:p w:rsidR="0086388A" w:rsidRDefault="0086388A" w:rsidP="00780F3A">
      <w:pPr>
        <w:jc w:val="center"/>
        <w:rPr>
          <w:b/>
          <w:sz w:val="28"/>
          <w:szCs w:val="28"/>
        </w:rPr>
      </w:pPr>
    </w:p>
    <w:p w:rsidR="00780F3A" w:rsidRDefault="00780F3A" w:rsidP="00780F3A">
      <w:pPr>
        <w:jc w:val="center"/>
        <w:rPr>
          <w:b/>
          <w:sz w:val="28"/>
          <w:szCs w:val="28"/>
        </w:rPr>
      </w:pPr>
    </w:p>
    <w:p w:rsidR="00780F3A" w:rsidRDefault="00780F3A" w:rsidP="00780F3A">
      <w:pPr>
        <w:jc w:val="center"/>
        <w:rPr>
          <w:b/>
          <w:sz w:val="28"/>
          <w:szCs w:val="28"/>
        </w:rPr>
      </w:pPr>
    </w:p>
    <w:p w:rsidR="00780F3A" w:rsidRDefault="00780F3A" w:rsidP="00780F3A">
      <w:pPr>
        <w:jc w:val="center"/>
        <w:rPr>
          <w:b/>
          <w:color w:val="000000"/>
          <w:sz w:val="28"/>
          <w:szCs w:val="28"/>
        </w:rPr>
      </w:pPr>
    </w:p>
    <w:p w:rsidR="00780F3A" w:rsidRDefault="00780F3A" w:rsidP="00780F3A">
      <w:pPr>
        <w:jc w:val="center"/>
        <w:rPr>
          <w:b/>
          <w:color w:val="000000"/>
          <w:sz w:val="28"/>
          <w:szCs w:val="28"/>
        </w:rPr>
      </w:pPr>
    </w:p>
    <w:p w:rsidR="00780F3A" w:rsidRDefault="00780F3A" w:rsidP="00780F3A">
      <w:pPr>
        <w:jc w:val="center"/>
        <w:rPr>
          <w:b/>
          <w:color w:val="000000"/>
          <w:sz w:val="28"/>
          <w:szCs w:val="28"/>
        </w:rPr>
      </w:pPr>
    </w:p>
    <w:p w:rsidR="00780F3A" w:rsidRDefault="00780F3A" w:rsidP="00780F3A">
      <w:pPr>
        <w:jc w:val="center"/>
        <w:rPr>
          <w:b/>
          <w:color w:val="000000"/>
          <w:sz w:val="28"/>
          <w:szCs w:val="28"/>
        </w:rPr>
      </w:pPr>
    </w:p>
    <w:p w:rsidR="00780F3A" w:rsidRDefault="00780F3A" w:rsidP="00780F3A">
      <w:pPr>
        <w:jc w:val="center"/>
        <w:rPr>
          <w:b/>
          <w:color w:val="000000"/>
          <w:sz w:val="28"/>
          <w:szCs w:val="28"/>
        </w:rPr>
      </w:pPr>
    </w:p>
    <w:p w:rsidR="00780F3A" w:rsidRDefault="00780F3A" w:rsidP="00780F3A"/>
    <w:p w:rsidR="00FB5EA7" w:rsidRDefault="00FB5EA7"/>
    <w:p w:rsidR="00897E38" w:rsidRDefault="00897E38"/>
    <w:p w:rsidR="00897E38" w:rsidRDefault="00897E38"/>
    <w:p w:rsidR="00897E38" w:rsidRDefault="00897E38"/>
    <w:p w:rsidR="00897E38" w:rsidRDefault="00897E38"/>
    <w:p w:rsidR="00897E38" w:rsidRDefault="00897E38"/>
    <w:p w:rsidR="00897E38" w:rsidRDefault="00897E38"/>
    <w:p w:rsidR="00897E38" w:rsidRDefault="009D305D" w:rsidP="005E6F61">
      <w:pPr>
        <w:spacing w:after="200" w:line="276" w:lineRule="auto"/>
      </w:pPr>
      <w:r>
        <w:br w:type="page"/>
      </w:r>
    </w:p>
    <w:p w:rsidR="00042029" w:rsidRDefault="00841340" w:rsidP="00841340">
      <w:pPr>
        <w:widowControl w:val="0"/>
        <w:ind w:right="-6"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ОГЛАВЛЕ</w:t>
      </w:r>
      <w:r w:rsidR="00042029">
        <w:rPr>
          <w:b/>
          <w:bCs/>
          <w:sz w:val="28"/>
          <w:szCs w:val="28"/>
        </w:rPr>
        <w:t>НИЕ</w:t>
      </w:r>
    </w:p>
    <w:p w:rsidR="00371B3A" w:rsidRPr="00646092" w:rsidRDefault="00371B3A" w:rsidP="00841340">
      <w:pPr>
        <w:widowControl w:val="0"/>
        <w:ind w:right="-6" w:firstLine="708"/>
        <w:jc w:val="center"/>
        <w:rPr>
          <w:b/>
          <w:bCs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81"/>
        <w:gridCol w:w="490"/>
      </w:tblGrid>
      <w:tr w:rsidR="001D2D6E" w:rsidTr="00371B3A">
        <w:tc>
          <w:tcPr>
            <w:tcW w:w="9081" w:type="dxa"/>
          </w:tcPr>
          <w:p w:rsidR="001D2D6E" w:rsidRPr="001D2D6E" w:rsidRDefault="001D2D6E" w:rsidP="00B661AC">
            <w:pPr>
              <w:pStyle w:val="a7"/>
              <w:widowControl w:val="0"/>
              <w:numPr>
                <w:ilvl w:val="0"/>
                <w:numId w:val="6"/>
              </w:numPr>
              <w:ind w:left="426" w:right="-6" w:hanging="426"/>
              <w:rPr>
                <w:bCs/>
                <w:sz w:val="28"/>
                <w:szCs w:val="28"/>
              </w:rPr>
            </w:pPr>
            <w:r w:rsidRPr="001D2D6E">
              <w:rPr>
                <w:b/>
                <w:sz w:val="28"/>
                <w:szCs w:val="28"/>
              </w:rPr>
              <w:t>ОБЩИЕ СВЕДЕНИЯ О ДИСЦИПЛИНЕ</w:t>
            </w:r>
          </w:p>
        </w:tc>
        <w:tc>
          <w:tcPr>
            <w:tcW w:w="490" w:type="dxa"/>
          </w:tcPr>
          <w:p w:rsidR="001D2D6E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B661AC">
            <w:pPr>
              <w:pStyle w:val="a7"/>
              <w:widowControl w:val="0"/>
              <w:numPr>
                <w:ilvl w:val="1"/>
                <w:numId w:val="6"/>
              </w:numPr>
              <w:ind w:right="-6"/>
              <w:rPr>
                <w:bCs/>
                <w:sz w:val="28"/>
                <w:szCs w:val="28"/>
              </w:rPr>
            </w:pPr>
            <w:r w:rsidRPr="001D2D6E">
              <w:rPr>
                <w:sz w:val="28"/>
                <w:szCs w:val="28"/>
              </w:rPr>
              <w:t>Наименование дисциплины</w:t>
            </w:r>
          </w:p>
        </w:tc>
        <w:tc>
          <w:tcPr>
            <w:tcW w:w="490" w:type="dxa"/>
          </w:tcPr>
          <w:p w:rsidR="001D2D6E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B661AC">
            <w:pPr>
              <w:pStyle w:val="a7"/>
              <w:widowControl w:val="0"/>
              <w:numPr>
                <w:ilvl w:val="1"/>
                <w:numId w:val="6"/>
              </w:numPr>
              <w:ind w:right="-6"/>
              <w:rPr>
                <w:bCs/>
                <w:sz w:val="28"/>
                <w:szCs w:val="28"/>
              </w:rPr>
            </w:pPr>
            <w:r w:rsidRPr="001D2D6E">
              <w:rPr>
                <w:sz w:val="28"/>
                <w:szCs w:val="28"/>
              </w:rPr>
              <w:t>Место дисциплины в структуре образовательной программы</w:t>
            </w:r>
          </w:p>
        </w:tc>
        <w:tc>
          <w:tcPr>
            <w:tcW w:w="490" w:type="dxa"/>
          </w:tcPr>
          <w:p w:rsidR="001D2D6E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B661AC">
            <w:pPr>
              <w:pStyle w:val="a7"/>
              <w:widowControl w:val="0"/>
              <w:numPr>
                <w:ilvl w:val="1"/>
                <w:numId w:val="6"/>
              </w:numPr>
              <w:ind w:right="-6"/>
              <w:rPr>
                <w:bCs/>
                <w:sz w:val="28"/>
                <w:szCs w:val="28"/>
              </w:rPr>
            </w:pPr>
            <w:r w:rsidRPr="001D2D6E">
              <w:rPr>
                <w:sz w:val="28"/>
                <w:szCs w:val="28"/>
              </w:rPr>
              <w:t>Цель освоения дисциплины</w:t>
            </w:r>
          </w:p>
        </w:tc>
        <w:tc>
          <w:tcPr>
            <w:tcW w:w="490" w:type="dxa"/>
          </w:tcPr>
          <w:p w:rsidR="001D2D6E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B661AC">
            <w:pPr>
              <w:pStyle w:val="a7"/>
              <w:widowControl w:val="0"/>
              <w:numPr>
                <w:ilvl w:val="1"/>
                <w:numId w:val="6"/>
              </w:numPr>
              <w:ind w:right="-6"/>
              <w:rPr>
                <w:bCs/>
                <w:sz w:val="28"/>
                <w:szCs w:val="28"/>
              </w:rPr>
            </w:pPr>
            <w:r w:rsidRPr="001D2D6E">
              <w:rPr>
                <w:sz w:val="28"/>
                <w:szCs w:val="28"/>
              </w:rPr>
              <w:t>Планируемые результаты обучения по дисциплине</w:t>
            </w:r>
          </w:p>
        </w:tc>
        <w:tc>
          <w:tcPr>
            <w:tcW w:w="490" w:type="dxa"/>
          </w:tcPr>
          <w:p w:rsidR="001D2D6E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371B3A" w:rsidTr="00371B3A">
        <w:tc>
          <w:tcPr>
            <w:tcW w:w="9081" w:type="dxa"/>
          </w:tcPr>
          <w:p w:rsidR="00371B3A" w:rsidRPr="001D2D6E" w:rsidRDefault="00371B3A" w:rsidP="00371B3A">
            <w:pPr>
              <w:pStyle w:val="a7"/>
              <w:widowControl w:val="0"/>
              <w:ind w:left="1080" w:right="-6"/>
              <w:rPr>
                <w:sz w:val="28"/>
                <w:szCs w:val="28"/>
              </w:rPr>
            </w:pPr>
          </w:p>
        </w:tc>
        <w:tc>
          <w:tcPr>
            <w:tcW w:w="490" w:type="dxa"/>
          </w:tcPr>
          <w:p w:rsidR="00371B3A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B661AC">
            <w:pPr>
              <w:pStyle w:val="a7"/>
              <w:widowControl w:val="0"/>
              <w:numPr>
                <w:ilvl w:val="0"/>
                <w:numId w:val="6"/>
              </w:numPr>
              <w:ind w:left="426" w:right="-6" w:hanging="426"/>
              <w:rPr>
                <w:bCs/>
                <w:sz w:val="28"/>
                <w:szCs w:val="28"/>
              </w:rPr>
            </w:pPr>
            <w:r w:rsidRPr="001D2D6E">
              <w:rPr>
                <w:b/>
                <w:sz w:val="28"/>
                <w:szCs w:val="28"/>
              </w:rPr>
              <w:t>ОБЪЕМ И СОДЕРЖАНИЕ ДИСЦИПЛИНЫ</w:t>
            </w:r>
          </w:p>
        </w:tc>
        <w:tc>
          <w:tcPr>
            <w:tcW w:w="490" w:type="dxa"/>
          </w:tcPr>
          <w:p w:rsidR="001D2D6E" w:rsidRDefault="00DF4F1F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B661AC">
            <w:pPr>
              <w:pStyle w:val="a7"/>
              <w:widowControl w:val="0"/>
              <w:numPr>
                <w:ilvl w:val="1"/>
                <w:numId w:val="6"/>
              </w:numPr>
              <w:ind w:right="-6"/>
              <w:rPr>
                <w:bCs/>
                <w:sz w:val="28"/>
                <w:szCs w:val="28"/>
              </w:rPr>
            </w:pPr>
            <w:r w:rsidRPr="001D2D6E">
              <w:rPr>
                <w:sz w:val="28"/>
                <w:szCs w:val="28"/>
              </w:rPr>
              <w:t xml:space="preserve"> </w:t>
            </w:r>
            <w:r w:rsidR="00371B3A">
              <w:rPr>
                <w:sz w:val="28"/>
                <w:szCs w:val="28"/>
              </w:rPr>
              <w:t xml:space="preserve">Объем </w:t>
            </w:r>
            <w:r w:rsidRPr="001D2D6E">
              <w:rPr>
                <w:sz w:val="28"/>
                <w:szCs w:val="28"/>
              </w:rPr>
              <w:t>дисциплины</w:t>
            </w:r>
          </w:p>
        </w:tc>
        <w:tc>
          <w:tcPr>
            <w:tcW w:w="490" w:type="dxa"/>
          </w:tcPr>
          <w:p w:rsidR="001D2D6E" w:rsidRDefault="003B24C5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</w:tr>
      <w:tr w:rsidR="001D2D6E" w:rsidTr="00371B3A">
        <w:tc>
          <w:tcPr>
            <w:tcW w:w="9081" w:type="dxa"/>
          </w:tcPr>
          <w:p w:rsidR="001D2D6E" w:rsidRPr="006A7F8F" w:rsidRDefault="006A7F8F" w:rsidP="00B661AC">
            <w:pPr>
              <w:pStyle w:val="a7"/>
              <w:widowControl w:val="0"/>
              <w:numPr>
                <w:ilvl w:val="1"/>
                <w:numId w:val="6"/>
              </w:numPr>
              <w:ind w:right="-6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Тематический план </w:t>
            </w:r>
          </w:p>
          <w:p w:rsidR="006A7F8F" w:rsidRPr="006A7F8F" w:rsidRDefault="006A7F8F" w:rsidP="006A7F8F">
            <w:pPr>
              <w:pStyle w:val="a7"/>
              <w:widowControl w:val="0"/>
              <w:numPr>
                <w:ilvl w:val="2"/>
                <w:numId w:val="6"/>
              </w:numPr>
              <w:ind w:right="-6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Тематический план ОФО</w:t>
            </w:r>
          </w:p>
          <w:p w:rsidR="006A7F8F" w:rsidRPr="001D2D6E" w:rsidRDefault="006A7F8F" w:rsidP="006A7F8F">
            <w:pPr>
              <w:pStyle w:val="a7"/>
              <w:widowControl w:val="0"/>
              <w:numPr>
                <w:ilvl w:val="2"/>
                <w:numId w:val="6"/>
              </w:numPr>
              <w:ind w:right="-6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Тематический план ЗФО</w:t>
            </w:r>
          </w:p>
        </w:tc>
        <w:tc>
          <w:tcPr>
            <w:tcW w:w="490" w:type="dxa"/>
          </w:tcPr>
          <w:p w:rsidR="001D2D6E" w:rsidRDefault="00DF4F1F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  <w:p w:rsidR="006A7F8F" w:rsidRDefault="006A7F8F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  <w:p w:rsidR="006A7F8F" w:rsidRDefault="006A7F8F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B661AC">
            <w:pPr>
              <w:pStyle w:val="a7"/>
              <w:widowControl w:val="0"/>
              <w:numPr>
                <w:ilvl w:val="1"/>
                <w:numId w:val="6"/>
              </w:numPr>
              <w:ind w:right="-6"/>
              <w:rPr>
                <w:sz w:val="28"/>
                <w:szCs w:val="28"/>
              </w:rPr>
            </w:pPr>
            <w:r w:rsidRPr="001D2D6E">
              <w:rPr>
                <w:sz w:val="28"/>
                <w:szCs w:val="28"/>
              </w:rPr>
              <w:t xml:space="preserve"> </w:t>
            </w:r>
            <w:r w:rsidR="00371B3A">
              <w:rPr>
                <w:sz w:val="28"/>
                <w:szCs w:val="28"/>
              </w:rPr>
              <w:t xml:space="preserve">Краткое </w:t>
            </w:r>
            <w:r w:rsidRPr="001D2D6E">
              <w:rPr>
                <w:sz w:val="28"/>
                <w:szCs w:val="28"/>
              </w:rPr>
              <w:t>содержание разделов и тем</w:t>
            </w:r>
          </w:p>
        </w:tc>
        <w:tc>
          <w:tcPr>
            <w:tcW w:w="490" w:type="dxa"/>
          </w:tcPr>
          <w:p w:rsidR="001D2D6E" w:rsidRDefault="00DF4F1F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  <w:p w:rsidR="00371B3A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B661AC">
            <w:pPr>
              <w:pStyle w:val="a7"/>
              <w:widowControl w:val="0"/>
              <w:numPr>
                <w:ilvl w:val="0"/>
                <w:numId w:val="6"/>
              </w:numPr>
              <w:ind w:left="426" w:right="-6" w:hanging="426"/>
              <w:rPr>
                <w:sz w:val="28"/>
                <w:szCs w:val="28"/>
              </w:rPr>
            </w:pPr>
            <w:r w:rsidRPr="001D2D6E">
              <w:rPr>
                <w:rFonts w:eastAsia="HiddenHorzOCR"/>
                <w:b/>
                <w:sz w:val="28"/>
                <w:szCs w:val="28"/>
              </w:rPr>
              <w:t>УЧЕБНО-МЕТОДИЧЕСКОЕ ОБЕСПЕЧЕНИЕ ДЛЯ САМОСТОЯТЕЛЬНОЙ РАБОТЫ ОБУЧАЮЩИХСЯ ПО ДИСЦИПЛИНЕ</w:t>
            </w:r>
          </w:p>
        </w:tc>
        <w:tc>
          <w:tcPr>
            <w:tcW w:w="490" w:type="dxa"/>
          </w:tcPr>
          <w:p w:rsidR="00371B3A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</w:p>
          <w:p w:rsidR="001D2D6E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29462F">
              <w:rPr>
                <w:bCs/>
                <w:sz w:val="28"/>
                <w:szCs w:val="28"/>
              </w:rPr>
              <w:t>7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CC3300">
            <w:pPr>
              <w:pStyle w:val="a7"/>
              <w:widowControl w:val="0"/>
              <w:numPr>
                <w:ilvl w:val="1"/>
                <w:numId w:val="6"/>
              </w:numPr>
              <w:ind w:right="-6"/>
              <w:rPr>
                <w:sz w:val="28"/>
                <w:szCs w:val="28"/>
              </w:rPr>
            </w:pPr>
            <w:r w:rsidRPr="001D2D6E">
              <w:rPr>
                <w:rFonts w:eastAsia="HiddenHorzOCR"/>
                <w:sz w:val="28"/>
                <w:szCs w:val="28"/>
              </w:rPr>
              <w:t>Планы семинарских занятий</w:t>
            </w:r>
          </w:p>
        </w:tc>
        <w:tc>
          <w:tcPr>
            <w:tcW w:w="490" w:type="dxa"/>
          </w:tcPr>
          <w:p w:rsidR="001D2D6E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29462F">
              <w:rPr>
                <w:bCs/>
                <w:sz w:val="28"/>
                <w:szCs w:val="28"/>
              </w:rPr>
              <w:t>7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B661AC">
            <w:pPr>
              <w:pStyle w:val="a7"/>
              <w:widowControl w:val="0"/>
              <w:numPr>
                <w:ilvl w:val="1"/>
                <w:numId w:val="6"/>
              </w:numPr>
              <w:ind w:right="-6"/>
              <w:rPr>
                <w:sz w:val="28"/>
                <w:szCs w:val="28"/>
              </w:rPr>
            </w:pPr>
            <w:r w:rsidRPr="001D2D6E">
              <w:rPr>
                <w:rFonts w:eastAsia="HiddenHorzOCR"/>
                <w:sz w:val="28"/>
                <w:szCs w:val="28"/>
              </w:rPr>
              <w:t xml:space="preserve">Планы практических занятий </w:t>
            </w:r>
          </w:p>
        </w:tc>
        <w:tc>
          <w:tcPr>
            <w:tcW w:w="490" w:type="dxa"/>
          </w:tcPr>
          <w:p w:rsidR="001D2D6E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29462F">
              <w:rPr>
                <w:bCs/>
                <w:sz w:val="28"/>
                <w:szCs w:val="28"/>
              </w:rPr>
              <w:t>7</w:t>
            </w:r>
          </w:p>
        </w:tc>
      </w:tr>
      <w:tr w:rsidR="00EF0200" w:rsidTr="00371B3A">
        <w:tc>
          <w:tcPr>
            <w:tcW w:w="9081" w:type="dxa"/>
          </w:tcPr>
          <w:p w:rsidR="00EF0200" w:rsidRPr="001D2D6E" w:rsidRDefault="00EF0200" w:rsidP="00B661AC">
            <w:pPr>
              <w:pStyle w:val="a7"/>
              <w:widowControl w:val="0"/>
              <w:numPr>
                <w:ilvl w:val="2"/>
                <w:numId w:val="6"/>
              </w:numPr>
              <w:ind w:right="-6"/>
              <w:rPr>
                <w:rFonts w:eastAsia="HiddenHorzOCR"/>
                <w:sz w:val="28"/>
                <w:szCs w:val="28"/>
              </w:rPr>
            </w:pPr>
            <w:r>
              <w:rPr>
                <w:rFonts w:eastAsia="HiddenHorzOCR"/>
                <w:sz w:val="28"/>
                <w:szCs w:val="28"/>
              </w:rPr>
              <w:t>Планы практических занятий (очная форма обучения)</w:t>
            </w:r>
          </w:p>
        </w:tc>
        <w:tc>
          <w:tcPr>
            <w:tcW w:w="490" w:type="dxa"/>
          </w:tcPr>
          <w:p w:rsidR="00EF0200" w:rsidRDefault="0029462F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</w:p>
        </w:tc>
      </w:tr>
      <w:tr w:rsidR="00EF0200" w:rsidTr="00371B3A">
        <w:tc>
          <w:tcPr>
            <w:tcW w:w="9081" w:type="dxa"/>
          </w:tcPr>
          <w:p w:rsidR="00EF0200" w:rsidRPr="001D2D6E" w:rsidRDefault="00EF0200" w:rsidP="00B661AC">
            <w:pPr>
              <w:pStyle w:val="a7"/>
              <w:widowControl w:val="0"/>
              <w:numPr>
                <w:ilvl w:val="2"/>
                <w:numId w:val="6"/>
              </w:numPr>
              <w:ind w:right="-6"/>
              <w:rPr>
                <w:rFonts w:eastAsia="HiddenHorzOCR"/>
                <w:sz w:val="28"/>
                <w:szCs w:val="28"/>
              </w:rPr>
            </w:pPr>
            <w:r>
              <w:rPr>
                <w:rFonts w:eastAsia="HiddenHorzOCR"/>
                <w:sz w:val="28"/>
                <w:szCs w:val="28"/>
              </w:rPr>
              <w:t>Планы практических занятий (заочная форма обучения)</w:t>
            </w:r>
          </w:p>
        </w:tc>
        <w:tc>
          <w:tcPr>
            <w:tcW w:w="490" w:type="dxa"/>
          </w:tcPr>
          <w:p w:rsidR="00EF0200" w:rsidRDefault="0029462F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B661AC">
            <w:pPr>
              <w:pStyle w:val="a7"/>
              <w:widowControl w:val="0"/>
              <w:numPr>
                <w:ilvl w:val="1"/>
                <w:numId w:val="6"/>
              </w:numPr>
              <w:ind w:right="-6"/>
              <w:rPr>
                <w:rFonts w:eastAsia="HiddenHorzOCR"/>
                <w:sz w:val="28"/>
                <w:szCs w:val="28"/>
              </w:rPr>
            </w:pPr>
            <w:r w:rsidRPr="001D2D6E">
              <w:rPr>
                <w:rFonts w:eastAsia="HiddenHorzOCR"/>
                <w:sz w:val="28"/>
                <w:szCs w:val="28"/>
              </w:rPr>
              <w:t>Вопросы для самоконтроля по разделам дисциплины</w:t>
            </w:r>
          </w:p>
        </w:tc>
        <w:tc>
          <w:tcPr>
            <w:tcW w:w="490" w:type="dxa"/>
          </w:tcPr>
          <w:p w:rsidR="001D2D6E" w:rsidRDefault="0029462F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</w:t>
            </w:r>
          </w:p>
        </w:tc>
      </w:tr>
      <w:tr w:rsidR="00371B3A" w:rsidTr="00371B3A">
        <w:tc>
          <w:tcPr>
            <w:tcW w:w="9081" w:type="dxa"/>
          </w:tcPr>
          <w:p w:rsidR="00371B3A" w:rsidRPr="001D2D6E" w:rsidRDefault="00371B3A" w:rsidP="00371B3A">
            <w:pPr>
              <w:pStyle w:val="a7"/>
              <w:widowControl w:val="0"/>
              <w:ind w:left="1080" w:right="-6"/>
              <w:rPr>
                <w:rFonts w:eastAsia="HiddenHorzOCR"/>
                <w:sz w:val="28"/>
                <w:szCs w:val="28"/>
              </w:rPr>
            </w:pPr>
          </w:p>
        </w:tc>
        <w:tc>
          <w:tcPr>
            <w:tcW w:w="490" w:type="dxa"/>
          </w:tcPr>
          <w:p w:rsidR="00371B3A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</w:p>
        </w:tc>
      </w:tr>
      <w:tr w:rsidR="001D2D6E" w:rsidTr="00371B3A">
        <w:tc>
          <w:tcPr>
            <w:tcW w:w="9081" w:type="dxa"/>
          </w:tcPr>
          <w:p w:rsidR="001D2D6E" w:rsidRPr="00371B3A" w:rsidRDefault="001D2D6E" w:rsidP="00B661AC">
            <w:pPr>
              <w:pStyle w:val="a7"/>
              <w:widowControl w:val="0"/>
              <w:numPr>
                <w:ilvl w:val="0"/>
                <w:numId w:val="6"/>
              </w:numPr>
              <w:ind w:left="426" w:right="-6" w:hanging="426"/>
              <w:rPr>
                <w:rFonts w:eastAsia="HiddenHorzOCR"/>
                <w:sz w:val="28"/>
                <w:szCs w:val="28"/>
              </w:rPr>
            </w:pPr>
            <w:r w:rsidRPr="001D2D6E">
              <w:rPr>
                <w:rFonts w:eastAsia="HiddenHorzOCR"/>
                <w:b/>
                <w:sz w:val="28"/>
                <w:szCs w:val="28"/>
              </w:rPr>
              <w:t>МЕТОДИЧЕСКИЕ УКАЗАНИЯ ПО ОСВОЕНИЮ ДИСЦИПЛИНЫ</w:t>
            </w:r>
          </w:p>
          <w:p w:rsidR="00371B3A" w:rsidRPr="001D2D6E" w:rsidRDefault="00371B3A" w:rsidP="00371B3A">
            <w:pPr>
              <w:pStyle w:val="a7"/>
              <w:widowControl w:val="0"/>
              <w:ind w:left="426" w:right="-6"/>
              <w:rPr>
                <w:rFonts w:eastAsia="HiddenHorzOCR"/>
                <w:sz w:val="28"/>
                <w:szCs w:val="28"/>
              </w:rPr>
            </w:pPr>
          </w:p>
        </w:tc>
        <w:tc>
          <w:tcPr>
            <w:tcW w:w="490" w:type="dxa"/>
          </w:tcPr>
          <w:p w:rsidR="00371B3A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</w:p>
          <w:p w:rsidR="001D2D6E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29462F">
              <w:rPr>
                <w:bCs/>
                <w:sz w:val="28"/>
                <w:szCs w:val="28"/>
              </w:rPr>
              <w:t>9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B661AC">
            <w:pPr>
              <w:pStyle w:val="a7"/>
              <w:widowControl w:val="0"/>
              <w:numPr>
                <w:ilvl w:val="0"/>
                <w:numId w:val="6"/>
              </w:numPr>
              <w:ind w:left="426" w:right="-6" w:hanging="426"/>
              <w:rPr>
                <w:rFonts w:eastAsia="HiddenHorzOCR"/>
                <w:sz w:val="28"/>
                <w:szCs w:val="28"/>
              </w:rPr>
            </w:pPr>
            <w:r w:rsidRPr="001D2D6E">
              <w:rPr>
                <w:rFonts w:eastAsia="HiddenHorzOCR"/>
                <w:b/>
                <w:sz w:val="28"/>
                <w:szCs w:val="28"/>
              </w:rPr>
              <w:t>ФОНД ОЦЕНОЧНЫХ СРЕДСТВ ДЛЯ ПРОВЕДЕНИЯ ПРОМЕЖУТОЧНОЙ АТТЕСТАЦИИ ПО ДИСЦИПЛИНЕ</w:t>
            </w:r>
          </w:p>
        </w:tc>
        <w:tc>
          <w:tcPr>
            <w:tcW w:w="490" w:type="dxa"/>
          </w:tcPr>
          <w:p w:rsidR="001D2D6E" w:rsidRDefault="0029462F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B661AC">
            <w:pPr>
              <w:pStyle w:val="a7"/>
              <w:widowControl w:val="0"/>
              <w:numPr>
                <w:ilvl w:val="1"/>
                <w:numId w:val="6"/>
              </w:numPr>
              <w:ind w:right="-6"/>
              <w:rPr>
                <w:rFonts w:eastAsia="HiddenHorzOCR"/>
                <w:sz w:val="28"/>
                <w:szCs w:val="28"/>
              </w:rPr>
            </w:pPr>
            <w:r w:rsidRPr="001D2D6E">
              <w:rPr>
                <w:sz w:val="28"/>
                <w:szCs w:val="28"/>
              </w:rPr>
              <w:t>Перечень компетенций и этапы их формирования</w:t>
            </w:r>
          </w:p>
        </w:tc>
        <w:tc>
          <w:tcPr>
            <w:tcW w:w="490" w:type="dxa"/>
          </w:tcPr>
          <w:p w:rsidR="001D2D6E" w:rsidRDefault="0029462F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B661AC">
            <w:pPr>
              <w:pStyle w:val="a7"/>
              <w:widowControl w:val="0"/>
              <w:numPr>
                <w:ilvl w:val="1"/>
                <w:numId w:val="6"/>
              </w:numPr>
              <w:ind w:right="-6"/>
              <w:rPr>
                <w:rFonts w:eastAsia="HiddenHorzOCR"/>
                <w:sz w:val="28"/>
                <w:szCs w:val="28"/>
              </w:rPr>
            </w:pPr>
            <w:r w:rsidRPr="001D2D6E">
              <w:rPr>
                <w:sz w:val="28"/>
                <w:szCs w:val="28"/>
              </w:rPr>
              <w:t>Показатели и критерии оценивания компетенций</w:t>
            </w:r>
          </w:p>
        </w:tc>
        <w:tc>
          <w:tcPr>
            <w:tcW w:w="490" w:type="dxa"/>
          </w:tcPr>
          <w:p w:rsidR="001D2D6E" w:rsidRDefault="0029462F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B661AC">
            <w:pPr>
              <w:pStyle w:val="a7"/>
              <w:widowControl w:val="0"/>
              <w:numPr>
                <w:ilvl w:val="1"/>
                <w:numId w:val="6"/>
              </w:numPr>
              <w:ind w:right="-6"/>
              <w:rPr>
                <w:rFonts w:eastAsia="HiddenHorzOCR"/>
                <w:sz w:val="28"/>
                <w:szCs w:val="28"/>
              </w:rPr>
            </w:pPr>
            <w:r w:rsidRPr="001D2D6E">
              <w:rPr>
                <w:sz w:val="28"/>
                <w:szCs w:val="28"/>
              </w:rPr>
              <w:t>Материалы для оценки и контроля результатов обучения</w:t>
            </w:r>
          </w:p>
        </w:tc>
        <w:tc>
          <w:tcPr>
            <w:tcW w:w="490" w:type="dxa"/>
          </w:tcPr>
          <w:p w:rsidR="001D2D6E" w:rsidRDefault="002C0704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B661AC">
            <w:pPr>
              <w:pStyle w:val="a7"/>
              <w:widowControl w:val="0"/>
              <w:numPr>
                <w:ilvl w:val="1"/>
                <w:numId w:val="6"/>
              </w:numPr>
              <w:ind w:right="-6"/>
              <w:rPr>
                <w:rFonts w:eastAsia="HiddenHorzOCR"/>
                <w:sz w:val="28"/>
                <w:szCs w:val="28"/>
              </w:rPr>
            </w:pPr>
            <w:r w:rsidRPr="001D2D6E">
              <w:rPr>
                <w:rFonts w:eastAsia="Calibri"/>
                <w:bCs/>
                <w:sz w:val="28"/>
                <w:szCs w:val="28"/>
              </w:rPr>
              <w:t>Методические материалы по оцениванию результатов обучения</w:t>
            </w:r>
          </w:p>
        </w:tc>
        <w:tc>
          <w:tcPr>
            <w:tcW w:w="490" w:type="dxa"/>
          </w:tcPr>
          <w:p w:rsidR="001D2D6E" w:rsidRDefault="0029462F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</w:t>
            </w:r>
          </w:p>
        </w:tc>
      </w:tr>
      <w:tr w:rsidR="00371B3A" w:rsidTr="00371B3A">
        <w:tc>
          <w:tcPr>
            <w:tcW w:w="9081" w:type="dxa"/>
          </w:tcPr>
          <w:p w:rsidR="00371B3A" w:rsidRPr="001D2D6E" w:rsidRDefault="00371B3A" w:rsidP="00371B3A">
            <w:pPr>
              <w:pStyle w:val="a7"/>
              <w:widowControl w:val="0"/>
              <w:ind w:left="1080" w:right="-6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90" w:type="dxa"/>
          </w:tcPr>
          <w:p w:rsidR="00371B3A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B661AC">
            <w:pPr>
              <w:pStyle w:val="a7"/>
              <w:widowControl w:val="0"/>
              <w:numPr>
                <w:ilvl w:val="0"/>
                <w:numId w:val="6"/>
              </w:numPr>
              <w:ind w:left="426" w:right="-6" w:hanging="426"/>
              <w:rPr>
                <w:rFonts w:eastAsia="HiddenHorzOCR"/>
                <w:sz w:val="28"/>
                <w:szCs w:val="28"/>
              </w:rPr>
            </w:pPr>
            <w:r w:rsidRPr="001D2D6E">
              <w:rPr>
                <w:b/>
                <w:sz w:val="28"/>
                <w:szCs w:val="28"/>
              </w:rPr>
              <w:t>РЕСУРСНОЕ ОБЕСПЕЧЕНИЕ</w:t>
            </w:r>
          </w:p>
        </w:tc>
        <w:tc>
          <w:tcPr>
            <w:tcW w:w="490" w:type="dxa"/>
          </w:tcPr>
          <w:p w:rsidR="001D2D6E" w:rsidRDefault="0029462F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B661AC">
            <w:pPr>
              <w:pStyle w:val="a7"/>
              <w:widowControl w:val="0"/>
              <w:numPr>
                <w:ilvl w:val="1"/>
                <w:numId w:val="6"/>
              </w:numPr>
              <w:ind w:right="-6"/>
              <w:rPr>
                <w:b/>
                <w:sz w:val="28"/>
                <w:szCs w:val="28"/>
              </w:rPr>
            </w:pPr>
            <w:r w:rsidRPr="001D2D6E">
              <w:rPr>
                <w:sz w:val="28"/>
                <w:szCs w:val="28"/>
              </w:rPr>
              <w:t>Основная и дополнительная учебная литература</w:t>
            </w:r>
          </w:p>
        </w:tc>
        <w:tc>
          <w:tcPr>
            <w:tcW w:w="490" w:type="dxa"/>
          </w:tcPr>
          <w:p w:rsidR="001D2D6E" w:rsidRDefault="0029462F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B661AC">
            <w:pPr>
              <w:pStyle w:val="a7"/>
              <w:widowControl w:val="0"/>
              <w:numPr>
                <w:ilvl w:val="1"/>
                <w:numId w:val="6"/>
              </w:numPr>
              <w:ind w:right="-6"/>
              <w:rPr>
                <w:b/>
                <w:sz w:val="28"/>
                <w:szCs w:val="28"/>
              </w:rPr>
            </w:pPr>
            <w:r w:rsidRPr="001D2D6E">
              <w:rPr>
                <w:sz w:val="28"/>
                <w:szCs w:val="28"/>
              </w:rPr>
              <w:t>Ресурсы информационно-телекоммуникационной сети «Интернет»</w:t>
            </w:r>
          </w:p>
        </w:tc>
        <w:tc>
          <w:tcPr>
            <w:tcW w:w="490" w:type="dxa"/>
          </w:tcPr>
          <w:p w:rsidR="001D2D6E" w:rsidRDefault="0029462F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B661AC">
            <w:pPr>
              <w:pStyle w:val="a7"/>
              <w:widowControl w:val="0"/>
              <w:numPr>
                <w:ilvl w:val="1"/>
                <w:numId w:val="6"/>
              </w:numPr>
              <w:ind w:right="-6"/>
              <w:rPr>
                <w:b/>
                <w:sz w:val="28"/>
                <w:szCs w:val="28"/>
              </w:rPr>
            </w:pPr>
            <w:r w:rsidRPr="001D2D6E">
              <w:rPr>
                <w:sz w:val="28"/>
                <w:szCs w:val="28"/>
              </w:rPr>
              <w:t>Информационные технологии, программное обеспечение и информационные справочные системы</w:t>
            </w:r>
          </w:p>
        </w:tc>
        <w:tc>
          <w:tcPr>
            <w:tcW w:w="490" w:type="dxa"/>
          </w:tcPr>
          <w:p w:rsidR="001D2D6E" w:rsidRDefault="0029462F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</w:t>
            </w:r>
          </w:p>
        </w:tc>
      </w:tr>
      <w:tr w:rsidR="001D2D6E" w:rsidTr="00371B3A">
        <w:tc>
          <w:tcPr>
            <w:tcW w:w="9081" w:type="dxa"/>
          </w:tcPr>
          <w:p w:rsidR="001D2D6E" w:rsidRPr="00A601DE" w:rsidRDefault="001D2D6E" w:rsidP="00B661AC">
            <w:pPr>
              <w:pStyle w:val="a7"/>
              <w:widowControl w:val="0"/>
              <w:numPr>
                <w:ilvl w:val="1"/>
                <w:numId w:val="6"/>
              </w:numPr>
              <w:ind w:right="-6"/>
              <w:rPr>
                <w:sz w:val="28"/>
                <w:szCs w:val="28"/>
              </w:rPr>
            </w:pPr>
            <w:r w:rsidRPr="00A601DE"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490" w:type="dxa"/>
          </w:tcPr>
          <w:p w:rsidR="001D2D6E" w:rsidRDefault="0029462F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</w:t>
            </w:r>
          </w:p>
        </w:tc>
      </w:tr>
      <w:tr w:rsidR="00371B3A" w:rsidTr="00371B3A">
        <w:tc>
          <w:tcPr>
            <w:tcW w:w="9081" w:type="dxa"/>
          </w:tcPr>
          <w:p w:rsidR="00371B3A" w:rsidRPr="00A601DE" w:rsidRDefault="00371B3A" w:rsidP="00371B3A">
            <w:pPr>
              <w:pStyle w:val="a7"/>
              <w:widowControl w:val="0"/>
              <w:ind w:left="1080" w:right="-6"/>
              <w:rPr>
                <w:sz w:val="28"/>
                <w:szCs w:val="28"/>
              </w:rPr>
            </w:pPr>
          </w:p>
        </w:tc>
        <w:tc>
          <w:tcPr>
            <w:tcW w:w="490" w:type="dxa"/>
          </w:tcPr>
          <w:p w:rsidR="00371B3A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</w:p>
        </w:tc>
      </w:tr>
      <w:tr w:rsidR="001D2D6E" w:rsidTr="00371B3A">
        <w:tc>
          <w:tcPr>
            <w:tcW w:w="9081" w:type="dxa"/>
          </w:tcPr>
          <w:p w:rsidR="001D2D6E" w:rsidRPr="00A601DE" w:rsidRDefault="001D2D6E" w:rsidP="00B661AC">
            <w:pPr>
              <w:pStyle w:val="a7"/>
              <w:widowControl w:val="0"/>
              <w:numPr>
                <w:ilvl w:val="0"/>
                <w:numId w:val="6"/>
              </w:numPr>
              <w:ind w:left="426" w:right="-6" w:hanging="426"/>
              <w:rPr>
                <w:sz w:val="28"/>
                <w:szCs w:val="28"/>
              </w:rPr>
            </w:pPr>
            <w:r w:rsidRPr="00A601DE">
              <w:rPr>
                <w:b/>
                <w:sz w:val="28"/>
                <w:szCs w:val="28"/>
              </w:rPr>
              <w:t>ОСОБЕННОСТИ ОБУЧЕНИЯ ИНВАЛИДОВ И ЛИЦ С ОГРАНИЧЕННЫМИ ВОЗМОЖНОСТЯМИ ЗДОРОВЬЯ</w:t>
            </w:r>
          </w:p>
        </w:tc>
        <w:tc>
          <w:tcPr>
            <w:tcW w:w="490" w:type="dxa"/>
          </w:tcPr>
          <w:p w:rsidR="001D2D6E" w:rsidRDefault="0029462F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43</w:t>
            </w:r>
          </w:p>
        </w:tc>
      </w:tr>
    </w:tbl>
    <w:p w:rsidR="00042029" w:rsidRDefault="00042029" w:rsidP="00042029">
      <w:pPr>
        <w:widowControl w:val="0"/>
        <w:ind w:right="-6"/>
        <w:rPr>
          <w:bCs/>
          <w:sz w:val="28"/>
          <w:szCs w:val="28"/>
        </w:rPr>
      </w:pPr>
    </w:p>
    <w:p w:rsidR="009E5D5A" w:rsidRPr="009E5D5A" w:rsidRDefault="009E5D5A" w:rsidP="009E5D5A">
      <w:pPr>
        <w:pStyle w:val="a5"/>
        <w:widowControl w:val="0"/>
        <w:jc w:val="center"/>
        <w:rPr>
          <w:b/>
          <w:color w:val="000000"/>
          <w:sz w:val="28"/>
          <w:szCs w:val="28"/>
        </w:rPr>
      </w:pPr>
      <w:r w:rsidRPr="00B81048">
        <w:rPr>
          <w:b/>
          <w:color w:val="000000"/>
          <w:sz w:val="28"/>
          <w:szCs w:val="28"/>
        </w:rPr>
        <w:t>1. ОБЩИЕ СВЕДЕНИЯ О ДИСЦИПЛИНЕ</w:t>
      </w:r>
    </w:p>
    <w:p w:rsidR="009E5D5A" w:rsidRPr="00B81048" w:rsidRDefault="009E5D5A" w:rsidP="00B40479">
      <w:pPr>
        <w:pStyle w:val="a5"/>
        <w:widowControl w:val="0"/>
        <w:spacing w:after="0"/>
        <w:jc w:val="center"/>
        <w:rPr>
          <w:b/>
          <w:color w:val="000000"/>
          <w:sz w:val="28"/>
          <w:szCs w:val="28"/>
        </w:rPr>
      </w:pPr>
      <w:r w:rsidRPr="00B81048">
        <w:rPr>
          <w:b/>
          <w:color w:val="000000"/>
          <w:sz w:val="28"/>
          <w:szCs w:val="28"/>
        </w:rPr>
        <w:t>1.1 Наименование дисциплины</w:t>
      </w:r>
    </w:p>
    <w:p w:rsidR="009E5D5A" w:rsidRPr="00B81048" w:rsidRDefault="009E5D5A" w:rsidP="00B40479">
      <w:pPr>
        <w:widowControl w:val="0"/>
        <w:jc w:val="both"/>
        <w:rPr>
          <w:sz w:val="28"/>
          <w:szCs w:val="28"/>
        </w:rPr>
      </w:pPr>
    </w:p>
    <w:p w:rsidR="0042461B" w:rsidRPr="00F4415D" w:rsidRDefault="0042461B" w:rsidP="0042461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дисциплины</w:t>
      </w:r>
      <w:r w:rsidR="009E5D5A" w:rsidRPr="00B81048">
        <w:rPr>
          <w:sz w:val="28"/>
          <w:szCs w:val="28"/>
        </w:rPr>
        <w:t xml:space="preserve"> </w:t>
      </w:r>
      <w:r w:rsidR="0081527F">
        <w:rPr>
          <w:sz w:val="28"/>
          <w:szCs w:val="28"/>
        </w:rPr>
        <w:t>«Экономика культуры</w:t>
      </w:r>
      <w:r w:rsidR="009E5D5A">
        <w:rPr>
          <w:sz w:val="28"/>
          <w:szCs w:val="28"/>
        </w:rPr>
        <w:t>»</w:t>
      </w:r>
      <w:r w:rsidR="009E5D5A" w:rsidRPr="00B81048">
        <w:rPr>
          <w:sz w:val="28"/>
          <w:szCs w:val="28"/>
        </w:rPr>
        <w:t xml:space="preserve"> предназначена для обучающихся по </w:t>
      </w:r>
      <w:r w:rsidR="009E5D5A" w:rsidRPr="00B81048">
        <w:rPr>
          <w:bCs/>
          <w:color w:val="000000"/>
          <w:sz w:val="28"/>
          <w:szCs w:val="28"/>
        </w:rPr>
        <w:t xml:space="preserve">направлению подготовки </w:t>
      </w:r>
      <w:r w:rsidR="009E5D5A" w:rsidRPr="009E5D5A">
        <w:rPr>
          <w:sz w:val="28"/>
          <w:szCs w:val="28"/>
        </w:rPr>
        <w:t>51.03.03</w:t>
      </w:r>
      <w:r>
        <w:rPr>
          <w:sz w:val="28"/>
          <w:szCs w:val="28"/>
        </w:rPr>
        <w:t xml:space="preserve"> «</w:t>
      </w:r>
      <w:r w:rsidR="007F07AA">
        <w:rPr>
          <w:sz w:val="28"/>
        </w:rPr>
        <w:t>Социально-культурная деятельность</w:t>
      </w:r>
      <w:r>
        <w:rPr>
          <w:sz w:val="28"/>
        </w:rPr>
        <w:t>», (</w:t>
      </w:r>
      <w:r>
        <w:rPr>
          <w:sz w:val="28"/>
          <w:szCs w:val="28"/>
        </w:rPr>
        <w:t>профиль</w:t>
      </w:r>
      <w:r w:rsidR="007F07AA">
        <w:rPr>
          <w:sz w:val="28"/>
          <w:szCs w:val="28"/>
        </w:rPr>
        <w:t xml:space="preserve"> «Менеджмент социально-культурной деятельности»</w:t>
      </w:r>
      <w:r>
        <w:rPr>
          <w:sz w:val="28"/>
          <w:szCs w:val="28"/>
        </w:rPr>
        <w:t xml:space="preserve">) </w:t>
      </w:r>
      <w:r w:rsidR="009E5D5A" w:rsidRPr="00B81048">
        <w:rPr>
          <w:color w:val="000000"/>
          <w:sz w:val="28"/>
          <w:szCs w:val="28"/>
        </w:rPr>
        <w:t>в соответствии с федеральным государственным образовательным стандартом высшего образования</w:t>
      </w:r>
      <w:r w:rsidR="0081527F">
        <w:rPr>
          <w:color w:val="000000"/>
          <w:sz w:val="28"/>
          <w:szCs w:val="28"/>
        </w:rPr>
        <w:t xml:space="preserve"> </w:t>
      </w:r>
      <w:r w:rsidRPr="00EB2234">
        <w:rPr>
          <w:sz w:val="28"/>
          <w:szCs w:val="28"/>
        </w:rPr>
        <w:t>– бакалавриат по направлению подготовки 51.03.03 «Социально-культурная деятельность», утвержденным приказом Министерства образования и науки РФ от 06.12.2017 г. № 1179</w:t>
      </w:r>
      <w:r w:rsidRPr="00EB2234">
        <w:rPr>
          <w:rFonts w:eastAsia="Calibri"/>
          <w:sz w:val="28"/>
          <w:szCs w:val="28"/>
        </w:rPr>
        <w:t xml:space="preserve">, </w:t>
      </w:r>
      <w:r w:rsidRPr="00EB2234">
        <w:rPr>
          <w:sz w:val="28"/>
          <w:szCs w:val="28"/>
        </w:rPr>
        <w:t>с учетом профессиональных стандартов, соответствующих профессиональной деятельности выпускников.</w:t>
      </w:r>
    </w:p>
    <w:p w:rsidR="009E5D5A" w:rsidRDefault="009E5D5A" w:rsidP="009E5D5A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9E5D5A" w:rsidRPr="00CB6911" w:rsidRDefault="009E5D5A" w:rsidP="009E5D5A">
      <w:pPr>
        <w:widowControl w:val="0"/>
        <w:jc w:val="center"/>
        <w:rPr>
          <w:b/>
          <w:sz w:val="28"/>
          <w:szCs w:val="28"/>
        </w:rPr>
      </w:pPr>
      <w:r w:rsidRPr="00B81048">
        <w:rPr>
          <w:b/>
          <w:sz w:val="28"/>
          <w:szCs w:val="28"/>
        </w:rPr>
        <w:t>1.2 Место</w:t>
      </w:r>
      <w:r w:rsidRPr="00CB6911">
        <w:rPr>
          <w:b/>
          <w:sz w:val="28"/>
          <w:szCs w:val="28"/>
        </w:rPr>
        <w:t xml:space="preserve"> дисциплины в структуре образовательной программы</w:t>
      </w:r>
    </w:p>
    <w:p w:rsidR="00342D9C" w:rsidRPr="00342D9C" w:rsidRDefault="009E5D5A" w:rsidP="00342D9C">
      <w:pPr>
        <w:widowControl w:val="0"/>
        <w:shd w:val="clear" w:color="auto" w:fill="FFFFFF"/>
        <w:ind w:firstLine="709"/>
        <w:jc w:val="both"/>
        <w:rPr>
          <w:sz w:val="28"/>
          <w:szCs w:val="28"/>
          <w:lang w:eastAsia="ar-SA"/>
        </w:rPr>
      </w:pPr>
      <w:r w:rsidRPr="00CF31BD">
        <w:rPr>
          <w:color w:val="000000"/>
          <w:sz w:val="28"/>
          <w:szCs w:val="28"/>
        </w:rPr>
        <w:t>Учебная дисциплина «</w:t>
      </w:r>
      <w:r w:rsidR="0081527F">
        <w:rPr>
          <w:sz w:val="28"/>
          <w:szCs w:val="28"/>
        </w:rPr>
        <w:t>Экономика культуры</w:t>
      </w:r>
      <w:r w:rsidRPr="00CF31BD">
        <w:rPr>
          <w:color w:val="000000"/>
          <w:sz w:val="28"/>
          <w:szCs w:val="28"/>
        </w:rPr>
        <w:t>»</w:t>
      </w:r>
      <w:r w:rsidR="0081527F">
        <w:rPr>
          <w:color w:val="000000"/>
          <w:sz w:val="28"/>
          <w:szCs w:val="28"/>
        </w:rPr>
        <w:t xml:space="preserve"> (Б1.О.13</w:t>
      </w:r>
      <w:r w:rsidR="005F369E" w:rsidRPr="00CF31BD">
        <w:rPr>
          <w:color w:val="000000"/>
          <w:sz w:val="28"/>
          <w:szCs w:val="28"/>
        </w:rPr>
        <w:t>)</w:t>
      </w:r>
      <w:r w:rsidRPr="00CF31BD">
        <w:rPr>
          <w:color w:val="000000"/>
          <w:sz w:val="28"/>
          <w:szCs w:val="28"/>
        </w:rPr>
        <w:t xml:space="preserve"> относится к </w:t>
      </w:r>
      <w:r w:rsidR="006A367E">
        <w:rPr>
          <w:color w:val="000000"/>
          <w:sz w:val="28"/>
          <w:szCs w:val="28"/>
        </w:rPr>
        <w:t>части, формируемой участниками образовательн</w:t>
      </w:r>
      <w:r w:rsidR="0024758E">
        <w:rPr>
          <w:color w:val="000000"/>
          <w:sz w:val="28"/>
          <w:szCs w:val="28"/>
        </w:rPr>
        <w:t xml:space="preserve">ых отношений учебного плана по </w:t>
      </w:r>
      <w:r w:rsidR="006A367E">
        <w:rPr>
          <w:color w:val="000000"/>
          <w:sz w:val="28"/>
          <w:szCs w:val="28"/>
        </w:rPr>
        <w:t>подготовке</w:t>
      </w:r>
      <w:r w:rsidRPr="00CF31BD">
        <w:rPr>
          <w:color w:val="000000"/>
          <w:sz w:val="28"/>
          <w:szCs w:val="28"/>
        </w:rPr>
        <w:t xml:space="preserve"> бакалавров, осуществляемой в соответствии с учебным планом института по направлению подготовки </w:t>
      </w:r>
      <w:r w:rsidR="00251218" w:rsidRPr="00CF31BD">
        <w:rPr>
          <w:sz w:val="28"/>
          <w:szCs w:val="28"/>
        </w:rPr>
        <w:t>51.03.03</w:t>
      </w:r>
      <w:r w:rsidR="00251218" w:rsidRPr="00CF31BD">
        <w:rPr>
          <w:sz w:val="28"/>
        </w:rPr>
        <w:t xml:space="preserve"> «Социально-культурная деятельность»</w:t>
      </w:r>
      <w:r w:rsidRPr="00CF31BD">
        <w:rPr>
          <w:color w:val="000000"/>
          <w:sz w:val="28"/>
          <w:szCs w:val="28"/>
        </w:rPr>
        <w:t>.</w:t>
      </w:r>
      <w:r w:rsidR="00342D9C">
        <w:rPr>
          <w:color w:val="000000"/>
          <w:sz w:val="28"/>
          <w:szCs w:val="28"/>
        </w:rPr>
        <w:t xml:space="preserve"> </w:t>
      </w:r>
      <w:r w:rsidR="00342D9C" w:rsidRPr="00342D9C">
        <w:rPr>
          <w:color w:val="000000"/>
          <w:sz w:val="28"/>
          <w:szCs w:val="28"/>
          <w:lang w:eastAsia="ar-SA"/>
        </w:rPr>
        <w:t xml:space="preserve">Дисциплина </w:t>
      </w:r>
      <w:r w:rsidR="00342D9C" w:rsidRPr="00342D9C">
        <w:rPr>
          <w:sz w:val="28"/>
          <w:szCs w:val="28"/>
          <w:lang w:eastAsia="ar-SA"/>
        </w:rPr>
        <w:t xml:space="preserve">является важной содержательно-методологической основой изучения различных форм экономических отношений применительно к социокультурной сфере. Дисциплина тесно связана с другими курсами, относящимися к данной проблематике («Основы правовых знаний» и «Менеджмент в сфере культуры и искусства»). </w:t>
      </w:r>
    </w:p>
    <w:p w:rsidR="00251218" w:rsidRDefault="009E5D5A" w:rsidP="00251218">
      <w:pPr>
        <w:ind w:firstLine="709"/>
        <w:jc w:val="both"/>
        <w:rPr>
          <w:sz w:val="28"/>
          <w:szCs w:val="28"/>
        </w:rPr>
      </w:pPr>
      <w:r w:rsidRPr="00CF31BD">
        <w:rPr>
          <w:color w:val="000000"/>
          <w:sz w:val="28"/>
          <w:szCs w:val="28"/>
        </w:rPr>
        <w:t xml:space="preserve"> </w:t>
      </w:r>
    </w:p>
    <w:p w:rsidR="00B40479" w:rsidRDefault="00B40479" w:rsidP="004545C7">
      <w:pPr>
        <w:jc w:val="both"/>
        <w:rPr>
          <w:b/>
          <w:bCs/>
          <w:sz w:val="28"/>
        </w:rPr>
      </w:pPr>
    </w:p>
    <w:p w:rsidR="00B40479" w:rsidRDefault="00B40479" w:rsidP="00867249">
      <w:pPr>
        <w:ind w:left="720" w:hanging="180"/>
        <w:jc w:val="center"/>
        <w:rPr>
          <w:b/>
          <w:bCs/>
          <w:sz w:val="28"/>
        </w:rPr>
      </w:pPr>
      <w:r>
        <w:rPr>
          <w:b/>
          <w:bCs/>
          <w:sz w:val="28"/>
        </w:rPr>
        <w:t>1.3. Цель освоения дисциплины</w:t>
      </w:r>
    </w:p>
    <w:p w:rsidR="00342D9C" w:rsidRDefault="00B40479" w:rsidP="00342D9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Данная рабочая программа предусматривает учет основных требований к уровню высшего образования бакалавров, к качеству знаний по дисциплинам и построена в соответствии с требованиями Федерального государственного образовательного стандарта Российской Ф</w:t>
      </w:r>
      <w:r w:rsidR="00342D9C">
        <w:rPr>
          <w:color w:val="000000"/>
          <w:sz w:val="28"/>
          <w:szCs w:val="28"/>
        </w:rPr>
        <w:t xml:space="preserve">едерации о высшем образовании. </w:t>
      </w:r>
    </w:p>
    <w:p w:rsidR="00342D9C" w:rsidRPr="00342D9C" w:rsidRDefault="00B40479" w:rsidP="00342D9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Цель освоения дисциплины </w:t>
      </w:r>
      <w:r>
        <w:rPr>
          <w:color w:val="000000"/>
          <w:sz w:val="28"/>
          <w:szCs w:val="28"/>
        </w:rPr>
        <w:t>«</w:t>
      </w:r>
      <w:r w:rsidR="00342D9C">
        <w:rPr>
          <w:sz w:val="28"/>
          <w:szCs w:val="28"/>
        </w:rPr>
        <w:t>Экономика культуры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– </w:t>
      </w:r>
      <w:r w:rsidR="00342D9C" w:rsidRPr="00342D9C">
        <w:rPr>
          <w:rFonts w:cs="Times New Roman CYR"/>
          <w:sz w:val="28"/>
          <w:szCs w:val="28"/>
          <w:lang w:eastAsia="ar-SA"/>
        </w:rPr>
        <w:t>формирование фундаментальных знаний и представлений в области</w:t>
      </w:r>
      <w:r w:rsidR="00342D9C">
        <w:rPr>
          <w:rFonts w:cs="Times New Roman CYR"/>
          <w:sz w:val="28"/>
          <w:szCs w:val="28"/>
          <w:lang w:eastAsia="ar-SA"/>
        </w:rPr>
        <w:t xml:space="preserve"> экономической деятельности </w:t>
      </w:r>
      <w:r w:rsidR="00342D9C" w:rsidRPr="00342D9C">
        <w:rPr>
          <w:bCs/>
          <w:sz w:val="28"/>
        </w:rPr>
        <w:t xml:space="preserve">применительно к задачам будущей профессиональной деятельности специалистов сферы СКД. </w:t>
      </w:r>
    </w:p>
    <w:p w:rsidR="00342D9C" w:rsidRPr="00342D9C" w:rsidRDefault="00342D9C" w:rsidP="00342D9C">
      <w:pPr>
        <w:suppressAutoHyphens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  <w:lang w:eastAsia="ar-SA"/>
        </w:rPr>
      </w:pPr>
      <w:r w:rsidRPr="00342D9C">
        <w:rPr>
          <w:rFonts w:cs="Calibri"/>
          <w:b/>
          <w:sz w:val="28"/>
          <w:szCs w:val="28"/>
          <w:lang w:eastAsia="ar-SA"/>
        </w:rPr>
        <w:t>Задачи</w:t>
      </w:r>
      <w:r w:rsidRPr="00342D9C">
        <w:rPr>
          <w:rFonts w:cs="Calibri"/>
          <w:sz w:val="28"/>
          <w:szCs w:val="28"/>
          <w:lang w:eastAsia="ar-SA"/>
        </w:rPr>
        <w:t xml:space="preserve"> освоения дисциплины «</w:t>
      </w:r>
      <w:r w:rsidRPr="00342D9C">
        <w:rPr>
          <w:color w:val="000000"/>
          <w:sz w:val="28"/>
          <w:szCs w:val="28"/>
          <w:lang w:eastAsia="ar-SA"/>
        </w:rPr>
        <w:t>Экономика культуры»:</w:t>
      </w:r>
    </w:p>
    <w:p w:rsidR="00342D9C" w:rsidRPr="00342D9C" w:rsidRDefault="00342D9C" w:rsidP="00342D9C">
      <w:pPr>
        <w:tabs>
          <w:tab w:val="left" w:pos="180"/>
          <w:tab w:val="left" w:pos="540"/>
        </w:tabs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  <w:lang w:eastAsia="ar-SA"/>
        </w:rPr>
      </w:pPr>
      <w:r w:rsidRPr="00342D9C">
        <w:rPr>
          <w:rFonts w:cs="Calibri"/>
          <w:sz w:val="28"/>
          <w:szCs w:val="28"/>
          <w:lang w:eastAsia="ar-SA"/>
        </w:rPr>
        <w:t xml:space="preserve">- сформировать системные многоплановые представления относительно экономической деятельности в сфере </w:t>
      </w:r>
      <w:r>
        <w:rPr>
          <w:rFonts w:cs="Calibri"/>
          <w:sz w:val="28"/>
          <w:szCs w:val="28"/>
          <w:lang w:eastAsia="ar-SA"/>
        </w:rPr>
        <w:t>культуры</w:t>
      </w:r>
      <w:r w:rsidRPr="00342D9C">
        <w:rPr>
          <w:rFonts w:cs="Calibri"/>
          <w:sz w:val="28"/>
          <w:szCs w:val="28"/>
          <w:lang w:eastAsia="ar-SA"/>
        </w:rPr>
        <w:t xml:space="preserve"> -  применительно к основным теоретико-методологическим и практико-методологическим составляющим;</w:t>
      </w:r>
    </w:p>
    <w:p w:rsidR="00342D9C" w:rsidRPr="00342D9C" w:rsidRDefault="00342D9C" w:rsidP="00342D9C">
      <w:pPr>
        <w:tabs>
          <w:tab w:val="left" w:pos="180"/>
          <w:tab w:val="left" w:pos="540"/>
        </w:tabs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  <w:lang w:eastAsia="ar-SA"/>
        </w:rPr>
      </w:pPr>
      <w:r w:rsidRPr="00342D9C">
        <w:rPr>
          <w:rFonts w:cs="Calibri"/>
          <w:sz w:val="28"/>
          <w:szCs w:val="28"/>
          <w:lang w:eastAsia="ar-SA"/>
        </w:rPr>
        <w:t xml:space="preserve">- сформировать комплексные представления о специфике разработки и реализации стратегий экономической деятельности в сфере культуры </w:t>
      </w:r>
      <w:r>
        <w:rPr>
          <w:rFonts w:cs="Calibri"/>
          <w:sz w:val="28"/>
          <w:szCs w:val="28"/>
          <w:lang w:eastAsia="ar-SA"/>
        </w:rPr>
        <w:t>в микро- и ма</w:t>
      </w:r>
      <w:r w:rsidRPr="00342D9C">
        <w:rPr>
          <w:rFonts w:cs="Calibri"/>
          <w:sz w:val="28"/>
          <w:szCs w:val="28"/>
          <w:lang w:eastAsia="ar-SA"/>
        </w:rPr>
        <w:t>кромасштабах, способных влиять на социальную среду;</w:t>
      </w:r>
    </w:p>
    <w:p w:rsidR="00342D9C" w:rsidRPr="00342D9C" w:rsidRDefault="00342D9C" w:rsidP="00342D9C">
      <w:pPr>
        <w:tabs>
          <w:tab w:val="left" w:pos="180"/>
          <w:tab w:val="left" w:pos="540"/>
        </w:tabs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  <w:lang w:eastAsia="ar-SA"/>
        </w:rPr>
      </w:pPr>
      <w:r w:rsidRPr="00342D9C">
        <w:rPr>
          <w:rFonts w:cs="Calibri"/>
          <w:sz w:val="28"/>
          <w:szCs w:val="28"/>
          <w:lang w:eastAsia="ar-SA"/>
        </w:rPr>
        <w:lastRenderedPageBreak/>
        <w:t>- сформировать комплексные представления об основных принципах формирования стратегий экономической деятельности в сфере культуры – применительно к перспективам их использования в профессиональной деятельности;</w:t>
      </w:r>
    </w:p>
    <w:p w:rsidR="00342D9C" w:rsidRPr="00342D9C" w:rsidRDefault="00342D9C" w:rsidP="00342D9C">
      <w:pPr>
        <w:tabs>
          <w:tab w:val="left" w:pos="180"/>
          <w:tab w:val="left" w:pos="540"/>
        </w:tabs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  <w:lang w:eastAsia="ar-SA"/>
        </w:rPr>
      </w:pPr>
      <w:r w:rsidRPr="00342D9C">
        <w:rPr>
          <w:rFonts w:cs="Calibri"/>
          <w:sz w:val="28"/>
          <w:szCs w:val="28"/>
          <w:lang w:eastAsia="ar-SA"/>
        </w:rPr>
        <w:t>- комплексно и последовательно овладеть сведениями относительно теоретических и организационных основ прикладной реализации стратегий экономической деятельности в сфере культуры в микромасштабах - с учетом конкретных микросоциальных условий и ситуаций, влияний различных факторов;</w:t>
      </w:r>
    </w:p>
    <w:p w:rsidR="00342D9C" w:rsidRPr="006A7F8F" w:rsidRDefault="00342D9C" w:rsidP="006A7F8F">
      <w:pPr>
        <w:tabs>
          <w:tab w:val="left" w:pos="180"/>
          <w:tab w:val="left" w:pos="540"/>
        </w:tabs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  <w:lang w:eastAsia="ar-SA"/>
        </w:rPr>
      </w:pPr>
      <w:r w:rsidRPr="00342D9C">
        <w:rPr>
          <w:rFonts w:cs="Calibri"/>
          <w:sz w:val="28"/>
          <w:szCs w:val="28"/>
          <w:lang w:eastAsia="ar-SA"/>
        </w:rPr>
        <w:t>- выработать и сформировать у себя основополагающие умения и навыки в сфере комплексного анализа теоретико-методологических и практико-методологических аспектов и составляющих стратегий экономической деятельности</w:t>
      </w:r>
      <w:r w:rsidR="00BA2FDC">
        <w:rPr>
          <w:rFonts w:cs="Calibri"/>
          <w:sz w:val="28"/>
          <w:szCs w:val="28"/>
          <w:lang w:eastAsia="ar-SA"/>
        </w:rPr>
        <w:t xml:space="preserve"> </w:t>
      </w:r>
      <w:r>
        <w:rPr>
          <w:rFonts w:cs="Calibri"/>
          <w:sz w:val="28"/>
          <w:szCs w:val="28"/>
          <w:lang w:eastAsia="ar-SA"/>
        </w:rPr>
        <w:t xml:space="preserve">в сфере </w:t>
      </w:r>
      <w:r w:rsidRPr="00342D9C">
        <w:rPr>
          <w:rFonts w:cs="Calibri"/>
          <w:sz w:val="28"/>
          <w:szCs w:val="28"/>
          <w:lang w:eastAsia="ar-SA"/>
        </w:rPr>
        <w:t>культуры различного уровня и характера.</w:t>
      </w:r>
    </w:p>
    <w:p w:rsidR="005F369E" w:rsidRDefault="005F369E" w:rsidP="004545C7">
      <w:pPr>
        <w:jc w:val="both"/>
        <w:rPr>
          <w:b/>
          <w:bCs/>
          <w:sz w:val="28"/>
        </w:rPr>
      </w:pPr>
    </w:p>
    <w:p w:rsidR="00B40479" w:rsidRDefault="00FC00D5" w:rsidP="00B40479">
      <w:pPr>
        <w:widowControl w:val="0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ab/>
      </w:r>
      <w:r w:rsidR="00B40479" w:rsidRPr="005E6F61">
        <w:rPr>
          <w:b/>
          <w:color w:val="000000"/>
          <w:sz w:val="28"/>
          <w:szCs w:val="28"/>
        </w:rPr>
        <w:t>1.4 Планируемые результаты обучения по дисциплине</w:t>
      </w:r>
    </w:p>
    <w:p w:rsidR="00BA2FDC" w:rsidRDefault="00BA2FDC" w:rsidP="00B40479">
      <w:pPr>
        <w:widowControl w:val="0"/>
        <w:rPr>
          <w:b/>
          <w:color w:val="000000"/>
          <w:sz w:val="28"/>
          <w:szCs w:val="28"/>
        </w:rPr>
      </w:pPr>
    </w:p>
    <w:p w:rsidR="00BA2FDC" w:rsidRPr="00BA2FDC" w:rsidRDefault="00BA2FDC" w:rsidP="00BA2FDC">
      <w:pPr>
        <w:widowControl w:val="0"/>
        <w:ind w:firstLine="709"/>
        <w:jc w:val="both"/>
        <w:rPr>
          <w:b/>
          <w:color w:val="000000"/>
          <w:sz w:val="28"/>
          <w:szCs w:val="28"/>
          <w:lang w:eastAsia="ar-SA"/>
        </w:rPr>
      </w:pPr>
      <w:r w:rsidRPr="00BA2FDC">
        <w:rPr>
          <w:rFonts w:ascii="Times New Roman CYR" w:hAnsi="Times New Roman CYR" w:cs="Times New Roman CYR"/>
          <w:sz w:val="28"/>
          <w:szCs w:val="28"/>
        </w:rPr>
        <w:t>Профессиональные компетенции сформулированы на основе выбранных из профессиональных стандартов обобщенных трудовых функций (ОТФ), соответствующих профессиональной деятельности выпускников.</w:t>
      </w:r>
    </w:p>
    <w:p w:rsidR="00342D9C" w:rsidRDefault="00342D9C" w:rsidP="00B40479">
      <w:pPr>
        <w:widowControl w:val="0"/>
        <w:rPr>
          <w:b/>
          <w:color w:val="000000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993"/>
        <w:gridCol w:w="1909"/>
        <w:gridCol w:w="2989"/>
        <w:gridCol w:w="3431"/>
      </w:tblGrid>
      <w:tr w:rsidR="00342D9C" w:rsidRPr="00342D9C" w:rsidTr="001250C6">
        <w:trPr>
          <w:trHeight w:val="1"/>
        </w:trPr>
        <w:tc>
          <w:tcPr>
            <w:tcW w:w="993" w:type="dxa"/>
            <w:shd w:val="clear" w:color="auto" w:fill="FFFFFF"/>
            <w:vAlign w:val="center"/>
          </w:tcPr>
          <w:p w:rsidR="00342D9C" w:rsidRPr="00342D9C" w:rsidRDefault="00342D9C" w:rsidP="00342D9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342D9C"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1909" w:type="dxa"/>
            <w:shd w:val="clear" w:color="auto" w:fill="FFFFFF"/>
            <w:vAlign w:val="center"/>
          </w:tcPr>
          <w:p w:rsidR="00342D9C" w:rsidRPr="00342D9C" w:rsidRDefault="00342D9C" w:rsidP="00342D9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342D9C"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Формулировка компетенции</w:t>
            </w:r>
          </w:p>
        </w:tc>
        <w:tc>
          <w:tcPr>
            <w:tcW w:w="2989" w:type="dxa"/>
            <w:shd w:val="clear" w:color="auto" w:fill="FFFFFF"/>
            <w:vAlign w:val="center"/>
          </w:tcPr>
          <w:p w:rsidR="00342D9C" w:rsidRPr="00342D9C" w:rsidRDefault="00342D9C" w:rsidP="00342D9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342D9C"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Индикаторы достижения компетенций</w:t>
            </w:r>
          </w:p>
        </w:tc>
        <w:tc>
          <w:tcPr>
            <w:tcW w:w="3431" w:type="dxa"/>
            <w:shd w:val="clear" w:color="auto" w:fill="FFFFFF"/>
            <w:vAlign w:val="center"/>
          </w:tcPr>
          <w:p w:rsidR="00342D9C" w:rsidRPr="00342D9C" w:rsidRDefault="00342D9C" w:rsidP="00342D9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342D9C"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Планируемые результаты практической деятельности, обеспечивающие формирование компетенций</w:t>
            </w:r>
          </w:p>
        </w:tc>
      </w:tr>
      <w:tr w:rsidR="00342D9C" w:rsidRPr="00342D9C" w:rsidTr="001250C6">
        <w:trPr>
          <w:trHeight w:val="1"/>
        </w:trPr>
        <w:tc>
          <w:tcPr>
            <w:tcW w:w="9322" w:type="dxa"/>
            <w:gridSpan w:val="4"/>
            <w:shd w:val="clear" w:color="auto" w:fill="FFFFFF"/>
            <w:vAlign w:val="center"/>
          </w:tcPr>
          <w:p w:rsidR="00342D9C" w:rsidRPr="00342D9C" w:rsidRDefault="00342D9C" w:rsidP="00342D9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Универсальные компетенции</w:t>
            </w:r>
          </w:p>
        </w:tc>
      </w:tr>
      <w:tr w:rsidR="00342D9C" w:rsidRPr="00342D9C" w:rsidTr="001250C6">
        <w:trPr>
          <w:trHeight w:val="1"/>
        </w:trPr>
        <w:tc>
          <w:tcPr>
            <w:tcW w:w="993" w:type="dxa"/>
            <w:vMerge w:val="restart"/>
            <w:shd w:val="clear" w:color="auto" w:fill="FFFFFF"/>
          </w:tcPr>
          <w:p w:rsidR="00342D9C" w:rsidRPr="00342D9C" w:rsidRDefault="00342D9C" w:rsidP="00342D9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342D9C">
              <w:rPr>
                <w:rFonts w:ascii="Times New Roman CYR" w:hAnsi="Times New Roman CYR" w:cs="Times New Roman CYR"/>
                <w:b/>
                <w:color w:val="000000"/>
              </w:rPr>
              <w:t>УК-2</w:t>
            </w:r>
          </w:p>
          <w:p w:rsidR="00342D9C" w:rsidRPr="00342D9C" w:rsidRDefault="00342D9C" w:rsidP="00342D9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</w:p>
          <w:p w:rsidR="00342D9C" w:rsidRPr="00342D9C" w:rsidRDefault="00342D9C" w:rsidP="00342D9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</w:p>
          <w:p w:rsidR="00342D9C" w:rsidRPr="00342D9C" w:rsidRDefault="00342D9C" w:rsidP="00342D9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</w:p>
          <w:p w:rsidR="00342D9C" w:rsidRPr="00342D9C" w:rsidRDefault="00342D9C" w:rsidP="00342D9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</w:p>
          <w:p w:rsidR="00342D9C" w:rsidRPr="00342D9C" w:rsidRDefault="00342D9C" w:rsidP="00342D9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</w:p>
          <w:p w:rsidR="00342D9C" w:rsidRPr="00342D9C" w:rsidRDefault="00342D9C" w:rsidP="00342D9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</w:p>
          <w:p w:rsidR="00342D9C" w:rsidRPr="00342D9C" w:rsidRDefault="00342D9C" w:rsidP="00342D9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</w:p>
          <w:p w:rsidR="00342D9C" w:rsidRPr="00342D9C" w:rsidRDefault="00342D9C" w:rsidP="00342D9C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09" w:type="dxa"/>
            <w:vMerge w:val="restart"/>
            <w:shd w:val="clear" w:color="auto" w:fill="FFFFFF"/>
          </w:tcPr>
          <w:p w:rsidR="00342D9C" w:rsidRPr="00342D9C" w:rsidRDefault="00342D9C" w:rsidP="00342D9C">
            <w:pPr>
              <w:autoSpaceDE w:val="0"/>
              <w:autoSpaceDN w:val="0"/>
              <w:adjustRightInd w:val="0"/>
            </w:pPr>
            <w:r w:rsidRPr="00342D9C">
              <w:t>Способность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  <w:p w:rsidR="00342D9C" w:rsidRPr="00342D9C" w:rsidRDefault="00342D9C" w:rsidP="00342D9C">
            <w:pPr>
              <w:autoSpaceDE w:val="0"/>
              <w:autoSpaceDN w:val="0"/>
              <w:adjustRightInd w:val="0"/>
            </w:pPr>
          </w:p>
        </w:tc>
        <w:tc>
          <w:tcPr>
            <w:tcW w:w="2989" w:type="dxa"/>
            <w:shd w:val="clear" w:color="auto" w:fill="FFFFFF"/>
          </w:tcPr>
          <w:p w:rsidR="00342D9C" w:rsidRPr="00342D9C" w:rsidRDefault="00BA2FDC" w:rsidP="00342D9C">
            <w:pPr>
              <w:autoSpaceDE w:val="0"/>
              <w:autoSpaceDN w:val="0"/>
              <w:adjustRightInd w:val="0"/>
            </w:pPr>
            <w:r>
              <w:rPr>
                <w:spacing w:val="-3"/>
              </w:rPr>
              <w:t xml:space="preserve">УК-2.1. Знать: </w:t>
            </w:r>
            <w:r w:rsidR="00342D9C" w:rsidRPr="00342D9C">
              <w:t xml:space="preserve">основные понятия общей </w:t>
            </w:r>
            <w:r w:rsidR="001250C6" w:rsidRPr="00BA2FDC">
              <w:t xml:space="preserve">экономической </w:t>
            </w:r>
            <w:r w:rsidR="00342D9C" w:rsidRPr="00342D9C">
              <w:t>теории</w:t>
            </w:r>
          </w:p>
          <w:p w:rsidR="00342D9C" w:rsidRPr="00342D9C" w:rsidRDefault="00342D9C" w:rsidP="00342D9C">
            <w:pPr>
              <w:autoSpaceDE w:val="0"/>
              <w:autoSpaceDN w:val="0"/>
              <w:adjustRightInd w:val="0"/>
            </w:pPr>
            <w:r w:rsidRPr="00342D9C">
              <w:t>государства и права, а также российского</w:t>
            </w:r>
          </w:p>
          <w:p w:rsidR="00342D9C" w:rsidRPr="00342D9C" w:rsidRDefault="00342D9C" w:rsidP="00342D9C">
            <w:pPr>
              <w:autoSpaceDE w:val="0"/>
              <w:autoSpaceDN w:val="0"/>
              <w:adjustRightInd w:val="0"/>
            </w:pPr>
            <w:r w:rsidRPr="00342D9C">
              <w:t>конституционного, административного,</w:t>
            </w:r>
          </w:p>
          <w:p w:rsidR="00342D9C" w:rsidRPr="00342D9C" w:rsidRDefault="00342D9C" w:rsidP="00342D9C">
            <w:pPr>
              <w:autoSpaceDE w:val="0"/>
              <w:autoSpaceDN w:val="0"/>
              <w:adjustRightInd w:val="0"/>
            </w:pPr>
            <w:r w:rsidRPr="00342D9C">
              <w:t>гражданского, трудового, жилищного,</w:t>
            </w:r>
          </w:p>
          <w:p w:rsidR="00342D9C" w:rsidRPr="00342D9C" w:rsidRDefault="00342D9C" w:rsidP="00342D9C">
            <w:pPr>
              <w:autoSpaceDE w:val="0"/>
              <w:autoSpaceDN w:val="0"/>
              <w:adjustRightInd w:val="0"/>
            </w:pPr>
            <w:r w:rsidRPr="00342D9C">
              <w:t>семейного, уголовного права; принципы и</w:t>
            </w:r>
          </w:p>
          <w:p w:rsidR="00342D9C" w:rsidRPr="00342D9C" w:rsidRDefault="00342D9C" w:rsidP="00342D9C">
            <w:pPr>
              <w:autoSpaceDE w:val="0"/>
              <w:autoSpaceDN w:val="0"/>
              <w:adjustRightInd w:val="0"/>
            </w:pPr>
            <w:r w:rsidRPr="00342D9C">
              <w:t>методы правового регулирования общественных</w:t>
            </w:r>
          </w:p>
          <w:p w:rsidR="00342D9C" w:rsidRPr="00342D9C" w:rsidRDefault="00342D9C" w:rsidP="00342D9C">
            <w:pPr>
              <w:autoSpaceDE w:val="0"/>
              <w:autoSpaceDN w:val="0"/>
              <w:adjustRightInd w:val="0"/>
            </w:pPr>
            <w:r w:rsidRPr="00342D9C">
              <w:t xml:space="preserve">отношений; основы конституционного строя РФ, конституционные </w:t>
            </w:r>
            <w:r w:rsidRPr="00342D9C">
              <w:lastRenderedPageBreak/>
              <w:t>права и свободы человека и гражданина, нормативно-правовую базу государственной политики в сфере культуры, в сфере противодействия терроризму.</w:t>
            </w:r>
          </w:p>
        </w:tc>
        <w:tc>
          <w:tcPr>
            <w:tcW w:w="3431" w:type="dxa"/>
            <w:shd w:val="clear" w:color="auto" w:fill="FFFFFF"/>
          </w:tcPr>
          <w:p w:rsidR="00342D9C" w:rsidRPr="00342D9C" w:rsidRDefault="00342D9C" w:rsidP="001250C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42D9C">
              <w:lastRenderedPageBreak/>
              <w:t>УК-2.1.</w:t>
            </w:r>
            <w:r w:rsidRPr="00342D9C">
              <w:rPr>
                <w:b/>
                <w:bCs/>
              </w:rPr>
              <w:t xml:space="preserve"> </w:t>
            </w:r>
          </w:p>
          <w:p w:rsidR="00342D9C" w:rsidRPr="00342D9C" w:rsidRDefault="00342D9C" w:rsidP="001250C6">
            <w:pPr>
              <w:autoSpaceDE w:val="0"/>
              <w:autoSpaceDN w:val="0"/>
              <w:adjustRightInd w:val="0"/>
            </w:pPr>
            <w:r w:rsidRPr="00342D9C">
              <w:rPr>
                <w:b/>
                <w:bCs/>
              </w:rPr>
              <w:t xml:space="preserve">– </w:t>
            </w:r>
            <w:r w:rsidRPr="00342D9C">
              <w:rPr>
                <w:bCs/>
              </w:rPr>
              <w:t>общие</w:t>
            </w:r>
            <w:r w:rsidRPr="00342D9C">
              <w:t xml:space="preserve"> особенности и отличительные характеристики базовых правовых и иных условий и ресурсов в области экономики культуры; </w:t>
            </w:r>
          </w:p>
          <w:p w:rsidR="00342D9C" w:rsidRPr="00342D9C" w:rsidRDefault="00342D9C" w:rsidP="001250C6">
            <w:pPr>
              <w:autoSpaceDE w:val="0"/>
              <w:autoSpaceDN w:val="0"/>
              <w:adjustRightInd w:val="0"/>
            </w:pPr>
            <w:r w:rsidRPr="00342D9C">
              <w:rPr>
                <w:b/>
                <w:bCs/>
              </w:rPr>
              <w:t xml:space="preserve">– </w:t>
            </w:r>
            <w:r w:rsidRPr="00342D9C">
              <w:rPr>
                <w:bCs/>
              </w:rPr>
              <w:t>специфику влияний различных условий на экономическую деятельность в сфере культуры</w:t>
            </w:r>
            <w:r w:rsidRPr="00342D9C">
              <w:t>;</w:t>
            </w:r>
          </w:p>
          <w:p w:rsidR="00342D9C" w:rsidRPr="00342D9C" w:rsidRDefault="00342D9C" w:rsidP="001250C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42D9C">
              <w:rPr>
                <w:bCs/>
              </w:rPr>
              <w:t>– специфику проявлений конкретных влияний современных российских условий на экономическую деятельность в сфере культуры</w:t>
            </w:r>
            <w:r w:rsidRPr="00342D9C">
              <w:t>;</w:t>
            </w:r>
          </w:p>
          <w:p w:rsidR="00342D9C" w:rsidRPr="00342D9C" w:rsidRDefault="00342D9C" w:rsidP="001250C6">
            <w:pPr>
              <w:autoSpaceDE w:val="0"/>
              <w:autoSpaceDN w:val="0"/>
              <w:adjustRightInd w:val="0"/>
            </w:pPr>
            <w:r w:rsidRPr="00342D9C">
              <w:lastRenderedPageBreak/>
              <w:t>– основные подходы к рассматриваемой в рамках дисциплины проблема-тике.</w:t>
            </w:r>
          </w:p>
        </w:tc>
      </w:tr>
      <w:tr w:rsidR="00342D9C" w:rsidRPr="00342D9C" w:rsidTr="001250C6">
        <w:trPr>
          <w:trHeight w:val="1"/>
        </w:trPr>
        <w:tc>
          <w:tcPr>
            <w:tcW w:w="993" w:type="dxa"/>
            <w:vMerge/>
            <w:shd w:val="clear" w:color="auto" w:fill="FFFFFF"/>
          </w:tcPr>
          <w:p w:rsidR="00342D9C" w:rsidRPr="00342D9C" w:rsidRDefault="00342D9C" w:rsidP="00342D9C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909" w:type="dxa"/>
            <w:vMerge/>
            <w:shd w:val="clear" w:color="auto" w:fill="FFFFFF"/>
          </w:tcPr>
          <w:p w:rsidR="00342D9C" w:rsidRPr="00342D9C" w:rsidRDefault="00342D9C" w:rsidP="00342D9C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2989" w:type="dxa"/>
            <w:shd w:val="clear" w:color="auto" w:fill="FFFFFF"/>
          </w:tcPr>
          <w:p w:rsidR="00342D9C" w:rsidRPr="00342D9C" w:rsidRDefault="00342D9C" w:rsidP="00342D9C">
            <w:pPr>
              <w:autoSpaceDE w:val="0"/>
              <w:autoSpaceDN w:val="0"/>
              <w:adjustRightInd w:val="0"/>
              <w:rPr>
                <w:spacing w:val="-3"/>
              </w:rPr>
            </w:pPr>
            <w:r w:rsidRPr="00342D9C">
              <w:rPr>
                <w:spacing w:val="-3"/>
              </w:rPr>
              <w:t>УК-2.2. Уметь:</w:t>
            </w:r>
          </w:p>
          <w:p w:rsidR="00342D9C" w:rsidRPr="00342D9C" w:rsidRDefault="00342D9C" w:rsidP="00342D9C">
            <w:pPr>
              <w:autoSpaceDE w:val="0"/>
              <w:autoSpaceDN w:val="0"/>
              <w:adjustRightInd w:val="0"/>
            </w:pPr>
            <w:r w:rsidRPr="00342D9C">
              <w:t>самостоятельно ориентироваться в</w:t>
            </w:r>
          </w:p>
          <w:p w:rsidR="00342D9C" w:rsidRPr="00342D9C" w:rsidRDefault="00342D9C" w:rsidP="00342D9C">
            <w:pPr>
              <w:autoSpaceDE w:val="0"/>
              <w:autoSpaceDN w:val="0"/>
              <w:adjustRightInd w:val="0"/>
            </w:pPr>
            <w:r w:rsidRPr="00342D9C">
              <w:t>составе законодательства РФ, в том числе с</w:t>
            </w:r>
          </w:p>
          <w:p w:rsidR="00342D9C" w:rsidRPr="00342D9C" w:rsidRDefault="00342D9C" w:rsidP="00342D9C">
            <w:pPr>
              <w:autoSpaceDE w:val="0"/>
              <w:autoSpaceDN w:val="0"/>
              <w:adjustRightInd w:val="0"/>
            </w:pPr>
            <w:r w:rsidRPr="00342D9C">
              <w:t>использованием сервисных возможностей</w:t>
            </w:r>
          </w:p>
          <w:p w:rsidR="00342D9C" w:rsidRPr="00342D9C" w:rsidRDefault="00342D9C" w:rsidP="00342D9C">
            <w:pPr>
              <w:autoSpaceDE w:val="0"/>
              <w:autoSpaceDN w:val="0"/>
              <w:adjustRightInd w:val="0"/>
            </w:pPr>
            <w:r w:rsidRPr="00342D9C">
              <w:t>соответствующих информационных</w:t>
            </w:r>
          </w:p>
          <w:p w:rsidR="00342D9C" w:rsidRPr="00342D9C" w:rsidRDefault="00342D9C" w:rsidP="00342D9C">
            <w:pPr>
              <w:autoSpaceDE w:val="0"/>
              <w:autoSpaceDN w:val="0"/>
              <w:adjustRightInd w:val="0"/>
            </w:pPr>
            <w:r w:rsidRPr="00342D9C">
              <w:t>(справочных правовых) систем; анализировать и</w:t>
            </w:r>
          </w:p>
          <w:p w:rsidR="00342D9C" w:rsidRPr="00342D9C" w:rsidRDefault="00342D9C" w:rsidP="00342D9C">
            <w:pPr>
              <w:autoSpaceDE w:val="0"/>
              <w:autoSpaceDN w:val="0"/>
              <w:adjustRightInd w:val="0"/>
            </w:pPr>
            <w:r w:rsidRPr="00342D9C">
              <w:t>обобщать информацию о приоритетных</w:t>
            </w:r>
          </w:p>
          <w:p w:rsidR="00342D9C" w:rsidRPr="00342D9C" w:rsidRDefault="00342D9C" w:rsidP="00342D9C">
            <w:pPr>
              <w:autoSpaceDE w:val="0"/>
              <w:autoSpaceDN w:val="0"/>
              <w:adjustRightInd w:val="0"/>
            </w:pPr>
            <w:r w:rsidRPr="00342D9C">
              <w:t>направлениях развития социально-культурной</w:t>
            </w:r>
          </w:p>
          <w:p w:rsidR="00342D9C" w:rsidRPr="00342D9C" w:rsidRDefault="00342D9C" w:rsidP="00342D9C">
            <w:pPr>
              <w:autoSpaceDE w:val="0"/>
              <w:autoSpaceDN w:val="0"/>
              <w:adjustRightInd w:val="0"/>
            </w:pPr>
            <w:r w:rsidRPr="00342D9C">
              <w:t>сферы.</w:t>
            </w:r>
          </w:p>
        </w:tc>
        <w:tc>
          <w:tcPr>
            <w:tcW w:w="3431" w:type="dxa"/>
            <w:shd w:val="clear" w:color="auto" w:fill="FFFFFF"/>
          </w:tcPr>
          <w:p w:rsidR="00342D9C" w:rsidRPr="00342D9C" w:rsidRDefault="00342D9C" w:rsidP="00342D9C">
            <w:pPr>
              <w:autoSpaceDE w:val="0"/>
              <w:autoSpaceDN w:val="0"/>
              <w:adjustRightInd w:val="0"/>
              <w:ind w:right="104"/>
            </w:pPr>
            <w:r w:rsidRPr="00342D9C">
              <w:t>УК-2.2.</w:t>
            </w:r>
          </w:p>
          <w:p w:rsidR="00342D9C" w:rsidRPr="00342D9C" w:rsidRDefault="00342D9C" w:rsidP="001250C6">
            <w:pPr>
              <w:autoSpaceDE w:val="0"/>
              <w:autoSpaceDN w:val="0"/>
              <w:adjustRightInd w:val="0"/>
            </w:pPr>
            <w:r w:rsidRPr="00342D9C">
              <w:t xml:space="preserve">– комплексно анализировать базовые аспекты и составляющие различных правовых </w:t>
            </w:r>
            <w:r w:rsidR="001250C6" w:rsidRPr="00BA2FDC">
              <w:t xml:space="preserve">аспектов, связанных с </w:t>
            </w:r>
            <w:r w:rsidRPr="00342D9C">
              <w:t>проблематикой настоящей дисциплины;</w:t>
            </w:r>
          </w:p>
          <w:p w:rsidR="00342D9C" w:rsidRPr="00342D9C" w:rsidRDefault="00342D9C" w:rsidP="001250C6">
            <w:pPr>
              <w:autoSpaceDE w:val="0"/>
              <w:autoSpaceDN w:val="0"/>
              <w:adjustRightInd w:val="0"/>
            </w:pPr>
            <w:r w:rsidRPr="00342D9C">
              <w:t>– убедительно и аргументированно строить устную и письменную речь;</w:t>
            </w:r>
          </w:p>
          <w:p w:rsidR="00342D9C" w:rsidRPr="00342D9C" w:rsidRDefault="00342D9C" w:rsidP="001250C6">
            <w:pPr>
              <w:tabs>
                <w:tab w:val="left" w:pos="1022"/>
              </w:tabs>
              <w:autoSpaceDE w:val="0"/>
              <w:autoSpaceDN w:val="0"/>
              <w:adjustRightInd w:val="0"/>
            </w:pPr>
            <w:r w:rsidRPr="00342D9C">
              <w:t xml:space="preserve">– </w:t>
            </w:r>
            <w:r w:rsidR="001250C6" w:rsidRPr="00BA2FDC">
              <w:t>использовать разно</w:t>
            </w:r>
            <w:r w:rsidRPr="00342D9C">
              <w:t>образные научные источники, осуществлять эффективный поиск информации;</w:t>
            </w:r>
          </w:p>
          <w:p w:rsidR="00342D9C" w:rsidRPr="00342D9C" w:rsidRDefault="00342D9C" w:rsidP="001250C6">
            <w:pPr>
              <w:autoSpaceDE w:val="0"/>
              <w:autoSpaceDN w:val="0"/>
              <w:adjustRightInd w:val="0"/>
            </w:pPr>
            <w:r w:rsidRPr="00342D9C">
              <w:t>– использовать терминологию и понятийный аппарат настоящей учебной дисциплины;</w:t>
            </w:r>
          </w:p>
          <w:p w:rsidR="00342D9C" w:rsidRPr="00342D9C" w:rsidRDefault="00342D9C" w:rsidP="001250C6">
            <w:pPr>
              <w:autoSpaceDE w:val="0"/>
              <w:autoSpaceDN w:val="0"/>
              <w:adjustRightInd w:val="0"/>
            </w:pPr>
            <w:r w:rsidRPr="00342D9C">
              <w:t xml:space="preserve">– </w:t>
            </w:r>
            <w:r w:rsidR="001250C6" w:rsidRPr="00BA2FDC">
              <w:t>анализировать различные правовые и иные</w:t>
            </w:r>
            <w:r w:rsidRPr="00342D9C">
              <w:t xml:space="preserve"> ресурсы, условия и факторы реализации в рамках проблематики настоящей учебной дисциплины, выявлять их сущностные черты и отличительные особенности; </w:t>
            </w:r>
          </w:p>
          <w:p w:rsidR="00342D9C" w:rsidRPr="00342D9C" w:rsidRDefault="00342D9C" w:rsidP="001250C6">
            <w:pPr>
              <w:autoSpaceDE w:val="0"/>
              <w:autoSpaceDN w:val="0"/>
              <w:adjustRightInd w:val="0"/>
            </w:pPr>
            <w:r w:rsidRPr="00342D9C">
              <w:t>– использовать приобретенные знания в рамках профе</w:t>
            </w:r>
            <w:r w:rsidR="001250C6" w:rsidRPr="00BA2FDC">
              <w:t>ссиональной деятельности, соци</w:t>
            </w:r>
            <w:r w:rsidRPr="00342D9C">
              <w:t>альной - коммуникации и в межличностном общении.</w:t>
            </w:r>
          </w:p>
        </w:tc>
      </w:tr>
      <w:tr w:rsidR="00342D9C" w:rsidRPr="00342D9C" w:rsidTr="001250C6">
        <w:trPr>
          <w:trHeight w:val="1"/>
        </w:trPr>
        <w:tc>
          <w:tcPr>
            <w:tcW w:w="993" w:type="dxa"/>
            <w:vMerge/>
            <w:shd w:val="clear" w:color="auto" w:fill="FFFFFF"/>
          </w:tcPr>
          <w:p w:rsidR="00342D9C" w:rsidRPr="00342D9C" w:rsidRDefault="00342D9C" w:rsidP="00342D9C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909" w:type="dxa"/>
            <w:vMerge/>
            <w:shd w:val="clear" w:color="auto" w:fill="FFFFFF"/>
          </w:tcPr>
          <w:p w:rsidR="00342D9C" w:rsidRPr="00342D9C" w:rsidRDefault="00342D9C" w:rsidP="00342D9C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2989" w:type="dxa"/>
            <w:shd w:val="clear" w:color="auto" w:fill="FFFFFF"/>
          </w:tcPr>
          <w:p w:rsidR="00342D9C" w:rsidRPr="00342D9C" w:rsidRDefault="00342D9C" w:rsidP="00342D9C">
            <w:pPr>
              <w:autoSpaceDE w:val="0"/>
              <w:autoSpaceDN w:val="0"/>
              <w:adjustRightInd w:val="0"/>
              <w:rPr>
                <w:spacing w:val="-3"/>
              </w:rPr>
            </w:pPr>
            <w:r w:rsidRPr="00342D9C">
              <w:rPr>
                <w:spacing w:val="-3"/>
              </w:rPr>
              <w:t>УК-2.3. Владеть:</w:t>
            </w:r>
          </w:p>
          <w:p w:rsidR="00342D9C" w:rsidRPr="00342D9C" w:rsidRDefault="00342D9C" w:rsidP="00342D9C">
            <w:pPr>
              <w:autoSpaceDE w:val="0"/>
              <w:autoSpaceDN w:val="0"/>
              <w:adjustRightInd w:val="0"/>
            </w:pPr>
            <w:r w:rsidRPr="00342D9C">
              <w:t>основными понятиями общей теории государства и права, а также российского конституционного, административного, гражданского, трудового, жилищного, семейного, уголовного права.</w:t>
            </w:r>
          </w:p>
        </w:tc>
        <w:tc>
          <w:tcPr>
            <w:tcW w:w="3431" w:type="dxa"/>
            <w:shd w:val="clear" w:color="auto" w:fill="FFFFFF"/>
          </w:tcPr>
          <w:p w:rsidR="00342D9C" w:rsidRPr="00342D9C" w:rsidRDefault="00342D9C" w:rsidP="00342D9C">
            <w:pPr>
              <w:autoSpaceDE w:val="0"/>
              <w:autoSpaceDN w:val="0"/>
              <w:adjustRightInd w:val="0"/>
              <w:ind w:right="104"/>
            </w:pPr>
            <w:r w:rsidRPr="00342D9C">
              <w:t>УК-2.3.</w:t>
            </w:r>
          </w:p>
          <w:p w:rsidR="00342D9C" w:rsidRPr="00342D9C" w:rsidRDefault="00342D9C" w:rsidP="00342D9C">
            <w:pPr>
              <w:autoSpaceDE w:val="0"/>
              <w:autoSpaceDN w:val="0"/>
              <w:adjustRightInd w:val="0"/>
              <w:ind w:right="104"/>
            </w:pPr>
            <w:r w:rsidRPr="00342D9C">
              <w:t>- понятийным аппаратом д</w:t>
            </w:r>
            <w:r w:rsidR="001250C6" w:rsidRPr="00BA2FDC">
              <w:t xml:space="preserve">исциплины, в той или иной мере </w:t>
            </w:r>
            <w:r w:rsidRPr="00342D9C">
              <w:t xml:space="preserve">связанным с правыми аспектами экономической деятельности учреждений культуры; </w:t>
            </w:r>
          </w:p>
          <w:p w:rsidR="00342D9C" w:rsidRPr="00342D9C" w:rsidRDefault="00342D9C" w:rsidP="00342D9C">
            <w:pPr>
              <w:autoSpaceDE w:val="0"/>
              <w:autoSpaceDN w:val="0"/>
              <w:adjustRightInd w:val="0"/>
              <w:ind w:right="104"/>
            </w:pPr>
            <w:r w:rsidRPr="00342D9C">
              <w:t xml:space="preserve">- методами комплексного анализа и синтеза информации; </w:t>
            </w:r>
          </w:p>
          <w:p w:rsidR="00342D9C" w:rsidRPr="00342D9C" w:rsidRDefault="00342D9C" w:rsidP="00342D9C">
            <w:pPr>
              <w:autoSpaceDE w:val="0"/>
              <w:autoSpaceDN w:val="0"/>
              <w:adjustRightInd w:val="0"/>
              <w:ind w:right="104"/>
            </w:pPr>
            <w:r w:rsidRPr="00342D9C">
              <w:t xml:space="preserve">- методами системного подхода при работе с </w:t>
            </w:r>
            <w:r w:rsidRPr="00342D9C">
              <w:lastRenderedPageBreak/>
              <w:t xml:space="preserve">информацией; </w:t>
            </w:r>
          </w:p>
          <w:p w:rsidR="00342D9C" w:rsidRPr="00342D9C" w:rsidRDefault="00342D9C" w:rsidP="00342D9C">
            <w:pPr>
              <w:autoSpaceDE w:val="0"/>
              <w:autoSpaceDN w:val="0"/>
              <w:adjustRightInd w:val="0"/>
              <w:ind w:right="104"/>
            </w:pPr>
            <w:r w:rsidRPr="00342D9C">
              <w:t>- навыками ведения научных дискуссий.</w:t>
            </w:r>
          </w:p>
        </w:tc>
      </w:tr>
      <w:tr w:rsidR="00342D9C" w:rsidRPr="00342D9C" w:rsidTr="001250C6">
        <w:trPr>
          <w:trHeight w:val="1"/>
        </w:trPr>
        <w:tc>
          <w:tcPr>
            <w:tcW w:w="9322" w:type="dxa"/>
            <w:gridSpan w:val="4"/>
            <w:shd w:val="clear" w:color="auto" w:fill="FFFFFF"/>
          </w:tcPr>
          <w:p w:rsidR="00342D9C" w:rsidRPr="00BA2FDC" w:rsidRDefault="001250C6" w:rsidP="001250C6">
            <w:pPr>
              <w:autoSpaceDE w:val="0"/>
              <w:autoSpaceDN w:val="0"/>
              <w:adjustRightInd w:val="0"/>
              <w:ind w:right="104"/>
              <w:jc w:val="center"/>
              <w:rPr>
                <w:b/>
              </w:rPr>
            </w:pPr>
            <w:r w:rsidRPr="00BA2FDC">
              <w:rPr>
                <w:b/>
              </w:rPr>
              <w:lastRenderedPageBreak/>
              <w:t>Общепрофессиональные компетенции</w:t>
            </w:r>
          </w:p>
        </w:tc>
      </w:tr>
      <w:tr w:rsidR="006A7F8F" w:rsidRPr="00342D9C" w:rsidTr="001250C6">
        <w:trPr>
          <w:trHeight w:val="1"/>
        </w:trPr>
        <w:tc>
          <w:tcPr>
            <w:tcW w:w="993" w:type="dxa"/>
            <w:vMerge w:val="restart"/>
            <w:shd w:val="clear" w:color="auto" w:fill="FFFFFF"/>
          </w:tcPr>
          <w:p w:rsidR="006A7F8F" w:rsidRPr="00342D9C" w:rsidRDefault="006A7F8F" w:rsidP="001250C6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-108" w:right="-209"/>
              <w:rPr>
                <w:rFonts w:cs="Calibri"/>
                <w:b/>
              </w:rPr>
            </w:pPr>
            <w:r w:rsidRPr="00342D9C">
              <w:rPr>
                <w:rFonts w:cs="Calibri"/>
              </w:rPr>
              <w:t xml:space="preserve"> </w:t>
            </w:r>
            <w:r w:rsidRPr="00342D9C">
              <w:rPr>
                <w:rFonts w:cs="Calibri"/>
                <w:b/>
              </w:rPr>
              <w:t>ОПК-3</w:t>
            </w:r>
          </w:p>
          <w:p w:rsidR="006A7F8F" w:rsidRPr="00342D9C" w:rsidRDefault="006A7F8F" w:rsidP="001250C6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-108" w:right="-209"/>
              <w:rPr>
                <w:rFonts w:cs="Calibri"/>
              </w:rPr>
            </w:pPr>
          </w:p>
          <w:p w:rsidR="006A7F8F" w:rsidRPr="00342D9C" w:rsidRDefault="006A7F8F" w:rsidP="001250C6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-108" w:right="-209"/>
              <w:rPr>
                <w:rFonts w:cs="Calibri"/>
              </w:rPr>
            </w:pPr>
          </w:p>
        </w:tc>
        <w:tc>
          <w:tcPr>
            <w:tcW w:w="1909" w:type="dxa"/>
            <w:vMerge w:val="restart"/>
            <w:shd w:val="clear" w:color="auto" w:fill="FFFFFF"/>
          </w:tcPr>
          <w:p w:rsidR="006A7F8F" w:rsidRPr="00342D9C" w:rsidRDefault="006A7F8F" w:rsidP="001250C6">
            <w:pPr>
              <w:autoSpaceDE w:val="0"/>
              <w:autoSpaceDN w:val="0"/>
              <w:adjustRightInd w:val="0"/>
            </w:pPr>
            <w:r w:rsidRPr="00342D9C">
              <w:t>Способность соб</w:t>
            </w:r>
            <w:r w:rsidRPr="00BA2FDC">
              <w:t>людать требования профессиональ</w:t>
            </w:r>
            <w:r w:rsidRPr="00342D9C">
              <w:t>ных стандартов и нормы профессиональной этики</w:t>
            </w:r>
          </w:p>
          <w:p w:rsidR="006A7F8F" w:rsidRPr="00342D9C" w:rsidRDefault="006A7F8F" w:rsidP="001250C6">
            <w:pPr>
              <w:autoSpaceDE w:val="0"/>
              <w:autoSpaceDN w:val="0"/>
              <w:adjustRightInd w:val="0"/>
            </w:pPr>
          </w:p>
        </w:tc>
        <w:tc>
          <w:tcPr>
            <w:tcW w:w="2989" w:type="dxa"/>
            <w:shd w:val="clear" w:color="auto" w:fill="FFFFFF"/>
          </w:tcPr>
          <w:p w:rsidR="006A7F8F" w:rsidRPr="00342D9C" w:rsidRDefault="006A7F8F" w:rsidP="001250C6">
            <w:pPr>
              <w:autoSpaceDE w:val="0"/>
              <w:autoSpaceDN w:val="0"/>
              <w:adjustRightInd w:val="0"/>
            </w:pPr>
            <w:r w:rsidRPr="00342D9C">
              <w:rPr>
                <w:spacing w:val="-3"/>
              </w:rPr>
              <w:t>О</w:t>
            </w:r>
            <w:r w:rsidRPr="00BA2FDC">
              <w:rPr>
                <w:spacing w:val="-3"/>
              </w:rPr>
              <w:t xml:space="preserve">ПК-3.1. Знать: </w:t>
            </w:r>
            <w:r w:rsidRPr="00342D9C">
              <w:t>номенклатуру и назначение</w:t>
            </w:r>
          </w:p>
          <w:p w:rsidR="006A7F8F" w:rsidRPr="00342D9C" w:rsidRDefault="006A7F8F" w:rsidP="001250C6">
            <w:pPr>
              <w:autoSpaceDE w:val="0"/>
              <w:autoSpaceDN w:val="0"/>
              <w:adjustRightInd w:val="0"/>
            </w:pPr>
            <w:r w:rsidRPr="00342D9C">
              <w:t>документов, регламентирующих профессиональную деятельность,</w:t>
            </w:r>
          </w:p>
          <w:p w:rsidR="006A7F8F" w:rsidRPr="00342D9C" w:rsidRDefault="006A7F8F" w:rsidP="001250C6">
            <w:pPr>
              <w:autoSpaceDE w:val="0"/>
              <w:autoSpaceDN w:val="0"/>
              <w:adjustRightInd w:val="0"/>
            </w:pPr>
            <w:r w:rsidRPr="00342D9C">
              <w:t>требования профессиональных стандартов в социально-культурной сфере, нормы профессиональной этики</w:t>
            </w:r>
          </w:p>
          <w:p w:rsidR="006A7F8F" w:rsidRPr="00342D9C" w:rsidRDefault="006A7F8F" w:rsidP="001250C6">
            <w:pPr>
              <w:suppressAutoHyphens/>
              <w:autoSpaceDE w:val="0"/>
              <w:autoSpaceDN w:val="0"/>
              <w:adjustRightInd w:val="0"/>
            </w:pPr>
            <w:r w:rsidRPr="00342D9C">
              <w:t>работников сферы культуры.</w:t>
            </w:r>
          </w:p>
        </w:tc>
        <w:tc>
          <w:tcPr>
            <w:tcW w:w="3431" w:type="dxa"/>
            <w:shd w:val="clear" w:color="auto" w:fill="FFFFFF"/>
          </w:tcPr>
          <w:p w:rsidR="006A7F8F" w:rsidRPr="00342D9C" w:rsidRDefault="006A7F8F" w:rsidP="00BA2FD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42D9C">
              <w:t>ОПК-3.1.</w:t>
            </w:r>
            <w:r w:rsidRPr="00342D9C">
              <w:rPr>
                <w:b/>
                <w:bCs/>
              </w:rPr>
              <w:t xml:space="preserve"> </w:t>
            </w:r>
          </w:p>
          <w:p w:rsidR="006A7F8F" w:rsidRPr="00342D9C" w:rsidRDefault="006A7F8F" w:rsidP="00BA2FDC">
            <w:pPr>
              <w:autoSpaceDE w:val="0"/>
              <w:autoSpaceDN w:val="0"/>
              <w:adjustRightInd w:val="0"/>
            </w:pPr>
            <w:r w:rsidRPr="00342D9C">
              <w:rPr>
                <w:b/>
                <w:bCs/>
              </w:rPr>
              <w:t xml:space="preserve">– </w:t>
            </w:r>
            <w:r w:rsidRPr="00342D9C">
              <w:rPr>
                <w:bCs/>
              </w:rPr>
              <w:t xml:space="preserve">общие </w:t>
            </w:r>
            <w:r w:rsidRPr="00342D9C">
              <w:t xml:space="preserve">особенности использования профстандартов, норм профэтики в области экономической деятельности в сфере культуры; </w:t>
            </w:r>
          </w:p>
          <w:p w:rsidR="006A7F8F" w:rsidRPr="00342D9C" w:rsidRDefault="006A7F8F" w:rsidP="00BA2FDC">
            <w:pPr>
              <w:autoSpaceDE w:val="0"/>
              <w:autoSpaceDN w:val="0"/>
              <w:adjustRightInd w:val="0"/>
            </w:pPr>
            <w:r w:rsidRPr="00342D9C">
              <w:rPr>
                <w:b/>
                <w:bCs/>
              </w:rPr>
              <w:t xml:space="preserve">– </w:t>
            </w:r>
            <w:r w:rsidRPr="00342D9C">
              <w:rPr>
                <w:bCs/>
              </w:rPr>
              <w:t xml:space="preserve">основные принципы и проблемы </w:t>
            </w:r>
            <w:r w:rsidRPr="00342D9C">
              <w:t>использования профстандартов, норм профэтики</w:t>
            </w:r>
            <w:r w:rsidRPr="00BA2FDC">
              <w:t xml:space="preserve"> примени</w:t>
            </w:r>
            <w:r w:rsidRPr="00342D9C">
              <w:t>тельно к экономической деятельности учреждений культуры.</w:t>
            </w:r>
          </w:p>
        </w:tc>
      </w:tr>
      <w:tr w:rsidR="006A7F8F" w:rsidRPr="00342D9C" w:rsidTr="001250C6">
        <w:trPr>
          <w:trHeight w:val="1"/>
        </w:trPr>
        <w:tc>
          <w:tcPr>
            <w:tcW w:w="993" w:type="dxa"/>
            <w:vMerge/>
            <w:shd w:val="clear" w:color="auto" w:fill="FFFFFF"/>
          </w:tcPr>
          <w:p w:rsidR="006A7F8F" w:rsidRPr="00342D9C" w:rsidRDefault="006A7F8F" w:rsidP="001250C6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909" w:type="dxa"/>
            <w:vMerge/>
            <w:shd w:val="clear" w:color="auto" w:fill="FFFFFF"/>
          </w:tcPr>
          <w:p w:rsidR="006A7F8F" w:rsidRPr="00342D9C" w:rsidRDefault="006A7F8F" w:rsidP="001250C6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2989" w:type="dxa"/>
            <w:shd w:val="clear" w:color="auto" w:fill="FFFFFF"/>
          </w:tcPr>
          <w:p w:rsidR="006A7F8F" w:rsidRPr="00342D9C" w:rsidRDefault="006A7F8F" w:rsidP="001250C6">
            <w:pPr>
              <w:autoSpaceDE w:val="0"/>
              <w:autoSpaceDN w:val="0"/>
              <w:adjustRightInd w:val="0"/>
              <w:rPr>
                <w:spacing w:val="-3"/>
              </w:rPr>
            </w:pPr>
            <w:r w:rsidRPr="00342D9C">
              <w:rPr>
                <w:spacing w:val="-3"/>
              </w:rPr>
              <w:t>ОПК-3.2. Уметь:</w:t>
            </w:r>
          </w:p>
          <w:p w:rsidR="006A7F8F" w:rsidRPr="00342D9C" w:rsidRDefault="006A7F8F" w:rsidP="001250C6">
            <w:pPr>
              <w:autoSpaceDE w:val="0"/>
              <w:autoSpaceDN w:val="0"/>
              <w:adjustRightInd w:val="0"/>
            </w:pPr>
            <w:r w:rsidRPr="00342D9C">
              <w:t>адекватно оценивать результаты</w:t>
            </w:r>
          </w:p>
          <w:p w:rsidR="006A7F8F" w:rsidRPr="00342D9C" w:rsidRDefault="006A7F8F" w:rsidP="001250C6">
            <w:pPr>
              <w:autoSpaceDE w:val="0"/>
              <w:autoSpaceDN w:val="0"/>
              <w:adjustRightInd w:val="0"/>
            </w:pPr>
            <w:r w:rsidRPr="00342D9C">
              <w:t>своей профессиональной деятельности</w:t>
            </w:r>
          </w:p>
          <w:p w:rsidR="006A7F8F" w:rsidRPr="00342D9C" w:rsidRDefault="006A7F8F" w:rsidP="001250C6">
            <w:pPr>
              <w:autoSpaceDE w:val="0"/>
              <w:autoSpaceDN w:val="0"/>
              <w:adjustRightInd w:val="0"/>
            </w:pPr>
            <w:r w:rsidRPr="00342D9C">
              <w:t>на основе требований</w:t>
            </w:r>
          </w:p>
          <w:p w:rsidR="006A7F8F" w:rsidRPr="00342D9C" w:rsidRDefault="006A7F8F" w:rsidP="001250C6">
            <w:pPr>
              <w:suppressAutoHyphens/>
              <w:autoSpaceDE w:val="0"/>
              <w:autoSpaceDN w:val="0"/>
              <w:adjustRightInd w:val="0"/>
            </w:pPr>
            <w:r w:rsidRPr="00342D9C">
              <w:t>профессиональных стандартов и норм профессиональной этики.</w:t>
            </w:r>
            <w:r w:rsidRPr="00342D9C">
              <w:rPr>
                <w:color w:val="000000"/>
              </w:rPr>
              <w:t>.</w:t>
            </w:r>
          </w:p>
        </w:tc>
        <w:tc>
          <w:tcPr>
            <w:tcW w:w="3431" w:type="dxa"/>
            <w:shd w:val="clear" w:color="auto" w:fill="FFFFFF"/>
          </w:tcPr>
          <w:p w:rsidR="006A7F8F" w:rsidRPr="00342D9C" w:rsidRDefault="006A7F8F" w:rsidP="00BA2FDC">
            <w:pPr>
              <w:autoSpaceDE w:val="0"/>
              <w:autoSpaceDN w:val="0"/>
              <w:adjustRightInd w:val="0"/>
              <w:ind w:right="104"/>
            </w:pPr>
            <w:r w:rsidRPr="00342D9C">
              <w:t>ОПК-3.2.</w:t>
            </w:r>
          </w:p>
          <w:p w:rsidR="006A7F8F" w:rsidRPr="00342D9C" w:rsidRDefault="006A7F8F" w:rsidP="00BA2FDC">
            <w:pPr>
              <w:autoSpaceDE w:val="0"/>
              <w:autoSpaceDN w:val="0"/>
              <w:adjustRightInd w:val="0"/>
            </w:pPr>
            <w:r w:rsidRPr="00342D9C">
              <w:t>– комплексно анализировать проблематику  критериев оценивания итогов профдеятельности в экономической сфере в контексте профстандартов и норм профэтики;</w:t>
            </w:r>
          </w:p>
          <w:p w:rsidR="006A7F8F" w:rsidRPr="00342D9C" w:rsidRDefault="006A7F8F" w:rsidP="00BA2FDC">
            <w:pPr>
              <w:autoSpaceDE w:val="0"/>
              <w:autoSpaceDN w:val="0"/>
              <w:adjustRightInd w:val="0"/>
            </w:pPr>
            <w:r w:rsidRPr="00342D9C">
              <w:t>– убедительно и аргументированно строить устную и письменную речь;</w:t>
            </w:r>
          </w:p>
          <w:p w:rsidR="006A7F8F" w:rsidRPr="00342D9C" w:rsidRDefault="006A7F8F" w:rsidP="00BA2FDC">
            <w:pPr>
              <w:tabs>
                <w:tab w:val="left" w:pos="1022"/>
              </w:tabs>
              <w:autoSpaceDE w:val="0"/>
              <w:autoSpaceDN w:val="0"/>
              <w:adjustRightInd w:val="0"/>
            </w:pPr>
            <w:r w:rsidRPr="00342D9C">
              <w:t xml:space="preserve">– </w:t>
            </w:r>
            <w:r w:rsidRPr="00BA2FDC">
              <w:t>использовать разно</w:t>
            </w:r>
            <w:r w:rsidRPr="00342D9C">
              <w:t>образные научные источники, осуществлять эффективный поиск информации;</w:t>
            </w:r>
          </w:p>
          <w:p w:rsidR="006A7F8F" w:rsidRPr="00342D9C" w:rsidRDefault="006A7F8F" w:rsidP="00BA2FDC">
            <w:pPr>
              <w:autoSpaceDE w:val="0"/>
              <w:autoSpaceDN w:val="0"/>
              <w:adjustRightInd w:val="0"/>
            </w:pPr>
            <w:r w:rsidRPr="00342D9C">
              <w:t xml:space="preserve">– анализировать конкретные вопросы в рамках проблематики настоящей учебной дисциплины; </w:t>
            </w:r>
          </w:p>
          <w:p w:rsidR="006A7F8F" w:rsidRPr="00342D9C" w:rsidRDefault="006A7F8F" w:rsidP="00BA2FDC">
            <w:pPr>
              <w:suppressAutoHyphens/>
              <w:autoSpaceDE w:val="0"/>
              <w:autoSpaceDN w:val="0"/>
              <w:adjustRightInd w:val="0"/>
              <w:ind w:right="104"/>
            </w:pPr>
            <w:r w:rsidRPr="00342D9C">
              <w:t>– использовать приобретенные знания в рамках профессиональной деятельности, социальной и профессиональной коммуникации и в межличностном общении.</w:t>
            </w:r>
          </w:p>
        </w:tc>
      </w:tr>
      <w:tr w:rsidR="006A7F8F" w:rsidRPr="00342D9C" w:rsidTr="001250C6">
        <w:trPr>
          <w:trHeight w:val="1"/>
        </w:trPr>
        <w:tc>
          <w:tcPr>
            <w:tcW w:w="993" w:type="dxa"/>
            <w:vMerge/>
            <w:shd w:val="clear" w:color="auto" w:fill="FFFFFF"/>
          </w:tcPr>
          <w:p w:rsidR="006A7F8F" w:rsidRPr="00BA2FDC" w:rsidRDefault="006A7F8F" w:rsidP="001250C6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909" w:type="dxa"/>
            <w:vMerge/>
            <w:shd w:val="clear" w:color="auto" w:fill="FFFFFF"/>
          </w:tcPr>
          <w:p w:rsidR="006A7F8F" w:rsidRPr="00BA2FDC" w:rsidRDefault="006A7F8F" w:rsidP="001250C6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2989" w:type="dxa"/>
            <w:shd w:val="clear" w:color="auto" w:fill="FFFFFF"/>
          </w:tcPr>
          <w:p w:rsidR="006A7F8F" w:rsidRPr="00342D9C" w:rsidRDefault="006A7F8F" w:rsidP="001250C6">
            <w:pPr>
              <w:autoSpaceDE w:val="0"/>
              <w:autoSpaceDN w:val="0"/>
              <w:adjustRightInd w:val="0"/>
              <w:rPr>
                <w:spacing w:val="-3"/>
              </w:rPr>
            </w:pPr>
            <w:r w:rsidRPr="00342D9C">
              <w:rPr>
                <w:spacing w:val="-3"/>
              </w:rPr>
              <w:t>ОПК-3.3. Владеть:</w:t>
            </w:r>
          </w:p>
          <w:p w:rsidR="006A7F8F" w:rsidRPr="00342D9C" w:rsidRDefault="006A7F8F" w:rsidP="001250C6">
            <w:pPr>
              <w:autoSpaceDE w:val="0"/>
              <w:autoSpaceDN w:val="0"/>
              <w:adjustRightInd w:val="0"/>
            </w:pPr>
            <w:r w:rsidRPr="00342D9C">
              <w:t>навыками применения профессиональных стандартов и норм профессиональной этики; навыками</w:t>
            </w:r>
          </w:p>
          <w:p w:rsidR="006A7F8F" w:rsidRPr="00342D9C" w:rsidRDefault="006A7F8F" w:rsidP="001250C6">
            <w:pPr>
              <w:autoSpaceDE w:val="0"/>
              <w:autoSpaceDN w:val="0"/>
              <w:adjustRightInd w:val="0"/>
            </w:pPr>
            <w:r w:rsidRPr="00342D9C">
              <w:t>самооценки, критического анализа</w:t>
            </w:r>
          </w:p>
          <w:p w:rsidR="006A7F8F" w:rsidRPr="00342D9C" w:rsidRDefault="006A7F8F" w:rsidP="001250C6">
            <w:pPr>
              <w:autoSpaceDE w:val="0"/>
              <w:autoSpaceDN w:val="0"/>
              <w:adjustRightInd w:val="0"/>
            </w:pPr>
            <w:r w:rsidRPr="00342D9C">
              <w:lastRenderedPageBreak/>
              <w:t>особенностей своего</w:t>
            </w:r>
          </w:p>
          <w:p w:rsidR="006A7F8F" w:rsidRPr="00342D9C" w:rsidRDefault="006A7F8F" w:rsidP="001250C6">
            <w:pPr>
              <w:suppressAutoHyphens/>
              <w:autoSpaceDE w:val="0"/>
              <w:autoSpaceDN w:val="0"/>
              <w:adjustRightInd w:val="0"/>
            </w:pPr>
            <w:r w:rsidRPr="00342D9C">
              <w:t>профессионального поведения.</w:t>
            </w:r>
            <w:r w:rsidRPr="00342D9C">
              <w:rPr>
                <w:spacing w:val="-3"/>
              </w:rPr>
              <w:t xml:space="preserve"> </w:t>
            </w:r>
          </w:p>
        </w:tc>
        <w:tc>
          <w:tcPr>
            <w:tcW w:w="3431" w:type="dxa"/>
            <w:shd w:val="clear" w:color="auto" w:fill="FFFFFF"/>
          </w:tcPr>
          <w:p w:rsidR="006A7F8F" w:rsidRPr="00342D9C" w:rsidRDefault="006A7F8F" w:rsidP="001250C6">
            <w:pPr>
              <w:autoSpaceDE w:val="0"/>
              <w:autoSpaceDN w:val="0"/>
              <w:adjustRightInd w:val="0"/>
              <w:ind w:right="104"/>
            </w:pPr>
            <w:r w:rsidRPr="00342D9C">
              <w:lastRenderedPageBreak/>
              <w:t>ОПК-3.3.</w:t>
            </w:r>
          </w:p>
          <w:p w:rsidR="006A7F8F" w:rsidRPr="00342D9C" w:rsidRDefault="006A7F8F" w:rsidP="001250C6">
            <w:pPr>
              <w:autoSpaceDE w:val="0"/>
              <w:autoSpaceDN w:val="0"/>
              <w:adjustRightInd w:val="0"/>
              <w:ind w:right="104"/>
            </w:pPr>
            <w:r w:rsidRPr="00342D9C">
              <w:t xml:space="preserve">- понятийным аппаратом дисциплины; </w:t>
            </w:r>
          </w:p>
          <w:p w:rsidR="006A7F8F" w:rsidRPr="00342D9C" w:rsidRDefault="006A7F8F" w:rsidP="001250C6">
            <w:pPr>
              <w:autoSpaceDE w:val="0"/>
              <w:autoSpaceDN w:val="0"/>
              <w:adjustRightInd w:val="0"/>
              <w:ind w:right="104"/>
            </w:pPr>
            <w:r w:rsidRPr="00342D9C">
              <w:t xml:space="preserve">- методами комплексного анализа и синтеза информации, касающейся экономической деятельности в сфере культуры, </w:t>
            </w:r>
            <w:r w:rsidRPr="00342D9C">
              <w:lastRenderedPageBreak/>
              <w:t xml:space="preserve">профстандартов и норм профэтики, а также критического анализа своей работы на их основе; </w:t>
            </w:r>
          </w:p>
          <w:p w:rsidR="006A7F8F" w:rsidRPr="00342D9C" w:rsidRDefault="006A7F8F" w:rsidP="001250C6">
            <w:pPr>
              <w:suppressAutoHyphens/>
              <w:autoSpaceDE w:val="0"/>
              <w:autoSpaceDN w:val="0"/>
              <w:adjustRightInd w:val="0"/>
              <w:ind w:right="104"/>
            </w:pPr>
            <w:r w:rsidRPr="00342D9C">
              <w:t>- навыками ведения научных дискуссий по проблемам настоящей дисциплины.</w:t>
            </w:r>
          </w:p>
        </w:tc>
      </w:tr>
    </w:tbl>
    <w:p w:rsidR="00342D9C" w:rsidRPr="00342D9C" w:rsidRDefault="00342D9C" w:rsidP="00342D9C">
      <w:pPr>
        <w:widowControl w:val="0"/>
        <w:ind w:firstLine="709"/>
        <w:jc w:val="both"/>
        <w:rPr>
          <w:color w:val="000000"/>
          <w:sz w:val="28"/>
          <w:szCs w:val="28"/>
          <w:lang w:eastAsia="ar-SA"/>
        </w:rPr>
      </w:pPr>
    </w:p>
    <w:p w:rsidR="00342D9C" w:rsidRPr="00342D9C" w:rsidRDefault="00342D9C" w:rsidP="00342D9C">
      <w:pPr>
        <w:widowControl w:val="0"/>
        <w:ind w:firstLine="709"/>
        <w:jc w:val="both"/>
        <w:rPr>
          <w:color w:val="000000"/>
          <w:sz w:val="28"/>
          <w:szCs w:val="28"/>
          <w:lang w:eastAsia="ar-SA"/>
        </w:rPr>
      </w:pPr>
      <w:r w:rsidRPr="00342D9C">
        <w:rPr>
          <w:sz w:val="28"/>
          <w:szCs w:val="28"/>
          <w:lang w:eastAsia="ar-SA"/>
        </w:rPr>
        <w:t xml:space="preserve">Успешное овладение такими составляющими материала данного курса, как базовые теоретические представления и методологические установки в области технологий и стратегий деятельности учреждений культуры </w:t>
      </w:r>
      <w:r w:rsidR="001250C6">
        <w:rPr>
          <w:sz w:val="28"/>
          <w:szCs w:val="28"/>
          <w:lang w:eastAsia="ar-SA"/>
        </w:rPr>
        <w:t xml:space="preserve">в социокультурной сфере, </w:t>
      </w:r>
      <w:r w:rsidRPr="00342D9C">
        <w:rPr>
          <w:sz w:val="28"/>
          <w:szCs w:val="28"/>
          <w:lang w:eastAsia="ar-SA"/>
        </w:rPr>
        <w:t>понимание всего разнообразия их форм, аспектов, проявлений, содержания и т.д. призвано содействовать формированию у студентов общего рефлексивного мышления, его базовых принципов, необходимых для успешной профессиональной деятельности.</w:t>
      </w:r>
    </w:p>
    <w:p w:rsidR="005E6F61" w:rsidRPr="00C002B0" w:rsidRDefault="005E6F61" w:rsidP="00B40479">
      <w:pPr>
        <w:widowControl w:val="0"/>
        <w:rPr>
          <w:b/>
          <w:color w:val="000000"/>
          <w:sz w:val="28"/>
          <w:szCs w:val="28"/>
        </w:rPr>
      </w:pPr>
    </w:p>
    <w:p w:rsidR="00D22303" w:rsidRPr="00DF4F1F" w:rsidRDefault="00DF4F1F" w:rsidP="00DF4F1F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D22303" w:rsidRPr="00DF4F1F">
        <w:rPr>
          <w:b/>
          <w:sz w:val="28"/>
          <w:szCs w:val="28"/>
        </w:rPr>
        <w:t>ОБЪЕМ И СОДЕРЖАНИЕ ДИСЦИПЛИНЫ</w:t>
      </w:r>
    </w:p>
    <w:p w:rsidR="00D22303" w:rsidRPr="00D22303" w:rsidRDefault="00D22303" w:rsidP="00B661AC">
      <w:pPr>
        <w:pStyle w:val="a7"/>
        <w:widowControl w:val="0"/>
        <w:numPr>
          <w:ilvl w:val="1"/>
          <w:numId w:val="2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. </w:t>
      </w:r>
      <w:r w:rsidRPr="00D22303">
        <w:rPr>
          <w:b/>
          <w:sz w:val="28"/>
          <w:szCs w:val="28"/>
        </w:rPr>
        <w:t>Объем дисциплины</w:t>
      </w:r>
    </w:p>
    <w:p w:rsidR="007C15C1" w:rsidRDefault="007C15C1" w:rsidP="004E1F17">
      <w:pPr>
        <w:ind w:firstLine="540"/>
        <w:jc w:val="both"/>
        <w:rPr>
          <w:b/>
          <w:bCs/>
          <w:sz w:val="28"/>
          <w:szCs w:val="28"/>
        </w:rPr>
      </w:pPr>
    </w:p>
    <w:tbl>
      <w:tblPr>
        <w:tblStyle w:val="aa"/>
        <w:tblW w:w="5000" w:type="pct"/>
        <w:tblLook w:val="01E0" w:firstRow="1" w:lastRow="1" w:firstColumn="1" w:lastColumn="1" w:noHBand="0" w:noVBand="0"/>
      </w:tblPr>
      <w:tblGrid>
        <w:gridCol w:w="3917"/>
        <w:gridCol w:w="1539"/>
        <w:gridCol w:w="1494"/>
        <w:gridCol w:w="1484"/>
        <w:gridCol w:w="1137"/>
      </w:tblGrid>
      <w:tr w:rsidR="001F2719" w:rsidRPr="00D463BD" w:rsidTr="005E60E4">
        <w:tc>
          <w:tcPr>
            <w:tcW w:w="20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 w:rsidRPr="00D463BD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5E60E4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 w:rsidRPr="005E60E4">
              <w:rPr>
                <w:b/>
                <w:sz w:val="28"/>
                <w:szCs w:val="28"/>
              </w:rPr>
              <w:t>ОФО</w:t>
            </w:r>
          </w:p>
        </w:tc>
        <w:tc>
          <w:tcPr>
            <w:tcW w:w="1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 w:rsidRPr="00D463BD">
              <w:rPr>
                <w:b/>
                <w:sz w:val="28"/>
                <w:szCs w:val="28"/>
              </w:rPr>
              <w:t xml:space="preserve"> ЗФО</w:t>
            </w:r>
          </w:p>
        </w:tc>
      </w:tr>
      <w:tr w:rsidR="001F2719" w:rsidRPr="00D463BD" w:rsidTr="005E60E4">
        <w:tc>
          <w:tcPr>
            <w:tcW w:w="20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719" w:rsidRPr="00D463BD" w:rsidRDefault="001F2719">
            <w:pPr>
              <w:rPr>
                <w:b/>
                <w:sz w:val="28"/>
                <w:szCs w:val="28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700633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  <w:highlight w:val="yellow"/>
              </w:rPr>
            </w:pPr>
            <w:r w:rsidRPr="005E60E4">
              <w:rPr>
                <w:b/>
                <w:sz w:val="28"/>
                <w:szCs w:val="28"/>
              </w:rPr>
              <w:t>Всего часов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5E60E4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 w:rsidRPr="005E60E4">
              <w:rPr>
                <w:b/>
                <w:sz w:val="28"/>
                <w:szCs w:val="28"/>
              </w:rPr>
              <w:t>Семестры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719" w:rsidRPr="00AC5453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 w:rsidRPr="00AC5453">
              <w:rPr>
                <w:b/>
                <w:sz w:val="28"/>
                <w:szCs w:val="28"/>
              </w:rPr>
              <w:t>Всего часов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719" w:rsidRPr="00AC5453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 w:rsidRPr="00AC5453">
              <w:rPr>
                <w:b/>
                <w:sz w:val="28"/>
                <w:szCs w:val="28"/>
              </w:rPr>
              <w:t xml:space="preserve">Курсы </w:t>
            </w:r>
          </w:p>
        </w:tc>
      </w:tr>
      <w:tr w:rsidR="001F2719" w:rsidRPr="00D463BD" w:rsidTr="005E60E4"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sz w:val="28"/>
                <w:szCs w:val="28"/>
              </w:rPr>
            </w:pPr>
            <w:r w:rsidRPr="00D463BD">
              <w:rPr>
                <w:b/>
                <w:sz w:val="28"/>
                <w:szCs w:val="28"/>
              </w:rPr>
              <w:t>Контактные занятия (всего)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EB55A0" w:rsidP="003936D4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EB55A0" w:rsidP="003936D4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19" w:rsidRPr="00D463BD" w:rsidRDefault="001F2719" w:rsidP="003936D4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 w:rsidRPr="00D463BD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19" w:rsidRPr="00D463BD" w:rsidRDefault="00B9235C" w:rsidP="00112BC0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1F2719" w:rsidRPr="00D463BD" w:rsidTr="005E60E4"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rPr>
                <w:sz w:val="28"/>
                <w:szCs w:val="28"/>
              </w:rPr>
            </w:pPr>
            <w:r w:rsidRPr="00D463BD">
              <w:rPr>
                <w:sz w:val="28"/>
                <w:szCs w:val="28"/>
              </w:rPr>
              <w:t>В том числе: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1F2719" w:rsidRPr="00D463BD" w:rsidTr="005E60E4"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sz w:val="28"/>
                <w:szCs w:val="28"/>
              </w:rPr>
            </w:pPr>
            <w:r w:rsidRPr="00D463BD">
              <w:rPr>
                <w:i/>
                <w:sz w:val="28"/>
                <w:szCs w:val="28"/>
              </w:rPr>
              <w:t>Лекции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EB55A0" w:rsidP="00867BDB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20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5E60E4" w:rsidRDefault="00EB55A0" w:rsidP="00867BDB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19" w:rsidRPr="00D463BD" w:rsidRDefault="001F2719" w:rsidP="00867BDB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 w:rsidRPr="00D463BD">
              <w:rPr>
                <w:i/>
                <w:sz w:val="28"/>
                <w:szCs w:val="28"/>
              </w:rPr>
              <w:t>4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19" w:rsidRPr="00D463BD" w:rsidRDefault="00B9235C" w:rsidP="00112BC0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</w:t>
            </w:r>
          </w:p>
        </w:tc>
      </w:tr>
      <w:tr w:rsidR="001F2719" w:rsidRPr="00D463BD" w:rsidTr="005E60E4"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719" w:rsidRPr="00D463BD" w:rsidRDefault="001F2719" w:rsidP="00D447A9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sz w:val="28"/>
                <w:szCs w:val="28"/>
              </w:rPr>
            </w:pPr>
            <w:r w:rsidRPr="00D463BD">
              <w:rPr>
                <w:i/>
                <w:sz w:val="28"/>
                <w:szCs w:val="28"/>
              </w:rPr>
              <w:t>Семинарские занятия  (СЗ)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EB55A0" w:rsidP="00867BDB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5E60E4" w:rsidRDefault="00EB55A0" w:rsidP="00867BDB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19" w:rsidRPr="00D463BD" w:rsidRDefault="00B9235C" w:rsidP="00867BDB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19" w:rsidRPr="00D463BD" w:rsidRDefault="00B9235C" w:rsidP="004913F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</w:p>
        </w:tc>
      </w:tr>
      <w:tr w:rsidR="001F2719" w:rsidRPr="00D463BD" w:rsidTr="005E60E4"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sz w:val="28"/>
                <w:szCs w:val="28"/>
              </w:rPr>
            </w:pPr>
            <w:r w:rsidRPr="00D463BD">
              <w:rPr>
                <w:i/>
                <w:sz w:val="28"/>
                <w:szCs w:val="28"/>
              </w:rPr>
              <w:t>Практические занятия (ПЗ)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EB55A0" w:rsidP="00867BDB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22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5E60E4" w:rsidRDefault="00EB55A0" w:rsidP="00867BDB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19" w:rsidRPr="00D463BD" w:rsidRDefault="00B9235C" w:rsidP="00867BDB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19" w:rsidRPr="00D463BD" w:rsidRDefault="00B9235C" w:rsidP="00112BC0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</w:t>
            </w:r>
          </w:p>
        </w:tc>
      </w:tr>
      <w:tr w:rsidR="001F2719" w:rsidRPr="00D463BD" w:rsidTr="005E60E4"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sz w:val="28"/>
                <w:szCs w:val="28"/>
              </w:rPr>
            </w:pPr>
            <w:r w:rsidRPr="00D463BD">
              <w:rPr>
                <w:b/>
                <w:bCs/>
              </w:rPr>
              <w:t xml:space="preserve">Самостоятельная работа студента и контроль (всего часов). </w:t>
            </w:r>
            <w:r w:rsidRPr="00D463BD">
              <w:rPr>
                <w:b/>
              </w:rPr>
              <w:t>В том числе: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19" w:rsidRPr="00D463BD" w:rsidRDefault="00EB55A0" w:rsidP="005E60E4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19" w:rsidRPr="00D463BD" w:rsidRDefault="00EB55A0" w:rsidP="005E60E4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19" w:rsidRPr="00D463BD" w:rsidRDefault="00EB2AEF" w:rsidP="005E60E4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66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19" w:rsidRPr="00D463BD" w:rsidRDefault="00EB2AEF" w:rsidP="005E60E4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1F2719" w:rsidRPr="00D463BD" w:rsidTr="005E60E4"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rPr>
                <w:sz w:val="28"/>
                <w:szCs w:val="28"/>
              </w:rPr>
            </w:pPr>
            <w:r w:rsidRPr="00D463BD">
              <w:rPr>
                <w:sz w:val="28"/>
                <w:szCs w:val="28"/>
              </w:rPr>
              <w:t>Контроль: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</w:p>
        </w:tc>
      </w:tr>
      <w:tr w:rsidR="001F2719" w:rsidRPr="00D463BD" w:rsidTr="005E60E4"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sz w:val="28"/>
                <w:szCs w:val="28"/>
              </w:rPr>
            </w:pPr>
            <w:r w:rsidRPr="00D463BD">
              <w:rPr>
                <w:i/>
                <w:sz w:val="28"/>
                <w:szCs w:val="28"/>
              </w:rPr>
              <w:t>Подготовка к экзамену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EB55A0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EB55A0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19" w:rsidRPr="00D463BD" w:rsidRDefault="00EB2AE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19" w:rsidRPr="00D463BD" w:rsidRDefault="00EB2AE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</w:p>
        </w:tc>
      </w:tr>
      <w:tr w:rsidR="001F2719" w:rsidRPr="00D463BD" w:rsidTr="005E60E4"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sz w:val="28"/>
                <w:szCs w:val="28"/>
              </w:rPr>
            </w:pPr>
            <w:r w:rsidRPr="00D463BD">
              <w:rPr>
                <w:i/>
                <w:sz w:val="28"/>
                <w:szCs w:val="28"/>
              </w:rPr>
              <w:t>Подготовка к зачету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EB55A0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EB55A0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19" w:rsidRPr="00D463BD" w:rsidRDefault="00EB2AE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19" w:rsidRPr="00D463BD" w:rsidRDefault="00EB2AE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</w:t>
            </w:r>
          </w:p>
        </w:tc>
      </w:tr>
      <w:tr w:rsidR="001F2719" w:rsidRPr="00D463BD" w:rsidTr="005E60E4"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sz w:val="28"/>
                <w:szCs w:val="28"/>
              </w:rPr>
            </w:pPr>
            <w:r w:rsidRPr="00D463BD">
              <w:rPr>
                <w:i/>
                <w:color w:val="000000"/>
                <w:sz w:val="28"/>
                <w:szCs w:val="28"/>
              </w:rPr>
              <w:t>Текущий контроль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EB55A0" w:rsidP="00EB55A0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EB55A0" w:rsidP="00EB55A0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 w:rsidRPr="00D463BD">
              <w:rPr>
                <w:i/>
                <w:sz w:val="28"/>
                <w:szCs w:val="28"/>
              </w:rPr>
              <w:t>-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19" w:rsidRPr="00D463BD" w:rsidRDefault="00EB2AE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</w:p>
        </w:tc>
      </w:tr>
      <w:tr w:rsidR="001F2719" w:rsidRPr="00C255F8" w:rsidTr="005E60E4"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1F2719" w:rsidP="00D307F5">
            <w:pPr>
              <w:tabs>
                <w:tab w:val="left" w:pos="2585"/>
                <w:tab w:val="left" w:pos="2799"/>
                <w:tab w:val="left" w:pos="3259"/>
              </w:tabs>
              <w:rPr>
                <w:sz w:val="28"/>
                <w:szCs w:val="28"/>
              </w:rPr>
            </w:pPr>
            <w:r w:rsidRPr="00D463BD">
              <w:rPr>
                <w:sz w:val="28"/>
                <w:szCs w:val="28"/>
              </w:rPr>
              <w:t>СРС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EB55A0" w:rsidP="00D307F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26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5E60E4" w:rsidRDefault="00EB55A0" w:rsidP="00D307F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19" w:rsidRPr="00D463BD" w:rsidRDefault="00EB2AEF" w:rsidP="00C7070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62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19" w:rsidRPr="00BC454F" w:rsidRDefault="00EB2AEF" w:rsidP="00EB2AE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</w:t>
            </w:r>
          </w:p>
        </w:tc>
      </w:tr>
      <w:tr w:rsidR="001F2719" w:rsidRPr="00C255F8" w:rsidTr="005E60E4"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719" w:rsidRPr="00BC454F" w:rsidRDefault="001F2719" w:rsidP="003F36DA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sz w:val="28"/>
                <w:szCs w:val="28"/>
              </w:rPr>
            </w:pPr>
            <w:r w:rsidRPr="00BC454F">
              <w:rPr>
                <w:b/>
                <w:sz w:val="28"/>
                <w:szCs w:val="28"/>
              </w:rPr>
              <w:t xml:space="preserve">Общая трудоемкость: </w:t>
            </w:r>
          </w:p>
          <w:p w:rsidR="001F2719" w:rsidRPr="00BC454F" w:rsidRDefault="001F2719" w:rsidP="003F36DA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sz w:val="28"/>
                <w:szCs w:val="28"/>
              </w:rPr>
            </w:pPr>
            <w:r w:rsidRPr="00BC454F">
              <w:rPr>
                <w:b/>
                <w:sz w:val="28"/>
                <w:szCs w:val="28"/>
              </w:rPr>
              <w:t>(всего зач. ед./кол-во часов по ФГОС)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19" w:rsidRPr="00BC454F" w:rsidRDefault="00EB55A0" w:rsidP="005E60E4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2/72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19" w:rsidRPr="00BC454F" w:rsidRDefault="00EB55A0" w:rsidP="005E60E4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19" w:rsidRPr="00BC454F" w:rsidRDefault="00EB2AEF" w:rsidP="00BC45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2/72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19" w:rsidRPr="00BC454F" w:rsidRDefault="00EB2AE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1F2719" w:rsidRPr="00BC454F" w:rsidTr="005E60E4"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19" w:rsidRPr="00BC454F" w:rsidRDefault="001F2719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b/>
                <w:i/>
                <w:color w:val="000000"/>
                <w:sz w:val="28"/>
                <w:szCs w:val="28"/>
              </w:rPr>
            </w:pPr>
            <w:r w:rsidRPr="00BC454F">
              <w:rPr>
                <w:b/>
                <w:color w:val="000000"/>
                <w:sz w:val="28"/>
                <w:szCs w:val="28"/>
              </w:rPr>
              <w:t>Вид промежуточной аттестации (зачет, экзамен)</w:t>
            </w: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19" w:rsidRPr="00BC454F" w:rsidRDefault="001F2719" w:rsidP="001F2719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Семестры</w:t>
            </w:r>
          </w:p>
        </w:tc>
        <w:tc>
          <w:tcPr>
            <w:tcW w:w="1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19" w:rsidRPr="00BC454F" w:rsidRDefault="001F2719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r w:rsidRPr="00BC454F">
              <w:rPr>
                <w:b/>
                <w:sz w:val="28"/>
                <w:szCs w:val="28"/>
              </w:rPr>
              <w:t>Курсы</w:t>
            </w:r>
            <w:r w:rsidRPr="00BC454F">
              <w:rPr>
                <w:b/>
                <w:color w:val="000000"/>
                <w:sz w:val="28"/>
                <w:szCs w:val="28"/>
              </w:rPr>
              <w:t>:</w:t>
            </w:r>
          </w:p>
        </w:tc>
      </w:tr>
      <w:tr w:rsidR="001F2719" w:rsidRPr="00BC454F" w:rsidTr="005E60E4"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19" w:rsidRPr="00BC454F" w:rsidRDefault="001F2719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b/>
                <w:color w:val="000000"/>
                <w:sz w:val="28"/>
                <w:szCs w:val="28"/>
              </w:rPr>
            </w:pPr>
            <w:r w:rsidRPr="00BC454F">
              <w:rPr>
                <w:b/>
                <w:color w:val="000000"/>
                <w:sz w:val="28"/>
                <w:szCs w:val="28"/>
              </w:rPr>
              <w:t>Зачет</w:t>
            </w: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BC454F" w:rsidRDefault="00EB55A0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19" w:rsidRPr="00BC454F" w:rsidRDefault="00EB2AEF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</w:t>
            </w:r>
          </w:p>
        </w:tc>
      </w:tr>
      <w:tr w:rsidR="001F2719" w:rsidTr="005E60E4"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19" w:rsidRPr="00BC454F" w:rsidRDefault="001F2719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b/>
                <w:color w:val="000000"/>
                <w:sz w:val="28"/>
                <w:szCs w:val="28"/>
              </w:rPr>
            </w:pPr>
            <w:r w:rsidRPr="00BC454F">
              <w:rPr>
                <w:b/>
                <w:color w:val="000000"/>
                <w:sz w:val="28"/>
                <w:szCs w:val="28"/>
              </w:rPr>
              <w:t xml:space="preserve">Экзамен </w:t>
            </w: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BC454F" w:rsidRDefault="00EB55A0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</w:t>
            </w:r>
          </w:p>
        </w:tc>
        <w:tc>
          <w:tcPr>
            <w:tcW w:w="1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19" w:rsidRDefault="00EB55A0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-</w:t>
            </w:r>
          </w:p>
        </w:tc>
      </w:tr>
    </w:tbl>
    <w:p w:rsidR="005E6F61" w:rsidRDefault="005E6F61" w:rsidP="002431A0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595D71" w:rsidRDefault="00595D71" w:rsidP="002431A0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6A7F8F" w:rsidRDefault="006A7F8F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EB2AEF" w:rsidRDefault="00EB2AEF" w:rsidP="006A7F8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B2AEF">
        <w:rPr>
          <w:b/>
          <w:bCs/>
          <w:sz w:val="28"/>
          <w:szCs w:val="28"/>
        </w:rPr>
        <w:lastRenderedPageBreak/>
        <w:t>2.2</w:t>
      </w:r>
      <w:r w:rsidR="00DF4F1F">
        <w:rPr>
          <w:b/>
          <w:bCs/>
          <w:sz w:val="28"/>
          <w:szCs w:val="28"/>
        </w:rPr>
        <w:t>.</w:t>
      </w:r>
      <w:r w:rsidR="00DF4F1F">
        <w:rPr>
          <w:b/>
          <w:bCs/>
          <w:sz w:val="28"/>
          <w:szCs w:val="28"/>
        </w:rPr>
        <w:tab/>
        <w:t>Тематический план</w:t>
      </w:r>
    </w:p>
    <w:p w:rsidR="00DF4F1F" w:rsidRDefault="00DF4F1F" w:rsidP="006A7F8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B2AEF">
        <w:rPr>
          <w:b/>
          <w:bCs/>
          <w:sz w:val="28"/>
          <w:szCs w:val="28"/>
        </w:rPr>
        <w:t>2.2</w:t>
      </w:r>
      <w:r>
        <w:rPr>
          <w:b/>
          <w:bCs/>
          <w:sz w:val="28"/>
          <w:szCs w:val="28"/>
        </w:rPr>
        <w:t>.1.</w:t>
      </w:r>
      <w:r w:rsidRPr="00EB2AEF">
        <w:rPr>
          <w:b/>
          <w:bCs/>
          <w:sz w:val="28"/>
          <w:szCs w:val="28"/>
        </w:rPr>
        <w:tab/>
        <w:t>Тематический план (ОФО)</w:t>
      </w:r>
    </w:p>
    <w:p w:rsidR="00EB2AEF" w:rsidRDefault="00EB2AEF" w:rsidP="00DF4F1F">
      <w:pPr>
        <w:widowControl w:val="0"/>
        <w:numPr>
          <w:ilvl w:val="4"/>
          <w:numId w:val="0"/>
        </w:numPr>
        <w:tabs>
          <w:tab w:val="num" w:pos="1008"/>
        </w:tabs>
        <w:jc w:val="both"/>
        <w:outlineLvl w:val="4"/>
        <w:rPr>
          <w:sz w:val="28"/>
          <w:szCs w:val="28"/>
          <w:lang w:eastAsia="ar-SA"/>
        </w:rPr>
      </w:pPr>
    </w:p>
    <w:p w:rsidR="00EB2AEF" w:rsidRPr="00EB2AEF" w:rsidRDefault="00EB2AEF" w:rsidP="00EB2AEF">
      <w:pPr>
        <w:widowControl w:val="0"/>
        <w:numPr>
          <w:ilvl w:val="4"/>
          <w:numId w:val="0"/>
        </w:numPr>
        <w:tabs>
          <w:tab w:val="num" w:pos="1008"/>
        </w:tabs>
        <w:ind w:firstLine="709"/>
        <w:jc w:val="both"/>
        <w:outlineLvl w:val="4"/>
        <w:rPr>
          <w:sz w:val="28"/>
          <w:szCs w:val="28"/>
          <w:lang w:eastAsia="ar-SA"/>
        </w:rPr>
      </w:pPr>
      <w:r w:rsidRPr="00EB2AEF">
        <w:rPr>
          <w:sz w:val="28"/>
          <w:szCs w:val="28"/>
          <w:lang w:eastAsia="ar-SA"/>
        </w:rPr>
        <w:t xml:space="preserve">Таблица 3.  Тематический план дисциплины </w:t>
      </w:r>
    </w:p>
    <w:p w:rsidR="00EB2AEF" w:rsidRPr="00EB2AEF" w:rsidRDefault="00EB2AEF" w:rsidP="00EB2AEF">
      <w:pPr>
        <w:suppressAutoHyphens/>
        <w:ind w:firstLine="709"/>
        <w:rPr>
          <w:sz w:val="2"/>
          <w:szCs w:val="2"/>
          <w:lang w:eastAsia="ar-SA"/>
        </w:rPr>
      </w:pPr>
    </w:p>
    <w:p w:rsidR="00EB2AEF" w:rsidRPr="00EB2AEF" w:rsidRDefault="00EB2AEF" w:rsidP="00EB2AEF">
      <w:pPr>
        <w:suppressAutoHyphens/>
        <w:ind w:firstLine="709"/>
        <w:rPr>
          <w:sz w:val="20"/>
          <w:szCs w:val="20"/>
          <w:lang w:eastAsia="ar-SA"/>
        </w:rPr>
      </w:pPr>
    </w:p>
    <w:tbl>
      <w:tblPr>
        <w:tblW w:w="9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3017"/>
        <w:gridCol w:w="739"/>
        <w:gridCol w:w="549"/>
        <w:gridCol w:w="581"/>
        <w:gridCol w:w="541"/>
        <w:gridCol w:w="477"/>
        <w:gridCol w:w="423"/>
        <w:gridCol w:w="726"/>
        <w:gridCol w:w="550"/>
        <w:gridCol w:w="39"/>
        <w:gridCol w:w="692"/>
        <w:gridCol w:w="709"/>
      </w:tblGrid>
      <w:tr w:rsidR="00EB2AEF" w:rsidRPr="00EB2AEF" w:rsidTr="00AD65CB">
        <w:trPr>
          <w:trHeight w:val="20"/>
          <w:jc w:val="center"/>
        </w:trPr>
        <w:tc>
          <w:tcPr>
            <w:tcW w:w="550" w:type="dxa"/>
            <w:vMerge w:val="restart"/>
            <w:shd w:val="clear" w:color="auto" w:fill="auto"/>
          </w:tcPr>
          <w:p w:rsidR="00EB2AEF" w:rsidRPr="00EB2AEF" w:rsidRDefault="00EB2AEF" w:rsidP="00EB2AEF">
            <w:pPr>
              <w:widowControl w:val="0"/>
              <w:tabs>
                <w:tab w:val="left" w:pos="360"/>
              </w:tabs>
              <w:suppressAutoHyphens/>
              <w:snapToGrid w:val="0"/>
              <w:ind w:left="-561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>№</w:t>
            </w:r>
          </w:p>
          <w:p w:rsidR="00EB2AEF" w:rsidRPr="00EB2AEF" w:rsidRDefault="00EB2AEF" w:rsidP="00EB2AEF">
            <w:pPr>
              <w:suppressAutoHyphens/>
              <w:ind w:left="-180" w:right="-101"/>
              <w:rPr>
                <w:lang w:eastAsia="ar-SA"/>
              </w:rPr>
            </w:pPr>
            <w:r w:rsidRPr="00EB2AEF">
              <w:rPr>
                <w:lang w:eastAsia="ar-SA"/>
              </w:rPr>
              <w:t xml:space="preserve"> </w:t>
            </w:r>
          </w:p>
          <w:p w:rsidR="00EB2AEF" w:rsidRPr="00EB2AEF" w:rsidRDefault="00EB2AEF" w:rsidP="00EB2AEF">
            <w:pPr>
              <w:suppressAutoHyphens/>
              <w:ind w:left="-180" w:right="-101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 xml:space="preserve">  №</w:t>
            </w:r>
          </w:p>
          <w:p w:rsidR="00EB2AEF" w:rsidRPr="00EB2AEF" w:rsidRDefault="00EB2AEF" w:rsidP="00EB2AEF">
            <w:pPr>
              <w:suppressAutoHyphens/>
              <w:ind w:left="-180" w:right="-101"/>
              <w:rPr>
                <w:lang w:eastAsia="ar-SA"/>
              </w:rPr>
            </w:pPr>
            <w:r w:rsidRPr="00EB2AEF">
              <w:rPr>
                <w:b/>
                <w:lang w:val="en-US" w:eastAsia="ar-SA"/>
              </w:rPr>
              <w:t xml:space="preserve">  </w:t>
            </w:r>
            <w:r w:rsidRPr="00EB2AEF">
              <w:rPr>
                <w:b/>
                <w:lang w:eastAsia="ar-SA"/>
              </w:rPr>
              <w:t>п/</w:t>
            </w:r>
            <w:r w:rsidRPr="00EB2AEF">
              <w:rPr>
                <w:b/>
                <w:lang w:val="en-US" w:eastAsia="ar-SA"/>
              </w:rPr>
              <w:t>п</w:t>
            </w:r>
          </w:p>
        </w:tc>
        <w:tc>
          <w:tcPr>
            <w:tcW w:w="3017" w:type="dxa"/>
            <w:vMerge w:val="restart"/>
            <w:shd w:val="clear" w:color="auto" w:fill="auto"/>
          </w:tcPr>
          <w:p w:rsidR="00EB2AEF" w:rsidRPr="00EB2AEF" w:rsidRDefault="00EB2AEF" w:rsidP="00EB2AEF">
            <w:pPr>
              <w:widowControl w:val="0"/>
              <w:suppressAutoHyphens/>
              <w:snapToGrid w:val="0"/>
              <w:rPr>
                <w:b/>
                <w:bCs/>
                <w:lang w:eastAsia="ar-SA"/>
              </w:rPr>
            </w:pPr>
            <w:r w:rsidRPr="00EB2AEF">
              <w:rPr>
                <w:b/>
                <w:bCs/>
                <w:lang w:eastAsia="ar-SA"/>
              </w:rPr>
              <w:t>Наименование разделов и тем</w:t>
            </w:r>
          </w:p>
        </w:tc>
        <w:tc>
          <w:tcPr>
            <w:tcW w:w="6026" w:type="dxa"/>
            <w:gridSpan w:val="11"/>
            <w:shd w:val="clear" w:color="auto" w:fill="auto"/>
            <w:vAlign w:val="center"/>
          </w:tcPr>
          <w:p w:rsidR="00EB2AEF" w:rsidRPr="00EB2AEF" w:rsidRDefault="00EB2AEF" w:rsidP="00EB2AEF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EB2AEF">
              <w:rPr>
                <w:b/>
                <w:lang w:eastAsia="ar-SA"/>
              </w:rPr>
              <w:t>Количество часов</w:t>
            </w:r>
          </w:p>
        </w:tc>
      </w:tr>
      <w:tr w:rsidR="00EB2AEF" w:rsidRPr="00EB2AEF" w:rsidTr="00AD65CB">
        <w:trPr>
          <w:trHeight w:val="70"/>
          <w:jc w:val="center"/>
        </w:trPr>
        <w:tc>
          <w:tcPr>
            <w:tcW w:w="550" w:type="dxa"/>
            <w:vMerge/>
            <w:shd w:val="clear" w:color="auto" w:fill="auto"/>
          </w:tcPr>
          <w:p w:rsidR="00EB2AEF" w:rsidRPr="00EB2AEF" w:rsidRDefault="00EB2AEF" w:rsidP="00EB2AEF">
            <w:pPr>
              <w:widowControl w:val="0"/>
              <w:snapToGrid w:val="0"/>
              <w:ind w:firstLine="709"/>
              <w:rPr>
                <w:lang w:eastAsia="ar-SA"/>
              </w:rPr>
            </w:pPr>
          </w:p>
        </w:tc>
        <w:tc>
          <w:tcPr>
            <w:tcW w:w="3017" w:type="dxa"/>
            <w:vMerge/>
            <w:shd w:val="clear" w:color="auto" w:fill="auto"/>
          </w:tcPr>
          <w:p w:rsidR="00EB2AEF" w:rsidRPr="00EB2AEF" w:rsidRDefault="00EB2AEF" w:rsidP="00EB2AEF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9" w:type="dxa"/>
            <w:vMerge w:val="restart"/>
            <w:shd w:val="clear" w:color="auto" w:fill="auto"/>
          </w:tcPr>
          <w:p w:rsidR="00EB2AEF" w:rsidRPr="00EB2AEF" w:rsidRDefault="00EB2AEF" w:rsidP="00EB2AEF">
            <w:pPr>
              <w:widowControl w:val="0"/>
              <w:snapToGrid w:val="0"/>
              <w:ind w:left="-117" w:right="-57"/>
              <w:rPr>
                <w:b/>
                <w:bCs/>
                <w:lang w:eastAsia="ar-SA"/>
              </w:rPr>
            </w:pPr>
            <w:r w:rsidRPr="00EB2AEF">
              <w:rPr>
                <w:b/>
                <w:bCs/>
                <w:lang w:eastAsia="ar-SA"/>
              </w:rPr>
              <w:t xml:space="preserve"> Всего         часов</w:t>
            </w:r>
          </w:p>
          <w:p w:rsidR="00EB2AEF" w:rsidRPr="00EB2AEF" w:rsidRDefault="00EB2AEF" w:rsidP="00EB2AEF">
            <w:pPr>
              <w:widowControl w:val="0"/>
              <w:numPr>
                <w:ilvl w:val="1"/>
                <w:numId w:val="0"/>
              </w:numPr>
              <w:tabs>
                <w:tab w:val="num" w:pos="792"/>
              </w:tabs>
              <w:snapToGrid w:val="0"/>
              <w:ind w:left="-117" w:right="-89"/>
              <w:outlineLvl w:val="1"/>
              <w:rPr>
                <w:b/>
                <w:lang w:eastAsia="ar-SA"/>
              </w:rPr>
            </w:pPr>
            <w:r w:rsidRPr="00EB2AEF">
              <w:rPr>
                <w:bCs/>
                <w:lang w:eastAsia="ar-SA"/>
              </w:rPr>
              <w:t xml:space="preserve"> </w:t>
            </w:r>
            <w:r w:rsidRPr="00EB2AEF">
              <w:rPr>
                <w:b/>
                <w:bCs/>
                <w:lang w:eastAsia="ar-SA"/>
              </w:rPr>
              <w:t>по ФГОС</w:t>
            </w:r>
          </w:p>
        </w:tc>
        <w:tc>
          <w:tcPr>
            <w:tcW w:w="2571" w:type="dxa"/>
            <w:gridSpan w:val="5"/>
            <w:shd w:val="clear" w:color="auto" w:fill="auto"/>
          </w:tcPr>
          <w:p w:rsidR="00EB2AEF" w:rsidRPr="00EB2AEF" w:rsidRDefault="00EB2AEF" w:rsidP="00EB2AEF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outlineLvl w:val="1"/>
              <w:rPr>
                <w:b/>
                <w:lang w:eastAsia="ar-SA"/>
              </w:rPr>
            </w:pPr>
            <w:r w:rsidRPr="00EB2AEF">
              <w:rPr>
                <w:b/>
                <w:bCs/>
                <w:lang w:eastAsia="ar-SA"/>
              </w:rPr>
              <w:t>Контактная работа с преподавателем</w:t>
            </w:r>
          </w:p>
        </w:tc>
        <w:tc>
          <w:tcPr>
            <w:tcW w:w="2716" w:type="dxa"/>
            <w:gridSpan w:val="5"/>
            <w:shd w:val="clear" w:color="auto" w:fill="auto"/>
            <w:vAlign w:val="center"/>
          </w:tcPr>
          <w:p w:rsidR="00EB2AEF" w:rsidRPr="00EB2AEF" w:rsidRDefault="00EB2AEF" w:rsidP="00EB2AEF">
            <w:pPr>
              <w:widowControl w:val="0"/>
              <w:snapToGrid w:val="0"/>
              <w:rPr>
                <w:lang w:eastAsia="ar-SA"/>
              </w:rPr>
            </w:pPr>
            <w:r w:rsidRPr="00EB2AEF">
              <w:rPr>
                <w:b/>
                <w:bCs/>
                <w:lang w:eastAsia="ar-SA"/>
              </w:rPr>
              <w:t>Самостоятельная работа студентов</w:t>
            </w:r>
          </w:p>
        </w:tc>
      </w:tr>
      <w:tr w:rsidR="00EB2AEF" w:rsidRPr="00EB2AEF" w:rsidTr="00AD65CB">
        <w:trPr>
          <w:trHeight w:val="70"/>
          <w:jc w:val="center"/>
        </w:trPr>
        <w:tc>
          <w:tcPr>
            <w:tcW w:w="550" w:type="dxa"/>
            <w:vMerge/>
            <w:shd w:val="clear" w:color="auto" w:fill="auto"/>
          </w:tcPr>
          <w:p w:rsidR="00EB2AEF" w:rsidRPr="00EB2AEF" w:rsidRDefault="00EB2AEF" w:rsidP="00EB2AEF">
            <w:pPr>
              <w:widowControl w:val="0"/>
              <w:snapToGrid w:val="0"/>
              <w:ind w:firstLine="709"/>
              <w:rPr>
                <w:lang w:eastAsia="ar-SA"/>
              </w:rPr>
            </w:pPr>
          </w:p>
        </w:tc>
        <w:tc>
          <w:tcPr>
            <w:tcW w:w="3017" w:type="dxa"/>
            <w:vMerge/>
            <w:shd w:val="clear" w:color="auto" w:fill="auto"/>
          </w:tcPr>
          <w:p w:rsidR="00EB2AEF" w:rsidRPr="00EB2AEF" w:rsidRDefault="00EB2AEF" w:rsidP="00EB2AEF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9" w:type="dxa"/>
            <w:vMerge/>
            <w:shd w:val="clear" w:color="auto" w:fill="auto"/>
          </w:tcPr>
          <w:p w:rsidR="00EB2AEF" w:rsidRPr="00EB2AEF" w:rsidRDefault="00EB2AEF" w:rsidP="00EB2AEF">
            <w:pPr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ind w:left="576"/>
              <w:outlineLvl w:val="1"/>
              <w:rPr>
                <w:lang w:eastAsia="ar-SA"/>
              </w:rPr>
            </w:pPr>
          </w:p>
        </w:tc>
        <w:tc>
          <w:tcPr>
            <w:tcW w:w="549" w:type="dxa"/>
            <w:vMerge w:val="restart"/>
            <w:shd w:val="clear" w:color="auto" w:fill="auto"/>
          </w:tcPr>
          <w:p w:rsidR="00EB2AEF" w:rsidRPr="00EB2AEF" w:rsidRDefault="00EB2AEF" w:rsidP="00EB2AEF">
            <w:pPr>
              <w:widowControl w:val="0"/>
              <w:snapToGrid w:val="0"/>
              <w:ind w:left="-108" w:right="-108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 xml:space="preserve">Все-     </w:t>
            </w:r>
          </w:p>
          <w:p w:rsidR="00EB2AEF" w:rsidRPr="00EB2AEF" w:rsidRDefault="00EB2AEF" w:rsidP="00EB2AEF">
            <w:pPr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ind w:left="-108"/>
              <w:outlineLvl w:val="1"/>
              <w:rPr>
                <w:lang w:eastAsia="ar-SA"/>
              </w:rPr>
            </w:pPr>
            <w:r w:rsidRPr="00EB2AEF">
              <w:rPr>
                <w:b/>
                <w:lang w:eastAsia="ar-SA"/>
              </w:rPr>
              <w:t xml:space="preserve"> го</w:t>
            </w:r>
          </w:p>
        </w:tc>
        <w:tc>
          <w:tcPr>
            <w:tcW w:w="581" w:type="dxa"/>
            <w:vMerge w:val="restart"/>
            <w:shd w:val="clear" w:color="auto" w:fill="auto"/>
          </w:tcPr>
          <w:p w:rsidR="00EB2AEF" w:rsidRPr="00EB2AEF" w:rsidRDefault="00EB2AEF" w:rsidP="00EB2AEF">
            <w:pPr>
              <w:widowControl w:val="0"/>
              <w:numPr>
                <w:ilvl w:val="1"/>
                <w:numId w:val="0"/>
              </w:numPr>
              <w:snapToGrid w:val="0"/>
              <w:ind w:left="-67"/>
              <w:outlineLvl w:val="1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 xml:space="preserve"> ЛЗ</w:t>
            </w:r>
          </w:p>
        </w:tc>
        <w:tc>
          <w:tcPr>
            <w:tcW w:w="541" w:type="dxa"/>
            <w:vMerge w:val="restart"/>
            <w:shd w:val="clear" w:color="auto" w:fill="auto"/>
          </w:tcPr>
          <w:p w:rsidR="00EB2AEF" w:rsidRPr="00EB2AEF" w:rsidRDefault="00EB2AEF" w:rsidP="00EB2AEF">
            <w:pPr>
              <w:widowControl w:val="0"/>
              <w:snapToGrid w:val="0"/>
              <w:ind w:left="-107" w:right="-108" w:firstLine="107"/>
              <w:outlineLvl w:val="1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 xml:space="preserve"> СЗ</w:t>
            </w:r>
          </w:p>
        </w:tc>
        <w:tc>
          <w:tcPr>
            <w:tcW w:w="477" w:type="dxa"/>
            <w:vMerge w:val="restart"/>
            <w:shd w:val="clear" w:color="auto" w:fill="auto"/>
          </w:tcPr>
          <w:p w:rsidR="00EB2AEF" w:rsidRPr="00EB2AEF" w:rsidRDefault="00EB2AEF" w:rsidP="00EB2AEF">
            <w:pPr>
              <w:keepNext/>
              <w:suppressAutoHyphens/>
              <w:ind w:right="-171"/>
              <w:outlineLvl w:val="1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>ПЗ</w:t>
            </w:r>
          </w:p>
        </w:tc>
        <w:tc>
          <w:tcPr>
            <w:tcW w:w="423" w:type="dxa"/>
            <w:vMerge w:val="restart"/>
            <w:shd w:val="clear" w:color="auto" w:fill="auto"/>
            <w:textDirection w:val="btLr"/>
          </w:tcPr>
          <w:p w:rsidR="00EB2AEF" w:rsidRPr="00EB2AEF" w:rsidRDefault="00EB2AEF" w:rsidP="00EB2AEF">
            <w:pPr>
              <w:keepNext/>
              <w:suppressAutoHyphens/>
              <w:ind w:left="113" w:right="113"/>
              <w:outlineLvl w:val="1"/>
              <w:rPr>
                <w:b/>
                <w:lang w:eastAsia="ar-SA"/>
              </w:rPr>
            </w:pPr>
            <w:r w:rsidRPr="00EB2AEF">
              <w:rPr>
                <w:b/>
                <w:sz w:val="20"/>
                <w:szCs w:val="20"/>
                <w:lang w:eastAsia="ar-SA"/>
              </w:rPr>
              <w:t>Конс. (Г,</w:t>
            </w:r>
            <w:r w:rsidRPr="00EB2AEF">
              <w:rPr>
                <w:b/>
                <w:sz w:val="22"/>
                <w:szCs w:val="22"/>
                <w:lang w:eastAsia="ar-SA"/>
              </w:rPr>
              <w:t xml:space="preserve"> И)</w:t>
            </w:r>
          </w:p>
        </w:tc>
        <w:tc>
          <w:tcPr>
            <w:tcW w:w="726" w:type="dxa"/>
            <w:vMerge w:val="restart"/>
            <w:shd w:val="clear" w:color="auto" w:fill="auto"/>
          </w:tcPr>
          <w:p w:rsidR="00EB2AEF" w:rsidRPr="00EB2AEF" w:rsidRDefault="00EB2AEF" w:rsidP="00EB2AEF">
            <w:pPr>
              <w:widowControl w:val="0"/>
              <w:snapToGrid w:val="0"/>
              <w:ind w:left="-108" w:right="-108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 xml:space="preserve"> Всего  </w:t>
            </w:r>
          </w:p>
          <w:p w:rsidR="00EB2AEF" w:rsidRPr="00EB2AEF" w:rsidRDefault="00EB2AEF" w:rsidP="00EB2AEF">
            <w:pPr>
              <w:widowControl w:val="0"/>
              <w:snapToGrid w:val="0"/>
              <w:ind w:left="-108" w:right="-108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 xml:space="preserve"> часов   </w:t>
            </w:r>
          </w:p>
          <w:p w:rsidR="00EB2AEF" w:rsidRPr="00EB2AEF" w:rsidRDefault="00EB2AEF" w:rsidP="00EB2AEF">
            <w:pPr>
              <w:widowControl w:val="0"/>
              <w:snapToGrid w:val="0"/>
              <w:ind w:left="-108" w:right="-108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 xml:space="preserve"> СРС</w:t>
            </w:r>
          </w:p>
        </w:tc>
        <w:tc>
          <w:tcPr>
            <w:tcW w:w="589" w:type="dxa"/>
            <w:gridSpan w:val="2"/>
            <w:vMerge w:val="restart"/>
            <w:shd w:val="clear" w:color="auto" w:fill="auto"/>
          </w:tcPr>
          <w:p w:rsidR="00EB2AEF" w:rsidRPr="00EB2AEF" w:rsidRDefault="00EB2AEF" w:rsidP="00EB2AEF">
            <w:pPr>
              <w:widowControl w:val="0"/>
              <w:snapToGrid w:val="0"/>
              <w:ind w:left="-59" w:right="-108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>СРС</w:t>
            </w:r>
          </w:p>
        </w:tc>
        <w:tc>
          <w:tcPr>
            <w:tcW w:w="1401" w:type="dxa"/>
            <w:gridSpan w:val="2"/>
            <w:shd w:val="clear" w:color="auto" w:fill="auto"/>
          </w:tcPr>
          <w:p w:rsidR="00EB2AEF" w:rsidRPr="00EB2AEF" w:rsidRDefault="00EB2AEF" w:rsidP="00EB2AEF">
            <w:pPr>
              <w:widowControl w:val="0"/>
              <w:snapToGrid w:val="0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>Контроль СРС</w:t>
            </w:r>
          </w:p>
        </w:tc>
      </w:tr>
      <w:tr w:rsidR="00EB2AEF" w:rsidRPr="00EB2AEF" w:rsidTr="00AD65CB">
        <w:trPr>
          <w:trHeight w:val="70"/>
          <w:jc w:val="center"/>
        </w:trPr>
        <w:tc>
          <w:tcPr>
            <w:tcW w:w="550" w:type="dxa"/>
            <w:vMerge/>
            <w:shd w:val="clear" w:color="auto" w:fill="auto"/>
          </w:tcPr>
          <w:p w:rsidR="00EB2AEF" w:rsidRPr="00EB2AEF" w:rsidRDefault="00EB2AEF" w:rsidP="00EB2AEF">
            <w:pPr>
              <w:widowControl w:val="0"/>
              <w:snapToGrid w:val="0"/>
              <w:ind w:firstLine="709"/>
              <w:rPr>
                <w:lang w:eastAsia="ar-SA"/>
              </w:rPr>
            </w:pPr>
          </w:p>
        </w:tc>
        <w:tc>
          <w:tcPr>
            <w:tcW w:w="3017" w:type="dxa"/>
            <w:vMerge/>
            <w:shd w:val="clear" w:color="auto" w:fill="auto"/>
          </w:tcPr>
          <w:p w:rsidR="00EB2AEF" w:rsidRPr="00EB2AEF" w:rsidRDefault="00EB2AEF" w:rsidP="00EB2AEF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9" w:type="dxa"/>
            <w:vMerge/>
            <w:shd w:val="clear" w:color="auto" w:fill="auto"/>
            <w:vAlign w:val="center"/>
          </w:tcPr>
          <w:p w:rsidR="00EB2AEF" w:rsidRPr="00EB2AEF" w:rsidRDefault="00EB2AEF" w:rsidP="00EB2AEF">
            <w:pPr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ind w:left="576"/>
              <w:outlineLvl w:val="1"/>
              <w:rPr>
                <w:lang w:eastAsia="ar-SA"/>
              </w:rPr>
            </w:pPr>
          </w:p>
        </w:tc>
        <w:tc>
          <w:tcPr>
            <w:tcW w:w="549" w:type="dxa"/>
            <w:vMerge/>
            <w:shd w:val="clear" w:color="auto" w:fill="auto"/>
            <w:vAlign w:val="center"/>
          </w:tcPr>
          <w:p w:rsidR="00EB2AEF" w:rsidRPr="00EB2AEF" w:rsidRDefault="00EB2AEF" w:rsidP="00EB2AEF">
            <w:pPr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ind w:left="576"/>
              <w:outlineLvl w:val="1"/>
              <w:rPr>
                <w:lang w:eastAsia="ar-SA"/>
              </w:rPr>
            </w:pPr>
          </w:p>
        </w:tc>
        <w:tc>
          <w:tcPr>
            <w:tcW w:w="581" w:type="dxa"/>
            <w:vMerge/>
            <w:shd w:val="clear" w:color="auto" w:fill="auto"/>
            <w:vAlign w:val="center"/>
          </w:tcPr>
          <w:p w:rsidR="00EB2AEF" w:rsidRPr="00EB2AEF" w:rsidRDefault="00EB2AEF" w:rsidP="00EB2AEF">
            <w:pPr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ind w:left="576"/>
              <w:outlineLvl w:val="1"/>
              <w:rPr>
                <w:b/>
                <w:lang w:eastAsia="ar-SA"/>
              </w:rPr>
            </w:pPr>
          </w:p>
        </w:tc>
        <w:tc>
          <w:tcPr>
            <w:tcW w:w="541" w:type="dxa"/>
            <w:vMerge/>
            <w:shd w:val="clear" w:color="auto" w:fill="auto"/>
            <w:vAlign w:val="center"/>
          </w:tcPr>
          <w:p w:rsidR="00EB2AEF" w:rsidRPr="00EB2AEF" w:rsidRDefault="00EB2AEF" w:rsidP="00EB2AEF">
            <w:pPr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ind w:left="576"/>
              <w:outlineLvl w:val="1"/>
              <w:rPr>
                <w:b/>
                <w:lang w:eastAsia="ar-SA"/>
              </w:rPr>
            </w:pPr>
          </w:p>
        </w:tc>
        <w:tc>
          <w:tcPr>
            <w:tcW w:w="477" w:type="dxa"/>
            <w:vMerge/>
            <w:shd w:val="clear" w:color="auto" w:fill="auto"/>
            <w:vAlign w:val="center"/>
          </w:tcPr>
          <w:p w:rsidR="00EB2AEF" w:rsidRPr="00EB2AEF" w:rsidRDefault="00EB2AEF" w:rsidP="00EB2AEF">
            <w:pPr>
              <w:keepNext/>
              <w:numPr>
                <w:ilvl w:val="1"/>
                <w:numId w:val="0"/>
              </w:numPr>
              <w:tabs>
                <w:tab w:val="num" w:pos="576"/>
              </w:tabs>
              <w:suppressAutoHyphens/>
              <w:ind w:left="576"/>
              <w:outlineLvl w:val="1"/>
              <w:rPr>
                <w:b/>
                <w:lang w:eastAsia="ar-SA"/>
              </w:rPr>
            </w:pPr>
          </w:p>
        </w:tc>
        <w:tc>
          <w:tcPr>
            <w:tcW w:w="423" w:type="dxa"/>
            <w:vMerge/>
            <w:shd w:val="clear" w:color="auto" w:fill="auto"/>
            <w:vAlign w:val="center"/>
          </w:tcPr>
          <w:p w:rsidR="00EB2AEF" w:rsidRPr="00EB2AEF" w:rsidRDefault="00EB2AEF" w:rsidP="00EB2AEF">
            <w:pPr>
              <w:keepNext/>
              <w:numPr>
                <w:ilvl w:val="1"/>
                <w:numId w:val="0"/>
              </w:numPr>
              <w:tabs>
                <w:tab w:val="num" w:pos="576"/>
              </w:tabs>
              <w:suppressAutoHyphens/>
              <w:ind w:left="576"/>
              <w:outlineLvl w:val="1"/>
              <w:rPr>
                <w:b/>
                <w:lang w:eastAsia="ar-SA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EB2AEF" w:rsidRPr="00EB2AEF" w:rsidRDefault="00EB2AEF" w:rsidP="00EB2AEF">
            <w:pPr>
              <w:keepNext/>
              <w:numPr>
                <w:ilvl w:val="1"/>
                <w:numId w:val="0"/>
              </w:numPr>
              <w:tabs>
                <w:tab w:val="num" w:pos="576"/>
              </w:tabs>
              <w:suppressAutoHyphens/>
              <w:ind w:left="576" w:hanging="576"/>
              <w:jc w:val="center"/>
              <w:outlineLvl w:val="1"/>
              <w:rPr>
                <w:lang w:eastAsia="ar-SA"/>
              </w:rPr>
            </w:pPr>
          </w:p>
        </w:tc>
        <w:tc>
          <w:tcPr>
            <w:tcW w:w="589" w:type="dxa"/>
            <w:gridSpan w:val="2"/>
            <w:vMerge/>
            <w:shd w:val="clear" w:color="auto" w:fill="auto"/>
          </w:tcPr>
          <w:p w:rsidR="00EB2AEF" w:rsidRPr="00EB2AEF" w:rsidRDefault="00EB2AEF" w:rsidP="00EB2AEF">
            <w:pPr>
              <w:widowControl w:val="0"/>
              <w:snapToGrid w:val="0"/>
              <w:rPr>
                <w:b/>
                <w:lang w:eastAsia="ar-SA"/>
              </w:rPr>
            </w:pPr>
          </w:p>
        </w:tc>
        <w:tc>
          <w:tcPr>
            <w:tcW w:w="692" w:type="dxa"/>
            <w:shd w:val="clear" w:color="auto" w:fill="auto"/>
          </w:tcPr>
          <w:p w:rsidR="00EB2AEF" w:rsidRPr="00EB2AEF" w:rsidRDefault="00EB2AEF" w:rsidP="00EB2AEF">
            <w:pPr>
              <w:widowControl w:val="0"/>
              <w:snapToGrid w:val="0"/>
              <w:ind w:left="-108" w:right="-108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 xml:space="preserve">  Теку- </w:t>
            </w:r>
          </w:p>
          <w:p w:rsidR="00EB2AEF" w:rsidRPr="00EB2AEF" w:rsidRDefault="00EB2AEF" w:rsidP="00EB2AEF">
            <w:pPr>
              <w:widowControl w:val="0"/>
              <w:snapToGrid w:val="0"/>
              <w:ind w:left="-108" w:right="-136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 xml:space="preserve"> щий</w:t>
            </w:r>
          </w:p>
        </w:tc>
        <w:tc>
          <w:tcPr>
            <w:tcW w:w="709" w:type="dxa"/>
            <w:shd w:val="clear" w:color="auto" w:fill="auto"/>
          </w:tcPr>
          <w:p w:rsidR="00EB2AEF" w:rsidRPr="00EB2AEF" w:rsidRDefault="00EB2AEF" w:rsidP="00EB2AEF">
            <w:pPr>
              <w:widowControl w:val="0"/>
              <w:tabs>
                <w:tab w:val="left" w:pos="0"/>
              </w:tabs>
              <w:snapToGrid w:val="0"/>
              <w:ind w:left="-108" w:right="-121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 xml:space="preserve"> Про- </w:t>
            </w:r>
          </w:p>
          <w:p w:rsidR="00EB2AEF" w:rsidRPr="00EB2AEF" w:rsidRDefault="00EB2AEF" w:rsidP="00EB2AEF">
            <w:pPr>
              <w:widowControl w:val="0"/>
              <w:tabs>
                <w:tab w:val="left" w:pos="0"/>
              </w:tabs>
              <w:snapToGrid w:val="0"/>
              <w:ind w:left="-108" w:right="-121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 xml:space="preserve"> межу-</w:t>
            </w:r>
          </w:p>
          <w:p w:rsidR="00EB2AEF" w:rsidRPr="00EB2AEF" w:rsidRDefault="00EB2AEF" w:rsidP="00EB2AEF">
            <w:pPr>
              <w:widowControl w:val="0"/>
              <w:tabs>
                <w:tab w:val="left" w:pos="0"/>
              </w:tabs>
              <w:snapToGrid w:val="0"/>
              <w:ind w:left="-108" w:right="-121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 xml:space="preserve"> точ-       </w:t>
            </w:r>
          </w:p>
          <w:p w:rsidR="00EB2AEF" w:rsidRPr="00EB2AEF" w:rsidRDefault="00EB2AEF" w:rsidP="00EB2AEF">
            <w:pPr>
              <w:widowControl w:val="0"/>
              <w:tabs>
                <w:tab w:val="left" w:pos="0"/>
              </w:tabs>
              <w:snapToGrid w:val="0"/>
              <w:ind w:left="-108" w:right="-121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 xml:space="preserve"> ный</w:t>
            </w:r>
          </w:p>
        </w:tc>
      </w:tr>
      <w:tr w:rsidR="00EB2AEF" w:rsidRPr="00EB2AEF" w:rsidTr="00AD65CB">
        <w:trPr>
          <w:trHeight w:val="70"/>
          <w:jc w:val="center"/>
        </w:trPr>
        <w:tc>
          <w:tcPr>
            <w:tcW w:w="9593" w:type="dxa"/>
            <w:gridSpan w:val="13"/>
            <w:shd w:val="clear" w:color="auto" w:fill="auto"/>
          </w:tcPr>
          <w:p w:rsidR="00EB2AEF" w:rsidRPr="006E735E" w:rsidRDefault="005756ED" w:rsidP="00EB2AEF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6E735E">
              <w:rPr>
                <w:b/>
                <w:lang w:eastAsia="ar-SA"/>
              </w:rPr>
              <w:t>Раздел 1 Теоретические основы экономики сферы культуры</w:t>
            </w:r>
          </w:p>
        </w:tc>
      </w:tr>
      <w:tr w:rsidR="005756ED" w:rsidRPr="00EB2AEF" w:rsidTr="00AD65CB">
        <w:trPr>
          <w:trHeight w:val="70"/>
          <w:jc w:val="center"/>
        </w:trPr>
        <w:tc>
          <w:tcPr>
            <w:tcW w:w="550" w:type="dxa"/>
            <w:shd w:val="clear" w:color="auto" w:fill="auto"/>
          </w:tcPr>
          <w:p w:rsidR="005756ED" w:rsidRPr="00EB2AEF" w:rsidRDefault="005756ED" w:rsidP="005756ED">
            <w:pPr>
              <w:widowControl w:val="0"/>
              <w:snapToGrid w:val="0"/>
              <w:ind w:right="-101" w:hanging="18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</w:t>
            </w:r>
          </w:p>
        </w:tc>
        <w:tc>
          <w:tcPr>
            <w:tcW w:w="3017" w:type="dxa"/>
            <w:shd w:val="clear" w:color="auto" w:fill="auto"/>
          </w:tcPr>
          <w:p w:rsidR="005756ED" w:rsidRDefault="005756ED" w:rsidP="005756ED">
            <w:pPr>
              <w:widowControl w:val="0"/>
              <w:snapToGrid w:val="0"/>
              <w:ind w:right="-178"/>
            </w:pPr>
            <w:r>
              <w:t>Становление и развитие науки об экономике культуры, характеристика экономических отношений в сфере культуры.</w:t>
            </w:r>
            <w:r w:rsidRPr="00EB2AEF">
              <w:rPr>
                <w:lang w:eastAsia="ar-SA"/>
              </w:rPr>
              <w:t xml:space="preserve"> (УК-2, ОПК-3).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5756ED" w:rsidRDefault="00F44D80" w:rsidP="005756ED">
            <w:pPr>
              <w:widowControl w:val="0"/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5756ED" w:rsidRDefault="00F44D80" w:rsidP="005756ED">
            <w:pPr>
              <w:widowControl w:val="0"/>
              <w:numPr>
                <w:ilvl w:val="1"/>
                <w:numId w:val="0"/>
              </w:numPr>
              <w:tabs>
                <w:tab w:val="num" w:pos="-55"/>
              </w:tabs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5756ED" w:rsidRDefault="00F44D80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5756ED" w:rsidRPr="00EB2AEF" w:rsidRDefault="00F44D80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5756ED" w:rsidRPr="00EB2AEF" w:rsidRDefault="00F44D80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5756ED" w:rsidRDefault="00F44D80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5756ED" w:rsidRDefault="00F44D80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:rsidR="005756ED" w:rsidRPr="00EB2AEF" w:rsidRDefault="00781910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56ED" w:rsidRPr="00EB2AEF" w:rsidRDefault="00781910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5756ED" w:rsidRPr="00EB2AEF" w:rsidTr="00AD65CB">
        <w:trPr>
          <w:trHeight w:val="70"/>
          <w:jc w:val="center"/>
        </w:trPr>
        <w:tc>
          <w:tcPr>
            <w:tcW w:w="550" w:type="dxa"/>
            <w:shd w:val="clear" w:color="auto" w:fill="auto"/>
          </w:tcPr>
          <w:p w:rsidR="005756ED" w:rsidRPr="00EB2AEF" w:rsidRDefault="00F44D80" w:rsidP="005756ED">
            <w:pPr>
              <w:widowControl w:val="0"/>
              <w:snapToGrid w:val="0"/>
              <w:ind w:right="-101" w:hanging="18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1.2</w:t>
            </w:r>
          </w:p>
        </w:tc>
        <w:tc>
          <w:tcPr>
            <w:tcW w:w="3017" w:type="dxa"/>
            <w:shd w:val="clear" w:color="auto" w:fill="auto"/>
          </w:tcPr>
          <w:p w:rsidR="005756ED" w:rsidRPr="00EB2AEF" w:rsidRDefault="005756ED" w:rsidP="005756ED">
            <w:pPr>
              <w:widowControl w:val="0"/>
              <w:shd w:val="clear" w:color="auto" w:fill="FFFFFF"/>
              <w:autoSpaceDE w:val="0"/>
              <w:rPr>
                <w:lang w:eastAsia="ar-SA"/>
              </w:rPr>
            </w:pPr>
            <w:r>
              <w:rPr>
                <w:lang w:eastAsia="ar-SA"/>
              </w:rPr>
              <w:t xml:space="preserve">Отраслевая структура сферы культуры </w:t>
            </w:r>
            <w:r w:rsidRPr="00EB2AEF">
              <w:rPr>
                <w:lang w:eastAsia="ar-SA"/>
              </w:rPr>
              <w:t>(УК-2, ОПК-3).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5756ED" w:rsidRPr="00EB2AEF" w:rsidRDefault="00F44D80" w:rsidP="005756ED">
            <w:pPr>
              <w:widowControl w:val="0"/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5756ED" w:rsidRPr="00EB2AEF" w:rsidRDefault="00F44D80" w:rsidP="005756ED">
            <w:pPr>
              <w:widowControl w:val="0"/>
              <w:numPr>
                <w:ilvl w:val="1"/>
                <w:numId w:val="0"/>
              </w:numPr>
              <w:tabs>
                <w:tab w:val="num" w:pos="-55"/>
              </w:tabs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5756ED" w:rsidRPr="00EB2AEF" w:rsidRDefault="00F44D80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2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5756ED" w:rsidRPr="00EB2AEF" w:rsidRDefault="00F44D80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5756ED" w:rsidRPr="00EB2AEF" w:rsidRDefault="00F44D80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</w:tr>
      <w:tr w:rsidR="005756ED" w:rsidRPr="00EB2AEF" w:rsidTr="00AD65CB">
        <w:trPr>
          <w:jc w:val="center"/>
        </w:trPr>
        <w:tc>
          <w:tcPr>
            <w:tcW w:w="550" w:type="dxa"/>
            <w:shd w:val="clear" w:color="auto" w:fill="auto"/>
          </w:tcPr>
          <w:p w:rsidR="005756ED" w:rsidRPr="00EB2AEF" w:rsidRDefault="00F44D80" w:rsidP="005756ED">
            <w:pPr>
              <w:widowControl w:val="0"/>
              <w:snapToGrid w:val="0"/>
              <w:ind w:right="-101" w:hanging="18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1.3</w:t>
            </w:r>
          </w:p>
        </w:tc>
        <w:tc>
          <w:tcPr>
            <w:tcW w:w="3017" w:type="dxa"/>
            <w:shd w:val="clear" w:color="auto" w:fill="auto"/>
          </w:tcPr>
          <w:p w:rsidR="005756ED" w:rsidRPr="00EB2AEF" w:rsidRDefault="005756ED" w:rsidP="005756ED">
            <w:pPr>
              <w:widowControl w:val="0"/>
              <w:rPr>
                <w:lang w:eastAsia="ar-SA"/>
              </w:rPr>
            </w:pPr>
            <w:r w:rsidRPr="009351AE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 xml:space="preserve">Специфика характера факторов производства в сфере культуры </w:t>
            </w:r>
            <w:r w:rsidRPr="00EB2AEF">
              <w:rPr>
                <w:lang w:eastAsia="ar-SA"/>
              </w:rPr>
              <w:t>(УК-2, ОПК-3).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numPr>
                <w:ilvl w:val="1"/>
                <w:numId w:val="0"/>
              </w:numPr>
              <w:tabs>
                <w:tab w:val="num" w:pos="-55"/>
              </w:tabs>
              <w:snapToGrid w:val="0"/>
              <w:jc w:val="center"/>
              <w:outlineLvl w:val="1"/>
              <w:rPr>
                <w:lang w:eastAsia="ar-SA"/>
              </w:rPr>
            </w:pPr>
            <w:r w:rsidRPr="00EB2AEF">
              <w:rPr>
                <w:lang w:eastAsia="ar-SA"/>
              </w:rPr>
              <w:t>4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2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2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</w:tr>
      <w:tr w:rsidR="005756ED" w:rsidRPr="00EB2AEF" w:rsidTr="00AD65CB">
        <w:trPr>
          <w:jc w:val="center"/>
        </w:trPr>
        <w:tc>
          <w:tcPr>
            <w:tcW w:w="550" w:type="dxa"/>
            <w:shd w:val="clear" w:color="auto" w:fill="auto"/>
          </w:tcPr>
          <w:p w:rsidR="005756ED" w:rsidRPr="00EB2AEF" w:rsidRDefault="00F44D80" w:rsidP="005756ED">
            <w:pPr>
              <w:widowControl w:val="0"/>
              <w:snapToGrid w:val="0"/>
              <w:ind w:right="-101" w:hanging="18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1.4</w:t>
            </w:r>
          </w:p>
        </w:tc>
        <w:tc>
          <w:tcPr>
            <w:tcW w:w="3017" w:type="dxa"/>
            <w:shd w:val="clear" w:color="auto" w:fill="auto"/>
          </w:tcPr>
          <w:p w:rsidR="005756ED" w:rsidRPr="009351AE" w:rsidRDefault="005756ED" w:rsidP="005756ED">
            <w:pPr>
              <w:spacing w:before="100" w:beforeAutospacing="1" w:after="100" w:afterAutospacing="1"/>
              <w:outlineLvl w:val="0"/>
              <w:rPr>
                <w:lang w:eastAsia="ar-SA"/>
              </w:rPr>
            </w:pPr>
            <w:r>
              <w:rPr>
                <w:lang w:eastAsia="ar-SA"/>
              </w:rPr>
              <w:t>Рыночные механизмы и конкуренция в сфере культуры</w:t>
            </w:r>
            <w:r w:rsidRPr="00EB2AEF">
              <w:rPr>
                <w:lang w:eastAsia="ar-SA"/>
              </w:rPr>
              <w:t xml:space="preserve"> (УК-2, ОПК-3).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5756ED" w:rsidRPr="00EB2AEF" w:rsidRDefault="00F44D80" w:rsidP="005756ED">
            <w:pPr>
              <w:widowControl w:val="0"/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5756ED" w:rsidRPr="00EB2AEF" w:rsidRDefault="00F44D80" w:rsidP="005756ED">
            <w:pPr>
              <w:widowControl w:val="0"/>
              <w:numPr>
                <w:ilvl w:val="1"/>
                <w:numId w:val="0"/>
              </w:numPr>
              <w:tabs>
                <w:tab w:val="num" w:pos="-55"/>
              </w:tabs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5756ED" w:rsidRPr="00EB2AEF" w:rsidRDefault="00F44D80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F44D80" w:rsidRPr="00EB2AEF" w:rsidTr="00AD65CB">
        <w:trPr>
          <w:jc w:val="center"/>
        </w:trPr>
        <w:tc>
          <w:tcPr>
            <w:tcW w:w="550" w:type="dxa"/>
            <w:shd w:val="clear" w:color="auto" w:fill="auto"/>
          </w:tcPr>
          <w:p w:rsidR="00F44D80" w:rsidRPr="00EB2AEF" w:rsidRDefault="00F44D80" w:rsidP="00F44D80">
            <w:pPr>
              <w:widowControl w:val="0"/>
              <w:snapToGrid w:val="0"/>
              <w:ind w:right="-101" w:hanging="18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1.5</w:t>
            </w:r>
          </w:p>
        </w:tc>
        <w:tc>
          <w:tcPr>
            <w:tcW w:w="3017" w:type="dxa"/>
            <w:shd w:val="clear" w:color="auto" w:fill="auto"/>
          </w:tcPr>
          <w:p w:rsidR="00F44D80" w:rsidRPr="00CA7E4E" w:rsidRDefault="00CA7E4E" w:rsidP="00F44D80">
            <w:pPr>
              <w:spacing w:before="100" w:beforeAutospacing="1" w:after="100" w:afterAutospacing="1"/>
              <w:outlineLvl w:val="0"/>
              <w:rPr>
                <w:lang w:eastAsia="ar-SA"/>
              </w:rPr>
            </w:pPr>
            <w:r w:rsidRPr="00CA7E4E">
              <w:rPr>
                <w:color w:val="000000"/>
                <w:kern w:val="36"/>
              </w:rPr>
              <w:t>Специфика результатов труда в культуре.</w:t>
            </w:r>
            <w:r w:rsidRPr="00CA7E4E">
              <w:rPr>
                <w:b/>
                <w:color w:val="000000"/>
                <w:kern w:val="36"/>
              </w:rPr>
              <w:t xml:space="preserve"> </w:t>
            </w:r>
            <w:r w:rsidR="00F44D80" w:rsidRPr="00CA7E4E">
              <w:rPr>
                <w:lang w:eastAsia="ar-SA"/>
              </w:rPr>
              <w:t>Цена и её функции на рынке культурных благ(УК-2, ОПК-3).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F44D80" w:rsidRPr="00EB2AEF" w:rsidRDefault="00F44D80" w:rsidP="00F44D80">
            <w:pPr>
              <w:widowControl w:val="0"/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F44D80" w:rsidRPr="00EB2AEF" w:rsidRDefault="00F44D80" w:rsidP="00F44D80">
            <w:pPr>
              <w:widowControl w:val="0"/>
              <w:numPr>
                <w:ilvl w:val="1"/>
                <w:numId w:val="0"/>
              </w:numPr>
              <w:tabs>
                <w:tab w:val="num" w:pos="-55"/>
              </w:tabs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F44D80" w:rsidRPr="00EB2AEF" w:rsidRDefault="00F44D80" w:rsidP="00F44D80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F44D80" w:rsidRPr="00EB2AEF" w:rsidRDefault="00F44D80" w:rsidP="00F44D80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:rsidR="00F44D80" w:rsidRPr="00EB2AEF" w:rsidRDefault="00F44D80" w:rsidP="00F44D80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F44D80" w:rsidRPr="00EB2AEF" w:rsidRDefault="00F44D80" w:rsidP="00F44D80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F44D80" w:rsidRPr="00EB2AEF" w:rsidRDefault="00F44D80" w:rsidP="00F44D80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F44D80" w:rsidRPr="00EB2AEF" w:rsidRDefault="00F44D80" w:rsidP="00F44D80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:rsidR="00F44D80" w:rsidRPr="00EB2AEF" w:rsidRDefault="00F44D80" w:rsidP="00F44D80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4D80" w:rsidRPr="00EB2AEF" w:rsidRDefault="00781910" w:rsidP="00F44D80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5756ED" w:rsidRPr="00EB2AEF" w:rsidTr="00AD65CB">
        <w:trPr>
          <w:jc w:val="center"/>
        </w:trPr>
        <w:tc>
          <w:tcPr>
            <w:tcW w:w="3567" w:type="dxa"/>
            <w:gridSpan w:val="2"/>
            <w:shd w:val="clear" w:color="auto" w:fill="auto"/>
          </w:tcPr>
          <w:p w:rsidR="005756ED" w:rsidRPr="00FB11E9" w:rsidRDefault="00673F39" w:rsidP="005756ED">
            <w:pPr>
              <w:spacing w:before="100" w:beforeAutospacing="1" w:after="100" w:afterAutospacing="1"/>
              <w:jc w:val="center"/>
              <w:outlineLvl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Итого по разделу</w:t>
            </w:r>
            <w:r w:rsidR="005756ED" w:rsidRPr="00FB11E9">
              <w:rPr>
                <w:b/>
                <w:lang w:eastAsia="ar-SA"/>
              </w:rPr>
              <w:t xml:space="preserve"> 1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5756ED" w:rsidRPr="00552DB3" w:rsidRDefault="005756ED" w:rsidP="005756ED">
            <w:pPr>
              <w:widowControl w:val="0"/>
              <w:snapToGrid w:val="0"/>
              <w:jc w:val="center"/>
              <w:outlineLvl w:val="1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32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5756ED" w:rsidRPr="00552DB3" w:rsidRDefault="005756ED" w:rsidP="005756ED">
            <w:pPr>
              <w:widowControl w:val="0"/>
              <w:numPr>
                <w:ilvl w:val="1"/>
                <w:numId w:val="0"/>
              </w:numPr>
              <w:tabs>
                <w:tab w:val="num" w:pos="-55"/>
              </w:tabs>
              <w:snapToGrid w:val="0"/>
              <w:jc w:val="center"/>
              <w:outlineLvl w:val="1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5756ED" w:rsidRPr="00552DB3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10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5756ED" w:rsidRPr="00552DB3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:rsidR="005756ED" w:rsidRPr="00552DB3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10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5756ED" w:rsidRPr="00552DB3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5756ED" w:rsidRPr="00552DB3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12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5756ED" w:rsidRPr="00552DB3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12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:rsidR="005756ED" w:rsidRPr="00552DB3" w:rsidRDefault="005756ED" w:rsidP="005756ED">
            <w:pPr>
              <w:widowControl w:val="0"/>
              <w:snapToGrid w:val="0"/>
              <w:jc w:val="center"/>
              <w:rPr>
                <w:b/>
                <w:lang w:eastAsia="ar-SA"/>
              </w:rPr>
            </w:pPr>
            <w:r w:rsidRPr="00552DB3">
              <w:rPr>
                <w:b/>
                <w:lang w:eastAsia="ar-SA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56ED" w:rsidRPr="00552DB3" w:rsidRDefault="005756ED" w:rsidP="005756ED">
            <w:pPr>
              <w:widowControl w:val="0"/>
              <w:snapToGrid w:val="0"/>
              <w:jc w:val="center"/>
              <w:rPr>
                <w:b/>
                <w:lang w:eastAsia="ar-SA"/>
              </w:rPr>
            </w:pPr>
            <w:r w:rsidRPr="00552DB3">
              <w:rPr>
                <w:b/>
                <w:lang w:eastAsia="ar-SA"/>
              </w:rPr>
              <w:t>-</w:t>
            </w:r>
          </w:p>
        </w:tc>
      </w:tr>
      <w:tr w:rsidR="005756ED" w:rsidRPr="00EB2AEF" w:rsidTr="00AD65CB">
        <w:trPr>
          <w:jc w:val="center"/>
        </w:trPr>
        <w:tc>
          <w:tcPr>
            <w:tcW w:w="9593" w:type="dxa"/>
            <w:gridSpan w:val="13"/>
            <w:shd w:val="clear" w:color="auto" w:fill="auto"/>
          </w:tcPr>
          <w:p w:rsidR="005756ED" w:rsidRPr="006E735E" w:rsidRDefault="00673F39" w:rsidP="005756ED">
            <w:pPr>
              <w:pStyle w:val="2"/>
              <w:spacing w:before="0"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 w:rsidRPr="006E73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Раздел</w:t>
            </w:r>
            <w:r w:rsidR="005756ED" w:rsidRPr="006E73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2</w:t>
            </w:r>
            <w:r w:rsidR="005756ED" w:rsidRPr="006E735E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. Хозяйственный механизм сферы культуры</w:t>
            </w:r>
          </w:p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b/>
                <w:sz w:val="26"/>
                <w:lang w:eastAsia="ar-SA"/>
              </w:rPr>
            </w:pPr>
          </w:p>
        </w:tc>
      </w:tr>
      <w:tr w:rsidR="005756ED" w:rsidRPr="00EB2AEF" w:rsidTr="00AD65CB">
        <w:trPr>
          <w:jc w:val="center"/>
        </w:trPr>
        <w:tc>
          <w:tcPr>
            <w:tcW w:w="550" w:type="dxa"/>
            <w:shd w:val="clear" w:color="auto" w:fill="auto"/>
          </w:tcPr>
          <w:p w:rsidR="005756ED" w:rsidRDefault="00F44D80" w:rsidP="005756ED">
            <w:pPr>
              <w:widowControl w:val="0"/>
              <w:snapToGrid w:val="0"/>
              <w:ind w:left="-180" w:right="-281" w:hanging="18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</w:t>
            </w:r>
          </w:p>
        </w:tc>
        <w:tc>
          <w:tcPr>
            <w:tcW w:w="3017" w:type="dxa"/>
            <w:shd w:val="clear" w:color="auto" w:fill="auto"/>
          </w:tcPr>
          <w:p w:rsidR="005756ED" w:rsidRPr="0017732B" w:rsidRDefault="005756ED" w:rsidP="005756ED">
            <w:pPr>
              <w:spacing w:before="100" w:beforeAutospacing="1" w:after="100" w:afterAutospacing="1"/>
              <w:outlineLvl w:val="0"/>
              <w:rPr>
                <w:lang w:eastAsia="ar-SA"/>
              </w:rPr>
            </w:pPr>
            <w:r>
              <w:rPr>
                <w:lang w:eastAsia="ar-SA"/>
              </w:rPr>
              <w:t xml:space="preserve">Система хозяйствования в сфере культуры, её основные элементы </w:t>
            </w:r>
            <w:r w:rsidRPr="00EB2AEF">
              <w:rPr>
                <w:lang w:eastAsia="ar-SA"/>
              </w:rPr>
              <w:t>(УК-2, ОПК-3).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5756ED" w:rsidRPr="00EB2AEF" w:rsidRDefault="00F44D80" w:rsidP="005756ED">
            <w:pPr>
              <w:widowControl w:val="0"/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5756ED" w:rsidRPr="00EB2AEF" w:rsidRDefault="00F44D80" w:rsidP="005756ED">
            <w:pPr>
              <w:widowControl w:val="0"/>
              <w:numPr>
                <w:ilvl w:val="1"/>
                <w:numId w:val="0"/>
              </w:numPr>
              <w:tabs>
                <w:tab w:val="num" w:pos="-55"/>
              </w:tabs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5756ED" w:rsidRPr="00EB2AEF" w:rsidRDefault="00F44D80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5756ED" w:rsidRPr="00EB2AEF" w:rsidRDefault="00F44D80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5756ED" w:rsidRPr="00EB2AEF" w:rsidRDefault="00F44D80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5756ED" w:rsidRPr="00EB2AEF" w:rsidRDefault="00F44D80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5756ED" w:rsidRPr="00EB2AEF" w:rsidRDefault="00F44D80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:rsidR="005756ED" w:rsidRPr="00EB2AEF" w:rsidRDefault="00F44D80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56ED" w:rsidRPr="00EB2AEF" w:rsidRDefault="00F44D80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5756ED" w:rsidRPr="00EB2AEF" w:rsidTr="00AD65CB">
        <w:trPr>
          <w:jc w:val="center"/>
        </w:trPr>
        <w:tc>
          <w:tcPr>
            <w:tcW w:w="550" w:type="dxa"/>
            <w:shd w:val="clear" w:color="auto" w:fill="auto"/>
          </w:tcPr>
          <w:p w:rsidR="005756ED" w:rsidRDefault="00F44D80" w:rsidP="005756ED">
            <w:pPr>
              <w:widowControl w:val="0"/>
              <w:snapToGrid w:val="0"/>
              <w:ind w:left="-180" w:right="-281" w:hanging="18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2.2</w:t>
            </w:r>
          </w:p>
        </w:tc>
        <w:tc>
          <w:tcPr>
            <w:tcW w:w="3017" w:type="dxa"/>
            <w:shd w:val="clear" w:color="auto" w:fill="auto"/>
          </w:tcPr>
          <w:p w:rsidR="005756ED" w:rsidRPr="00EB2AEF" w:rsidRDefault="005756ED" w:rsidP="005756ED">
            <w:pPr>
              <w:spacing w:before="100" w:beforeAutospacing="1" w:after="100" w:afterAutospacing="1"/>
              <w:outlineLvl w:val="0"/>
              <w:rPr>
                <w:lang w:eastAsia="ar-SA"/>
              </w:rPr>
            </w:pPr>
            <w:r w:rsidRPr="0017732B">
              <w:rPr>
                <w:lang w:eastAsia="ar-SA"/>
              </w:rPr>
              <w:t xml:space="preserve">Отношения собственности в </w:t>
            </w:r>
            <w:r w:rsidR="009B29BE">
              <w:rPr>
                <w:lang w:eastAsia="ar-SA"/>
              </w:rPr>
              <w:t>сфере культуры</w:t>
            </w:r>
            <w:r>
              <w:rPr>
                <w:lang w:eastAsia="ar-SA"/>
              </w:rPr>
              <w:t xml:space="preserve"> </w:t>
            </w:r>
            <w:r w:rsidRPr="00EB2AEF">
              <w:rPr>
                <w:lang w:eastAsia="ar-SA"/>
              </w:rPr>
              <w:t>(ОПК-3).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5756ED" w:rsidRPr="00EB2AEF" w:rsidRDefault="00F44D80" w:rsidP="005756ED">
            <w:pPr>
              <w:widowControl w:val="0"/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5756ED" w:rsidRPr="00EB2AEF" w:rsidRDefault="00F44D80" w:rsidP="005756ED">
            <w:pPr>
              <w:widowControl w:val="0"/>
              <w:numPr>
                <w:ilvl w:val="1"/>
                <w:numId w:val="0"/>
              </w:numPr>
              <w:tabs>
                <w:tab w:val="num" w:pos="-55"/>
              </w:tabs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5756ED" w:rsidRPr="00EB2AEF" w:rsidRDefault="00F44D80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5756ED" w:rsidRPr="00EB2AEF" w:rsidRDefault="00F44D80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2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2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</w:tr>
      <w:tr w:rsidR="005756ED" w:rsidRPr="00EB2AEF" w:rsidTr="00AD65CB">
        <w:trPr>
          <w:jc w:val="center"/>
        </w:trPr>
        <w:tc>
          <w:tcPr>
            <w:tcW w:w="550" w:type="dxa"/>
            <w:shd w:val="clear" w:color="auto" w:fill="auto"/>
          </w:tcPr>
          <w:p w:rsidR="005756ED" w:rsidRPr="00EB2AEF" w:rsidRDefault="00F44D80" w:rsidP="005756ED">
            <w:pPr>
              <w:widowControl w:val="0"/>
              <w:snapToGrid w:val="0"/>
              <w:ind w:right="-101" w:hanging="18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2.3</w:t>
            </w:r>
          </w:p>
        </w:tc>
        <w:tc>
          <w:tcPr>
            <w:tcW w:w="3017" w:type="dxa"/>
            <w:shd w:val="clear" w:color="auto" w:fill="auto"/>
          </w:tcPr>
          <w:p w:rsidR="005756ED" w:rsidRPr="00EB2AEF" w:rsidRDefault="005756ED" w:rsidP="005756ED">
            <w:pPr>
              <w:spacing w:before="100" w:beforeAutospacing="1" w:after="100" w:afterAutospacing="1"/>
              <w:outlineLvl w:val="0"/>
              <w:rPr>
                <w:lang w:eastAsia="ar-SA"/>
              </w:rPr>
            </w:pPr>
            <w:r w:rsidRPr="0017732B">
              <w:rPr>
                <w:lang w:eastAsia="ar-SA"/>
              </w:rPr>
              <w:t>Организации культуры как хозяйствующие субъекты</w:t>
            </w:r>
            <w:r>
              <w:rPr>
                <w:lang w:eastAsia="ar-SA"/>
              </w:rPr>
              <w:t xml:space="preserve"> (ОПК-3).</w:t>
            </w:r>
            <w:r w:rsidRPr="0017732B">
              <w:rPr>
                <w:lang w:eastAsia="ar-SA"/>
              </w:rPr>
              <w:t xml:space="preserve"> 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numPr>
                <w:ilvl w:val="1"/>
                <w:numId w:val="0"/>
              </w:numPr>
              <w:tabs>
                <w:tab w:val="num" w:pos="-55"/>
              </w:tabs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5756ED" w:rsidRPr="00EB2AEF" w:rsidTr="00AD65CB">
        <w:trPr>
          <w:jc w:val="center"/>
        </w:trPr>
        <w:tc>
          <w:tcPr>
            <w:tcW w:w="550" w:type="dxa"/>
            <w:shd w:val="clear" w:color="auto" w:fill="auto"/>
          </w:tcPr>
          <w:p w:rsidR="005756ED" w:rsidRPr="00EB2AEF" w:rsidRDefault="00F44D80" w:rsidP="005756ED">
            <w:pPr>
              <w:widowControl w:val="0"/>
              <w:snapToGrid w:val="0"/>
              <w:ind w:left="-180" w:right="-281" w:hanging="18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2.4</w:t>
            </w:r>
          </w:p>
        </w:tc>
        <w:tc>
          <w:tcPr>
            <w:tcW w:w="3017" w:type="dxa"/>
            <w:shd w:val="clear" w:color="auto" w:fill="auto"/>
          </w:tcPr>
          <w:p w:rsidR="005756ED" w:rsidRPr="00EB2AEF" w:rsidRDefault="005756ED" w:rsidP="005756ED">
            <w:pPr>
              <w:outlineLvl w:val="0"/>
              <w:rPr>
                <w:lang w:eastAsia="ar-SA"/>
              </w:rPr>
            </w:pPr>
            <w:r w:rsidRPr="00B014DB">
              <w:rPr>
                <w:lang w:eastAsia="ar-SA"/>
              </w:rPr>
              <w:t xml:space="preserve">Планирование в </w:t>
            </w:r>
            <w:r w:rsidR="009B29BE">
              <w:rPr>
                <w:lang w:eastAsia="ar-SA"/>
              </w:rPr>
              <w:t>сфере культуры</w:t>
            </w:r>
            <w:r>
              <w:rPr>
                <w:lang w:eastAsia="ar-SA"/>
              </w:rPr>
              <w:t>(ОПК-3).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ind w:left="576" w:hanging="576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5756ED" w:rsidRPr="00EB2AEF" w:rsidTr="00AD65CB">
        <w:trPr>
          <w:jc w:val="center"/>
        </w:trPr>
        <w:tc>
          <w:tcPr>
            <w:tcW w:w="550" w:type="dxa"/>
            <w:shd w:val="clear" w:color="auto" w:fill="auto"/>
          </w:tcPr>
          <w:p w:rsidR="005756ED" w:rsidRPr="00EB2AEF" w:rsidRDefault="00F44D80" w:rsidP="005756ED">
            <w:pPr>
              <w:widowControl w:val="0"/>
              <w:snapToGrid w:val="0"/>
              <w:ind w:left="-180" w:right="-101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2.5</w:t>
            </w:r>
          </w:p>
        </w:tc>
        <w:tc>
          <w:tcPr>
            <w:tcW w:w="3017" w:type="dxa"/>
            <w:shd w:val="clear" w:color="auto" w:fill="auto"/>
          </w:tcPr>
          <w:p w:rsidR="005756ED" w:rsidRPr="00EB2AEF" w:rsidRDefault="005756ED" w:rsidP="005756ED">
            <w:pPr>
              <w:outlineLvl w:val="0"/>
              <w:rPr>
                <w:lang w:eastAsia="ar-SA"/>
              </w:rPr>
            </w:pPr>
            <w:r>
              <w:rPr>
                <w:lang w:eastAsia="ar-SA"/>
              </w:rPr>
              <w:t xml:space="preserve">Финансирование </w:t>
            </w:r>
            <w:r w:rsidRPr="00C676EA">
              <w:rPr>
                <w:lang w:eastAsia="ar-SA"/>
              </w:rPr>
              <w:t>культуры</w:t>
            </w:r>
            <w:r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lastRenderedPageBreak/>
              <w:t>(ОПК-3).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5756ED" w:rsidRPr="00EB2AEF" w:rsidRDefault="00F44D80" w:rsidP="005756ED">
            <w:pPr>
              <w:widowControl w:val="0"/>
              <w:snapToGrid w:val="0"/>
              <w:ind w:left="576" w:hanging="576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6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5756ED" w:rsidRPr="00EB2AEF" w:rsidRDefault="00F44D80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5756ED" w:rsidRPr="00EB2AEF" w:rsidRDefault="00F44D80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5756ED" w:rsidRPr="00EB2AEF" w:rsidTr="00AD65CB">
        <w:trPr>
          <w:jc w:val="center"/>
        </w:trPr>
        <w:tc>
          <w:tcPr>
            <w:tcW w:w="550" w:type="dxa"/>
            <w:shd w:val="clear" w:color="auto" w:fill="auto"/>
          </w:tcPr>
          <w:p w:rsidR="005756ED" w:rsidRPr="00EB2AEF" w:rsidRDefault="00F44D80" w:rsidP="005756ED">
            <w:pPr>
              <w:widowControl w:val="0"/>
              <w:snapToGrid w:val="0"/>
              <w:ind w:left="-180" w:right="-101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2.6</w:t>
            </w:r>
          </w:p>
        </w:tc>
        <w:tc>
          <w:tcPr>
            <w:tcW w:w="3017" w:type="dxa"/>
            <w:shd w:val="clear" w:color="auto" w:fill="auto"/>
          </w:tcPr>
          <w:p w:rsidR="005756ED" w:rsidRPr="00EB2AEF" w:rsidRDefault="005756ED" w:rsidP="005756ED">
            <w:pPr>
              <w:outlineLvl w:val="0"/>
              <w:rPr>
                <w:lang w:eastAsia="ar-SA"/>
              </w:rPr>
            </w:pPr>
            <w:r>
              <w:rPr>
                <w:lang w:eastAsia="ar-SA"/>
              </w:rPr>
              <w:t>Налогообложение</w:t>
            </w:r>
            <w:r w:rsidRPr="00C676EA">
              <w:rPr>
                <w:lang w:eastAsia="ar-SA"/>
              </w:rPr>
              <w:t xml:space="preserve"> в </w:t>
            </w:r>
            <w:r w:rsidR="009B29BE">
              <w:rPr>
                <w:lang w:eastAsia="ar-SA"/>
              </w:rPr>
              <w:t>сфере культуры</w:t>
            </w:r>
            <w:r>
              <w:rPr>
                <w:lang w:eastAsia="ar-SA"/>
              </w:rPr>
              <w:t xml:space="preserve"> (ОПК-3).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ind w:left="576" w:hanging="576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2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</w:tr>
      <w:tr w:rsidR="005756ED" w:rsidRPr="00EB2AEF" w:rsidTr="00781910">
        <w:trPr>
          <w:trHeight w:val="683"/>
          <w:jc w:val="center"/>
        </w:trPr>
        <w:tc>
          <w:tcPr>
            <w:tcW w:w="550" w:type="dxa"/>
            <w:shd w:val="clear" w:color="auto" w:fill="auto"/>
          </w:tcPr>
          <w:p w:rsidR="005756ED" w:rsidRPr="00EB2AEF" w:rsidRDefault="00F44D80" w:rsidP="005756ED">
            <w:pPr>
              <w:widowControl w:val="0"/>
              <w:snapToGrid w:val="0"/>
              <w:ind w:left="-180" w:right="-101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2.7</w:t>
            </w:r>
          </w:p>
        </w:tc>
        <w:tc>
          <w:tcPr>
            <w:tcW w:w="3017" w:type="dxa"/>
            <w:shd w:val="clear" w:color="auto" w:fill="auto"/>
          </w:tcPr>
          <w:p w:rsidR="005756ED" w:rsidRPr="00EB2AEF" w:rsidRDefault="00F44D80" w:rsidP="005756ED">
            <w:pPr>
              <w:outlineLvl w:val="0"/>
              <w:rPr>
                <w:lang w:eastAsia="ar-SA"/>
              </w:rPr>
            </w:pPr>
            <w:r>
              <w:rPr>
                <w:lang w:eastAsia="ar-SA"/>
              </w:rPr>
              <w:t>Специфика, характер и оплата</w:t>
            </w:r>
            <w:r w:rsidR="005756ED" w:rsidRPr="00C676EA">
              <w:rPr>
                <w:lang w:eastAsia="ar-SA"/>
              </w:rPr>
              <w:t xml:space="preserve"> труда в сфере культуры</w:t>
            </w:r>
            <w:r>
              <w:rPr>
                <w:lang w:eastAsia="ar-SA"/>
              </w:rPr>
              <w:t xml:space="preserve"> </w:t>
            </w:r>
            <w:r w:rsidR="005756ED">
              <w:rPr>
                <w:lang w:eastAsia="ar-SA"/>
              </w:rPr>
              <w:t>(ОПК-3).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ind w:left="576" w:hanging="576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2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:rsidR="005756ED" w:rsidRDefault="005756ED" w:rsidP="00781910">
            <w:pPr>
              <w:widowControl w:val="0"/>
              <w:snapToGrid w:val="0"/>
              <w:rPr>
                <w:lang w:eastAsia="ar-SA"/>
              </w:rPr>
            </w:pPr>
          </w:p>
          <w:p w:rsidR="00673F39" w:rsidRDefault="00781910" w:rsidP="00781910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  <w:p w:rsidR="00F44D80" w:rsidRPr="00EB2AEF" w:rsidRDefault="00F44D80" w:rsidP="00781910">
            <w:pPr>
              <w:widowControl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</w:tr>
      <w:tr w:rsidR="005756ED" w:rsidRPr="00EB2AEF" w:rsidTr="00AD65CB">
        <w:trPr>
          <w:jc w:val="center"/>
        </w:trPr>
        <w:tc>
          <w:tcPr>
            <w:tcW w:w="3567" w:type="dxa"/>
            <w:gridSpan w:val="2"/>
            <w:shd w:val="clear" w:color="auto" w:fill="auto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EB2AEF">
              <w:rPr>
                <w:b/>
                <w:lang w:eastAsia="ar-SA"/>
              </w:rPr>
              <w:t xml:space="preserve">Итого </w:t>
            </w:r>
            <w:r w:rsidR="00F44D80">
              <w:rPr>
                <w:b/>
                <w:lang w:eastAsia="ar-SA"/>
              </w:rPr>
              <w:t>по разделу</w:t>
            </w:r>
            <w:r>
              <w:rPr>
                <w:b/>
                <w:lang w:eastAsia="ar-SA"/>
              </w:rPr>
              <w:t xml:space="preserve"> 2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5756ED" w:rsidRPr="00EB2AEF" w:rsidRDefault="005756ED" w:rsidP="005756ED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36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jc w:val="center"/>
              <w:outlineLvl w:val="1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22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ind w:left="-108" w:right="-108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10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>-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ind w:left="-108" w:right="-147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12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ind w:left="-108" w:right="-147"/>
              <w:jc w:val="center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>-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ind w:left="-108" w:right="-108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14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ind w:left="-92" w:right="-108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14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ind w:left="-108" w:right="-108"/>
              <w:jc w:val="center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-</w:t>
            </w:r>
          </w:p>
        </w:tc>
      </w:tr>
      <w:tr w:rsidR="005756ED" w:rsidRPr="00EB2AEF" w:rsidTr="00AD65CB">
        <w:trPr>
          <w:jc w:val="center"/>
        </w:trPr>
        <w:tc>
          <w:tcPr>
            <w:tcW w:w="3567" w:type="dxa"/>
            <w:gridSpan w:val="2"/>
            <w:shd w:val="clear" w:color="auto" w:fill="auto"/>
          </w:tcPr>
          <w:p w:rsidR="005756ED" w:rsidRPr="00EB2AEF" w:rsidRDefault="005756ED" w:rsidP="005756ED">
            <w:pPr>
              <w:widowControl w:val="0"/>
              <w:snapToGrid w:val="0"/>
              <w:jc w:val="both"/>
              <w:rPr>
                <w:b/>
                <w:lang w:eastAsia="ar-SA"/>
              </w:rPr>
            </w:pPr>
            <w:r w:rsidRPr="00EB2AEF">
              <w:rPr>
                <w:lang w:eastAsia="ar-SA"/>
              </w:rPr>
              <w:t>Подготовка к зачету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5756ED" w:rsidRPr="00EB2AEF" w:rsidRDefault="005756ED" w:rsidP="005756ED">
            <w:pPr>
              <w:suppressAutoHyphens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4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jc w:val="center"/>
              <w:outlineLvl w:val="1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ind w:left="-108" w:right="-108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ind w:left="-108" w:right="-147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ind w:left="-108" w:right="-147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5756ED" w:rsidRPr="00EB2AEF" w:rsidRDefault="000D25D7" w:rsidP="005756ED">
            <w:pPr>
              <w:widowControl w:val="0"/>
              <w:snapToGrid w:val="0"/>
              <w:ind w:left="-108" w:right="-108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ind w:left="-108" w:right="-108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56ED" w:rsidRPr="00EB2AEF" w:rsidRDefault="000D25D7" w:rsidP="005756ED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</w:tr>
      <w:tr w:rsidR="005756ED" w:rsidRPr="00EB2AEF" w:rsidTr="00AD65CB">
        <w:trPr>
          <w:jc w:val="center"/>
        </w:trPr>
        <w:tc>
          <w:tcPr>
            <w:tcW w:w="3567" w:type="dxa"/>
            <w:gridSpan w:val="2"/>
            <w:shd w:val="clear" w:color="auto" w:fill="auto"/>
          </w:tcPr>
          <w:p w:rsidR="005756ED" w:rsidRPr="00EB2AEF" w:rsidRDefault="005756ED" w:rsidP="005756ED">
            <w:pPr>
              <w:widowControl w:val="0"/>
              <w:snapToGrid w:val="0"/>
              <w:jc w:val="both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>Всего по дисциплине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5756ED" w:rsidRPr="00EB2AEF" w:rsidRDefault="005756ED" w:rsidP="005756ED">
            <w:pPr>
              <w:suppressAutoHyphens/>
              <w:jc w:val="center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>72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jc w:val="center"/>
              <w:outlineLvl w:val="1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42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ind w:left="-108" w:right="-108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>-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ind w:left="-108" w:right="-147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22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ind w:left="-108" w:right="-147"/>
              <w:jc w:val="center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>-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5756ED" w:rsidRPr="00EB2AEF" w:rsidRDefault="000D25D7" w:rsidP="005756ED">
            <w:pPr>
              <w:widowControl w:val="0"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30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ind w:left="-92" w:right="-108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26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:rsidR="005756ED" w:rsidRPr="00EB2AEF" w:rsidRDefault="005756ED" w:rsidP="005756ED">
            <w:pPr>
              <w:widowControl w:val="0"/>
              <w:snapToGrid w:val="0"/>
              <w:jc w:val="center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56ED" w:rsidRPr="00EB2AEF" w:rsidRDefault="000D25D7" w:rsidP="005756ED">
            <w:pPr>
              <w:widowControl w:val="0"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4</w:t>
            </w:r>
          </w:p>
        </w:tc>
      </w:tr>
    </w:tbl>
    <w:p w:rsidR="00EB2AEF" w:rsidRPr="00EB2AEF" w:rsidRDefault="00EB2AEF" w:rsidP="00EB2AEF">
      <w:pPr>
        <w:widowControl w:val="0"/>
        <w:numPr>
          <w:ilvl w:val="4"/>
          <w:numId w:val="0"/>
        </w:numPr>
        <w:tabs>
          <w:tab w:val="num" w:pos="1008"/>
        </w:tabs>
        <w:ind w:firstLine="709"/>
        <w:jc w:val="center"/>
        <w:outlineLvl w:val="4"/>
        <w:rPr>
          <w:b/>
          <w:i/>
          <w:sz w:val="28"/>
          <w:szCs w:val="28"/>
          <w:lang w:eastAsia="ar-SA"/>
        </w:rPr>
      </w:pPr>
    </w:p>
    <w:p w:rsidR="00EB2AEF" w:rsidRPr="00EB2AEF" w:rsidRDefault="00EB2AEF" w:rsidP="00EB2AEF">
      <w:pPr>
        <w:widowControl w:val="0"/>
        <w:numPr>
          <w:ilvl w:val="4"/>
          <w:numId w:val="0"/>
        </w:numPr>
        <w:tabs>
          <w:tab w:val="num" w:pos="1008"/>
        </w:tabs>
        <w:ind w:firstLine="709"/>
        <w:jc w:val="center"/>
        <w:outlineLvl w:val="4"/>
        <w:rPr>
          <w:b/>
          <w:i/>
          <w:sz w:val="28"/>
          <w:szCs w:val="28"/>
          <w:lang w:eastAsia="ar-SA"/>
        </w:rPr>
      </w:pPr>
    </w:p>
    <w:p w:rsidR="00EB2AEF" w:rsidRDefault="00EB2AEF" w:rsidP="002431A0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5D4A70" w:rsidRDefault="005D4A70" w:rsidP="00CC330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2.2</w:t>
      </w:r>
      <w:r w:rsidR="00DF4F1F">
        <w:rPr>
          <w:b/>
          <w:bCs/>
          <w:sz w:val="28"/>
          <w:szCs w:val="28"/>
        </w:rPr>
        <w:t>.2</w:t>
      </w:r>
      <w:r>
        <w:rPr>
          <w:b/>
          <w:bCs/>
          <w:sz w:val="28"/>
          <w:szCs w:val="28"/>
        </w:rPr>
        <w:tab/>
        <w:t>Тематический план (</w:t>
      </w:r>
      <w:r w:rsidR="001C147C">
        <w:rPr>
          <w:b/>
          <w:bCs/>
          <w:sz w:val="28"/>
          <w:szCs w:val="28"/>
        </w:rPr>
        <w:t>З</w:t>
      </w:r>
      <w:r w:rsidRPr="00EB2AEF">
        <w:rPr>
          <w:b/>
          <w:bCs/>
          <w:sz w:val="28"/>
          <w:szCs w:val="28"/>
        </w:rPr>
        <w:t>ФО)</w:t>
      </w:r>
    </w:p>
    <w:p w:rsidR="005D4A70" w:rsidRDefault="005D4A70" w:rsidP="005D4A70">
      <w:pPr>
        <w:widowControl w:val="0"/>
        <w:numPr>
          <w:ilvl w:val="4"/>
          <w:numId w:val="0"/>
        </w:numPr>
        <w:tabs>
          <w:tab w:val="num" w:pos="1008"/>
        </w:tabs>
        <w:ind w:firstLine="709"/>
        <w:jc w:val="both"/>
        <w:outlineLvl w:val="4"/>
        <w:rPr>
          <w:sz w:val="28"/>
          <w:szCs w:val="28"/>
          <w:lang w:eastAsia="ar-SA"/>
        </w:rPr>
      </w:pPr>
      <w:r w:rsidRPr="00EB2AEF">
        <w:rPr>
          <w:sz w:val="28"/>
          <w:szCs w:val="28"/>
          <w:lang w:eastAsia="ar-SA"/>
        </w:rPr>
        <w:t xml:space="preserve">  </w:t>
      </w:r>
    </w:p>
    <w:p w:rsidR="005D4A70" w:rsidRPr="00EB2AEF" w:rsidRDefault="005D4A70" w:rsidP="005D4A70">
      <w:pPr>
        <w:widowControl w:val="0"/>
        <w:numPr>
          <w:ilvl w:val="4"/>
          <w:numId w:val="0"/>
        </w:numPr>
        <w:tabs>
          <w:tab w:val="num" w:pos="1008"/>
        </w:tabs>
        <w:ind w:firstLine="709"/>
        <w:jc w:val="both"/>
        <w:outlineLvl w:val="4"/>
        <w:rPr>
          <w:sz w:val="28"/>
          <w:szCs w:val="28"/>
          <w:lang w:eastAsia="ar-SA"/>
        </w:rPr>
      </w:pPr>
      <w:r w:rsidRPr="00EB2AEF">
        <w:rPr>
          <w:sz w:val="28"/>
          <w:szCs w:val="28"/>
          <w:lang w:eastAsia="ar-SA"/>
        </w:rPr>
        <w:t xml:space="preserve">Таблица 3.  Тематический план дисциплины </w:t>
      </w:r>
    </w:p>
    <w:p w:rsidR="005D4A70" w:rsidRPr="00EB2AEF" w:rsidRDefault="005D4A70" w:rsidP="005D4A70">
      <w:pPr>
        <w:suppressAutoHyphens/>
        <w:ind w:firstLine="709"/>
        <w:rPr>
          <w:sz w:val="2"/>
          <w:szCs w:val="2"/>
          <w:lang w:eastAsia="ar-SA"/>
        </w:rPr>
      </w:pPr>
    </w:p>
    <w:p w:rsidR="005D4A70" w:rsidRPr="00EB2AEF" w:rsidRDefault="005D4A70" w:rsidP="005D4A70">
      <w:pPr>
        <w:suppressAutoHyphens/>
        <w:ind w:firstLine="709"/>
        <w:rPr>
          <w:sz w:val="20"/>
          <w:szCs w:val="20"/>
          <w:lang w:eastAsia="ar-SA"/>
        </w:rPr>
      </w:pPr>
    </w:p>
    <w:tbl>
      <w:tblPr>
        <w:tblW w:w="9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3017"/>
        <w:gridCol w:w="739"/>
        <w:gridCol w:w="549"/>
        <w:gridCol w:w="581"/>
        <w:gridCol w:w="541"/>
        <w:gridCol w:w="477"/>
        <w:gridCol w:w="423"/>
        <w:gridCol w:w="726"/>
        <w:gridCol w:w="550"/>
        <w:gridCol w:w="39"/>
        <w:gridCol w:w="692"/>
        <w:gridCol w:w="709"/>
      </w:tblGrid>
      <w:tr w:rsidR="005D4A70" w:rsidRPr="00EB2AEF" w:rsidTr="00D4375C">
        <w:trPr>
          <w:trHeight w:val="20"/>
          <w:jc w:val="center"/>
        </w:trPr>
        <w:tc>
          <w:tcPr>
            <w:tcW w:w="550" w:type="dxa"/>
            <w:vMerge w:val="restart"/>
            <w:shd w:val="clear" w:color="auto" w:fill="auto"/>
          </w:tcPr>
          <w:p w:rsidR="005D4A70" w:rsidRPr="00EB2AEF" w:rsidRDefault="005D4A70" w:rsidP="00D4375C">
            <w:pPr>
              <w:widowControl w:val="0"/>
              <w:tabs>
                <w:tab w:val="left" w:pos="360"/>
              </w:tabs>
              <w:suppressAutoHyphens/>
              <w:snapToGrid w:val="0"/>
              <w:ind w:left="-561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>№</w:t>
            </w:r>
          </w:p>
          <w:p w:rsidR="005D4A70" w:rsidRPr="00EB2AEF" w:rsidRDefault="005D4A70" w:rsidP="00D4375C">
            <w:pPr>
              <w:suppressAutoHyphens/>
              <w:ind w:left="-180" w:right="-101"/>
              <w:rPr>
                <w:lang w:eastAsia="ar-SA"/>
              </w:rPr>
            </w:pPr>
            <w:r w:rsidRPr="00EB2AEF">
              <w:rPr>
                <w:lang w:eastAsia="ar-SA"/>
              </w:rPr>
              <w:t xml:space="preserve"> </w:t>
            </w:r>
          </w:p>
          <w:p w:rsidR="005D4A70" w:rsidRPr="00EB2AEF" w:rsidRDefault="005D4A70" w:rsidP="00D4375C">
            <w:pPr>
              <w:suppressAutoHyphens/>
              <w:ind w:left="-180" w:right="-101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 xml:space="preserve">  №</w:t>
            </w:r>
          </w:p>
          <w:p w:rsidR="005D4A70" w:rsidRPr="00EB2AEF" w:rsidRDefault="005D4A70" w:rsidP="00D4375C">
            <w:pPr>
              <w:suppressAutoHyphens/>
              <w:ind w:left="-180" w:right="-101"/>
              <w:rPr>
                <w:lang w:eastAsia="ar-SA"/>
              </w:rPr>
            </w:pPr>
            <w:r w:rsidRPr="00EB2AEF">
              <w:rPr>
                <w:b/>
                <w:lang w:val="en-US" w:eastAsia="ar-SA"/>
              </w:rPr>
              <w:t xml:space="preserve">  </w:t>
            </w:r>
            <w:r w:rsidRPr="00EB2AEF">
              <w:rPr>
                <w:b/>
                <w:lang w:eastAsia="ar-SA"/>
              </w:rPr>
              <w:t>п/</w:t>
            </w:r>
            <w:r w:rsidRPr="00EB2AEF">
              <w:rPr>
                <w:b/>
                <w:lang w:val="en-US" w:eastAsia="ar-SA"/>
              </w:rPr>
              <w:t>п</w:t>
            </w:r>
          </w:p>
        </w:tc>
        <w:tc>
          <w:tcPr>
            <w:tcW w:w="3017" w:type="dxa"/>
            <w:vMerge w:val="restart"/>
            <w:shd w:val="clear" w:color="auto" w:fill="auto"/>
          </w:tcPr>
          <w:p w:rsidR="005D4A70" w:rsidRPr="00EB2AEF" w:rsidRDefault="005D4A70" w:rsidP="00D4375C">
            <w:pPr>
              <w:widowControl w:val="0"/>
              <w:suppressAutoHyphens/>
              <w:snapToGrid w:val="0"/>
              <w:rPr>
                <w:b/>
                <w:bCs/>
                <w:lang w:eastAsia="ar-SA"/>
              </w:rPr>
            </w:pPr>
            <w:r w:rsidRPr="00EB2AEF">
              <w:rPr>
                <w:b/>
                <w:bCs/>
                <w:lang w:eastAsia="ar-SA"/>
              </w:rPr>
              <w:t>Наименование разделов и тем</w:t>
            </w:r>
          </w:p>
        </w:tc>
        <w:tc>
          <w:tcPr>
            <w:tcW w:w="6026" w:type="dxa"/>
            <w:gridSpan w:val="11"/>
            <w:shd w:val="clear" w:color="auto" w:fill="auto"/>
            <w:vAlign w:val="center"/>
          </w:tcPr>
          <w:p w:rsidR="005D4A70" w:rsidRPr="00EB2AEF" w:rsidRDefault="005D4A70" w:rsidP="00D4375C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EB2AEF">
              <w:rPr>
                <w:b/>
                <w:lang w:eastAsia="ar-SA"/>
              </w:rPr>
              <w:t>Количество часов</w:t>
            </w:r>
          </w:p>
        </w:tc>
      </w:tr>
      <w:tr w:rsidR="005D4A70" w:rsidRPr="00EB2AEF" w:rsidTr="00D4375C">
        <w:trPr>
          <w:trHeight w:val="70"/>
          <w:jc w:val="center"/>
        </w:trPr>
        <w:tc>
          <w:tcPr>
            <w:tcW w:w="550" w:type="dxa"/>
            <w:vMerge/>
            <w:shd w:val="clear" w:color="auto" w:fill="auto"/>
          </w:tcPr>
          <w:p w:rsidR="005D4A70" w:rsidRPr="00EB2AEF" w:rsidRDefault="005D4A70" w:rsidP="00D4375C">
            <w:pPr>
              <w:widowControl w:val="0"/>
              <w:snapToGrid w:val="0"/>
              <w:ind w:firstLine="709"/>
              <w:rPr>
                <w:lang w:eastAsia="ar-SA"/>
              </w:rPr>
            </w:pPr>
          </w:p>
        </w:tc>
        <w:tc>
          <w:tcPr>
            <w:tcW w:w="3017" w:type="dxa"/>
            <w:vMerge/>
            <w:shd w:val="clear" w:color="auto" w:fill="auto"/>
          </w:tcPr>
          <w:p w:rsidR="005D4A70" w:rsidRPr="00EB2AEF" w:rsidRDefault="005D4A70" w:rsidP="00D4375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9" w:type="dxa"/>
            <w:vMerge w:val="restart"/>
            <w:shd w:val="clear" w:color="auto" w:fill="auto"/>
          </w:tcPr>
          <w:p w:rsidR="005D4A70" w:rsidRPr="00EB2AEF" w:rsidRDefault="005D4A70" w:rsidP="00D4375C">
            <w:pPr>
              <w:widowControl w:val="0"/>
              <w:snapToGrid w:val="0"/>
              <w:ind w:left="-117" w:right="-57"/>
              <w:rPr>
                <w:b/>
                <w:bCs/>
                <w:lang w:eastAsia="ar-SA"/>
              </w:rPr>
            </w:pPr>
            <w:r w:rsidRPr="00EB2AEF">
              <w:rPr>
                <w:b/>
                <w:bCs/>
                <w:lang w:eastAsia="ar-SA"/>
              </w:rPr>
              <w:t xml:space="preserve"> Всего         часов</w:t>
            </w:r>
          </w:p>
          <w:p w:rsidR="005D4A70" w:rsidRPr="00EB2AEF" w:rsidRDefault="005D4A70" w:rsidP="00D4375C">
            <w:pPr>
              <w:widowControl w:val="0"/>
              <w:numPr>
                <w:ilvl w:val="1"/>
                <w:numId w:val="0"/>
              </w:numPr>
              <w:tabs>
                <w:tab w:val="num" w:pos="792"/>
              </w:tabs>
              <w:snapToGrid w:val="0"/>
              <w:ind w:left="-117" w:right="-89"/>
              <w:outlineLvl w:val="1"/>
              <w:rPr>
                <w:b/>
                <w:lang w:eastAsia="ar-SA"/>
              </w:rPr>
            </w:pPr>
            <w:r w:rsidRPr="00EB2AEF">
              <w:rPr>
                <w:bCs/>
                <w:lang w:eastAsia="ar-SA"/>
              </w:rPr>
              <w:t xml:space="preserve"> </w:t>
            </w:r>
            <w:r w:rsidRPr="00EB2AEF">
              <w:rPr>
                <w:b/>
                <w:bCs/>
                <w:lang w:eastAsia="ar-SA"/>
              </w:rPr>
              <w:t>по ФГОС</w:t>
            </w:r>
          </w:p>
        </w:tc>
        <w:tc>
          <w:tcPr>
            <w:tcW w:w="2571" w:type="dxa"/>
            <w:gridSpan w:val="5"/>
            <w:shd w:val="clear" w:color="auto" w:fill="auto"/>
          </w:tcPr>
          <w:p w:rsidR="005D4A70" w:rsidRPr="00EB2AEF" w:rsidRDefault="005D4A70" w:rsidP="00D4375C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outlineLvl w:val="1"/>
              <w:rPr>
                <w:b/>
                <w:lang w:eastAsia="ar-SA"/>
              </w:rPr>
            </w:pPr>
            <w:r w:rsidRPr="00EB2AEF">
              <w:rPr>
                <w:b/>
                <w:bCs/>
                <w:lang w:eastAsia="ar-SA"/>
              </w:rPr>
              <w:t>Контактная работа с преподавателем</w:t>
            </w:r>
          </w:p>
        </w:tc>
        <w:tc>
          <w:tcPr>
            <w:tcW w:w="2716" w:type="dxa"/>
            <w:gridSpan w:val="5"/>
            <w:shd w:val="clear" w:color="auto" w:fill="auto"/>
            <w:vAlign w:val="center"/>
          </w:tcPr>
          <w:p w:rsidR="005D4A70" w:rsidRPr="00EB2AEF" w:rsidRDefault="005D4A70" w:rsidP="00D4375C">
            <w:pPr>
              <w:widowControl w:val="0"/>
              <w:snapToGrid w:val="0"/>
              <w:rPr>
                <w:lang w:eastAsia="ar-SA"/>
              </w:rPr>
            </w:pPr>
            <w:r w:rsidRPr="00EB2AEF">
              <w:rPr>
                <w:b/>
                <w:bCs/>
                <w:lang w:eastAsia="ar-SA"/>
              </w:rPr>
              <w:t>Самостоятельная работа студентов</w:t>
            </w:r>
          </w:p>
        </w:tc>
      </w:tr>
      <w:tr w:rsidR="005D4A70" w:rsidRPr="00EB2AEF" w:rsidTr="00D4375C">
        <w:trPr>
          <w:trHeight w:val="70"/>
          <w:jc w:val="center"/>
        </w:trPr>
        <w:tc>
          <w:tcPr>
            <w:tcW w:w="550" w:type="dxa"/>
            <w:vMerge/>
            <w:shd w:val="clear" w:color="auto" w:fill="auto"/>
          </w:tcPr>
          <w:p w:rsidR="005D4A70" w:rsidRPr="00EB2AEF" w:rsidRDefault="005D4A70" w:rsidP="00D4375C">
            <w:pPr>
              <w:widowControl w:val="0"/>
              <w:snapToGrid w:val="0"/>
              <w:ind w:firstLine="709"/>
              <w:rPr>
                <w:lang w:eastAsia="ar-SA"/>
              </w:rPr>
            </w:pPr>
          </w:p>
        </w:tc>
        <w:tc>
          <w:tcPr>
            <w:tcW w:w="3017" w:type="dxa"/>
            <w:vMerge/>
            <w:shd w:val="clear" w:color="auto" w:fill="auto"/>
          </w:tcPr>
          <w:p w:rsidR="005D4A70" w:rsidRPr="00EB2AEF" w:rsidRDefault="005D4A70" w:rsidP="00D4375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9" w:type="dxa"/>
            <w:vMerge/>
            <w:shd w:val="clear" w:color="auto" w:fill="auto"/>
          </w:tcPr>
          <w:p w:rsidR="005D4A70" w:rsidRPr="00EB2AEF" w:rsidRDefault="005D4A70" w:rsidP="00D4375C">
            <w:pPr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ind w:left="576"/>
              <w:outlineLvl w:val="1"/>
              <w:rPr>
                <w:lang w:eastAsia="ar-SA"/>
              </w:rPr>
            </w:pPr>
          </w:p>
        </w:tc>
        <w:tc>
          <w:tcPr>
            <w:tcW w:w="549" w:type="dxa"/>
            <w:vMerge w:val="restart"/>
            <w:shd w:val="clear" w:color="auto" w:fill="auto"/>
          </w:tcPr>
          <w:p w:rsidR="005D4A70" w:rsidRPr="00EB2AEF" w:rsidRDefault="005D4A70" w:rsidP="00D4375C">
            <w:pPr>
              <w:widowControl w:val="0"/>
              <w:snapToGrid w:val="0"/>
              <w:ind w:left="-108" w:right="-108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 xml:space="preserve">Все-     </w:t>
            </w:r>
          </w:p>
          <w:p w:rsidR="005D4A70" w:rsidRPr="00EB2AEF" w:rsidRDefault="005D4A70" w:rsidP="00D4375C">
            <w:pPr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ind w:left="-108"/>
              <w:outlineLvl w:val="1"/>
              <w:rPr>
                <w:lang w:eastAsia="ar-SA"/>
              </w:rPr>
            </w:pPr>
            <w:r w:rsidRPr="00EB2AEF">
              <w:rPr>
                <w:b/>
                <w:lang w:eastAsia="ar-SA"/>
              </w:rPr>
              <w:t xml:space="preserve"> го</w:t>
            </w:r>
          </w:p>
        </w:tc>
        <w:tc>
          <w:tcPr>
            <w:tcW w:w="581" w:type="dxa"/>
            <w:vMerge w:val="restart"/>
            <w:shd w:val="clear" w:color="auto" w:fill="auto"/>
          </w:tcPr>
          <w:p w:rsidR="005D4A70" w:rsidRPr="00EB2AEF" w:rsidRDefault="005D4A70" w:rsidP="00D4375C">
            <w:pPr>
              <w:widowControl w:val="0"/>
              <w:numPr>
                <w:ilvl w:val="1"/>
                <w:numId w:val="0"/>
              </w:numPr>
              <w:snapToGrid w:val="0"/>
              <w:ind w:left="-67"/>
              <w:outlineLvl w:val="1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 xml:space="preserve"> ЛЗ</w:t>
            </w:r>
          </w:p>
        </w:tc>
        <w:tc>
          <w:tcPr>
            <w:tcW w:w="541" w:type="dxa"/>
            <w:vMerge w:val="restart"/>
            <w:shd w:val="clear" w:color="auto" w:fill="auto"/>
          </w:tcPr>
          <w:p w:rsidR="005D4A70" w:rsidRPr="00EB2AEF" w:rsidRDefault="005D4A70" w:rsidP="00D4375C">
            <w:pPr>
              <w:widowControl w:val="0"/>
              <w:snapToGrid w:val="0"/>
              <w:ind w:left="-107" w:right="-108" w:firstLine="107"/>
              <w:outlineLvl w:val="1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 xml:space="preserve"> СЗ</w:t>
            </w:r>
          </w:p>
        </w:tc>
        <w:tc>
          <w:tcPr>
            <w:tcW w:w="477" w:type="dxa"/>
            <w:vMerge w:val="restart"/>
            <w:shd w:val="clear" w:color="auto" w:fill="auto"/>
          </w:tcPr>
          <w:p w:rsidR="005D4A70" w:rsidRPr="00EB2AEF" w:rsidRDefault="005D4A70" w:rsidP="00D4375C">
            <w:pPr>
              <w:keepNext/>
              <w:suppressAutoHyphens/>
              <w:ind w:right="-171"/>
              <w:outlineLvl w:val="1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>ПЗ</w:t>
            </w:r>
          </w:p>
        </w:tc>
        <w:tc>
          <w:tcPr>
            <w:tcW w:w="423" w:type="dxa"/>
            <w:vMerge w:val="restart"/>
            <w:shd w:val="clear" w:color="auto" w:fill="auto"/>
            <w:textDirection w:val="btLr"/>
          </w:tcPr>
          <w:p w:rsidR="005D4A70" w:rsidRPr="00EB2AEF" w:rsidRDefault="005D4A70" w:rsidP="00D4375C">
            <w:pPr>
              <w:keepNext/>
              <w:suppressAutoHyphens/>
              <w:ind w:left="113" w:right="113"/>
              <w:outlineLvl w:val="1"/>
              <w:rPr>
                <w:b/>
                <w:lang w:eastAsia="ar-SA"/>
              </w:rPr>
            </w:pPr>
            <w:r w:rsidRPr="00EB2AEF">
              <w:rPr>
                <w:b/>
                <w:sz w:val="20"/>
                <w:szCs w:val="20"/>
                <w:lang w:eastAsia="ar-SA"/>
              </w:rPr>
              <w:t>Конс. (Г,</w:t>
            </w:r>
            <w:r w:rsidRPr="00EB2AEF">
              <w:rPr>
                <w:b/>
                <w:sz w:val="22"/>
                <w:szCs w:val="22"/>
                <w:lang w:eastAsia="ar-SA"/>
              </w:rPr>
              <w:t xml:space="preserve"> И)</w:t>
            </w:r>
          </w:p>
        </w:tc>
        <w:tc>
          <w:tcPr>
            <w:tcW w:w="726" w:type="dxa"/>
            <w:vMerge w:val="restart"/>
            <w:shd w:val="clear" w:color="auto" w:fill="auto"/>
          </w:tcPr>
          <w:p w:rsidR="005D4A70" w:rsidRPr="00EB2AEF" w:rsidRDefault="005D4A70" w:rsidP="00D4375C">
            <w:pPr>
              <w:widowControl w:val="0"/>
              <w:snapToGrid w:val="0"/>
              <w:ind w:left="-108" w:right="-108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 xml:space="preserve"> Всего  </w:t>
            </w:r>
          </w:p>
          <w:p w:rsidR="005D4A70" w:rsidRPr="00EB2AEF" w:rsidRDefault="005D4A70" w:rsidP="00D4375C">
            <w:pPr>
              <w:widowControl w:val="0"/>
              <w:snapToGrid w:val="0"/>
              <w:ind w:left="-108" w:right="-108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 xml:space="preserve"> часов   </w:t>
            </w:r>
          </w:p>
          <w:p w:rsidR="005D4A70" w:rsidRPr="00EB2AEF" w:rsidRDefault="005D4A70" w:rsidP="00D4375C">
            <w:pPr>
              <w:widowControl w:val="0"/>
              <w:snapToGrid w:val="0"/>
              <w:ind w:left="-108" w:right="-108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 xml:space="preserve"> СРС</w:t>
            </w:r>
          </w:p>
        </w:tc>
        <w:tc>
          <w:tcPr>
            <w:tcW w:w="589" w:type="dxa"/>
            <w:gridSpan w:val="2"/>
            <w:vMerge w:val="restart"/>
            <w:shd w:val="clear" w:color="auto" w:fill="auto"/>
          </w:tcPr>
          <w:p w:rsidR="005D4A70" w:rsidRPr="00EB2AEF" w:rsidRDefault="005D4A70" w:rsidP="00D4375C">
            <w:pPr>
              <w:widowControl w:val="0"/>
              <w:snapToGrid w:val="0"/>
              <w:ind w:left="-59" w:right="-108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>СРС</w:t>
            </w:r>
          </w:p>
        </w:tc>
        <w:tc>
          <w:tcPr>
            <w:tcW w:w="1401" w:type="dxa"/>
            <w:gridSpan w:val="2"/>
            <w:shd w:val="clear" w:color="auto" w:fill="auto"/>
          </w:tcPr>
          <w:p w:rsidR="005D4A70" w:rsidRPr="00EB2AEF" w:rsidRDefault="005D4A70" w:rsidP="00D4375C">
            <w:pPr>
              <w:widowControl w:val="0"/>
              <w:snapToGrid w:val="0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>Контроль СРС</w:t>
            </w:r>
          </w:p>
        </w:tc>
      </w:tr>
      <w:tr w:rsidR="005D4A70" w:rsidRPr="00EB2AEF" w:rsidTr="00D4375C">
        <w:trPr>
          <w:trHeight w:val="70"/>
          <w:jc w:val="center"/>
        </w:trPr>
        <w:tc>
          <w:tcPr>
            <w:tcW w:w="550" w:type="dxa"/>
            <w:vMerge/>
            <w:shd w:val="clear" w:color="auto" w:fill="auto"/>
          </w:tcPr>
          <w:p w:rsidR="005D4A70" w:rsidRPr="00EB2AEF" w:rsidRDefault="005D4A70" w:rsidP="00D4375C">
            <w:pPr>
              <w:widowControl w:val="0"/>
              <w:snapToGrid w:val="0"/>
              <w:ind w:firstLine="709"/>
              <w:rPr>
                <w:lang w:eastAsia="ar-SA"/>
              </w:rPr>
            </w:pPr>
          </w:p>
        </w:tc>
        <w:tc>
          <w:tcPr>
            <w:tcW w:w="3017" w:type="dxa"/>
            <w:vMerge/>
            <w:shd w:val="clear" w:color="auto" w:fill="auto"/>
          </w:tcPr>
          <w:p w:rsidR="005D4A70" w:rsidRPr="00EB2AEF" w:rsidRDefault="005D4A70" w:rsidP="00D4375C">
            <w:pPr>
              <w:widowControl w:val="0"/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9" w:type="dxa"/>
            <w:vMerge/>
            <w:shd w:val="clear" w:color="auto" w:fill="auto"/>
            <w:vAlign w:val="center"/>
          </w:tcPr>
          <w:p w:rsidR="005D4A70" w:rsidRPr="00EB2AEF" w:rsidRDefault="005D4A70" w:rsidP="00D4375C">
            <w:pPr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ind w:left="576"/>
              <w:outlineLvl w:val="1"/>
              <w:rPr>
                <w:lang w:eastAsia="ar-SA"/>
              </w:rPr>
            </w:pPr>
          </w:p>
        </w:tc>
        <w:tc>
          <w:tcPr>
            <w:tcW w:w="549" w:type="dxa"/>
            <w:vMerge/>
            <w:shd w:val="clear" w:color="auto" w:fill="auto"/>
            <w:vAlign w:val="center"/>
          </w:tcPr>
          <w:p w:rsidR="005D4A70" w:rsidRPr="00EB2AEF" w:rsidRDefault="005D4A70" w:rsidP="00D4375C">
            <w:pPr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ind w:left="576"/>
              <w:outlineLvl w:val="1"/>
              <w:rPr>
                <w:lang w:eastAsia="ar-SA"/>
              </w:rPr>
            </w:pPr>
          </w:p>
        </w:tc>
        <w:tc>
          <w:tcPr>
            <w:tcW w:w="581" w:type="dxa"/>
            <w:vMerge/>
            <w:shd w:val="clear" w:color="auto" w:fill="auto"/>
            <w:vAlign w:val="center"/>
          </w:tcPr>
          <w:p w:rsidR="005D4A70" w:rsidRPr="00EB2AEF" w:rsidRDefault="005D4A70" w:rsidP="00D4375C">
            <w:pPr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ind w:left="576"/>
              <w:outlineLvl w:val="1"/>
              <w:rPr>
                <w:b/>
                <w:lang w:eastAsia="ar-SA"/>
              </w:rPr>
            </w:pPr>
          </w:p>
        </w:tc>
        <w:tc>
          <w:tcPr>
            <w:tcW w:w="541" w:type="dxa"/>
            <w:vMerge/>
            <w:shd w:val="clear" w:color="auto" w:fill="auto"/>
            <w:vAlign w:val="center"/>
          </w:tcPr>
          <w:p w:rsidR="005D4A70" w:rsidRPr="00EB2AEF" w:rsidRDefault="005D4A70" w:rsidP="00D4375C">
            <w:pPr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ind w:left="576"/>
              <w:outlineLvl w:val="1"/>
              <w:rPr>
                <w:b/>
                <w:lang w:eastAsia="ar-SA"/>
              </w:rPr>
            </w:pPr>
          </w:p>
        </w:tc>
        <w:tc>
          <w:tcPr>
            <w:tcW w:w="477" w:type="dxa"/>
            <w:vMerge/>
            <w:shd w:val="clear" w:color="auto" w:fill="auto"/>
            <w:vAlign w:val="center"/>
          </w:tcPr>
          <w:p w:rsidR="005D4A70" w:rsidRPr="00EB2AEF" w:rsidRDefault="005D4A70" w:rsidP="00D4375C">
            <w:pPr>
              <w:keepNext/>
              <w:numPr>
                <w:ilvl w:val="1"/>
                <w:numId w:val="0"/>
              </w:numPr>
              <w:tabs>
                <w:tab w:val="num" w:pos="576"/>
              </w:tabs>
              <w:suppressAutoHyphens/>
              <w:ind w:left="576"/>
              <w:outlineLvl w:val="1"/>
              <w:rPr>
                <w:b/>
                <w:lang w:eastAsia="ar-SA"/>
              </w:rPr>
            </w:pPr>
          </w:p>
        </w:tc>
        <w:tc>
          <w:tcPr>
            <w:tcW w:w="423" w:type="dxa"/>
            <w:vMerge/>
            <w:shd w:val="clear" w:color="auto" w:fill="auto"/>
            <w:vAlign w:val="center"/>
          </w:tcPr>
          <w:p w:rsidR="005D4A70" w:rsidRPr="00EB2AEF" w:rsidRDefault="005D4A70" w:rsidP="00D4375C">
            <w:pPr>
              <w:keepNext/>
              <w:numPr>
                <w:ilvl w:val="1"/>
                <w:numId w:val="0"/>
              </w:numPr>
              <w:tabs>
                <w:tab w:val="num" w:pos="576"/>
              </w:tabs>
              <w:suppressAutoHyphens/>
              <w:ind w:left="576"/>
              <w:outlineLvl w:val="1"/>
              <w:rPr>
                <w:b/>
                <w:lang w:eastAsia="ar-SA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5D4A70" w:rsidRPr="00EB2AEF" w:rsidRDefault="005D4A70" w:rsidP="00D4375C">
            <w:pPr>
              <w:keepNext/>
              <w:numPr>
                <w:ilvl w:val="1"/>
                <w:numId w:val="0"/>
              </w:numPr>
              <w:tabs>
                <w:tab w:val="num" w:pos="576"/>
              </w:tabs>
              <w:suppressAutoHyphens/>
              <w:ind w:left="576" w:hanging="576"/>
              <w:jc w:val="center"/>
              <w:outlineLvl w:val="1"/>
              <w:rPr>
                <w:lang w:eastAsia="ar-SA"/>
              </w:rPr>
            </w:pPr>
          </w:p>
        </w:tc>
        <w:tc>
          <w:tcPr>
            <w:tcW w:w="589" w:type="dxa"/>
            <w:gridSpan w:val="2"/>
            <w:vMerge/>
            <w:shd w:val="clear" w:color="auto" w:fill="auto"/>
          </w:tcPr>
          <w:p w:rsidR="005D4A70" w:rsidRPr="00EB2AEF" w:rsidRDefault="005D4A70" w:rsidP="00D4375C">
            <w:pPr>
              <w:widowControl w:val="0"/>
              <w:snapToGrid w:val="0"/>
              <w:rPr>
                <w:b/>
                <w:lang w:eastAsia="ar-SA"/>
              </w:rPr>
            </w:pPr>
          </w:p>
        </w:tc>
        <w:tc>
          <w:tcPr>
            <w:tcW w:w="692" w:type="dxa"/>
            <w:shd w:val="clear" w:color="auto" w:fill="auto"/>
          </w:tcPr>
          <w:p w:rsidR="005D4A70" w:rsidRPr="00EB2AEF" w:rsidRDefault="005D4A70" w:rsidP="00D4375C">
            <w:pPr>
              <w:widowControl w:val="0"/>
              <w:snapToGrid w:val="0"/>
              <w:ind w:left="-108" w:right="-108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 xml:space="preserve">  Теку- </w:t>
            </w:r>
          </w:p>
          <w:p w:rsidR="005D4A70" w:rsidRPr="00EB2AEF" w:rsidRDefault="005D4A70" w:rsidP="00D4375C">
            <w:pPr>
              <w:widowControl w:val="0"/>
              <w:snapToGrid w:val="0"/>
              <w:ind w:left="-108" w:right="-136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 xml:space="preserve"> щий</w:t>
            </w:r>
          </w:p>
        </w:tc>
        <w:tc>
          <w:tcPr>
            <w:tcW w:w="709" w:type="dxa"/>
            <w:shd w:val="clear" w:color="auto" w:fill="auto"/>
          </w:tcPr>
          <w:p w:rsidR="005D4A70" w:rsidRPr="00EB2AEF" w:rsidRDefault="005D4A70" w:rsidP="00D4375C">
            <w:pPr>
              <w:widowControl w:val="0"/>
              <w:tabs>
                <w:tab w:val="left" w:pos="0"/>
              </w:tabs>
              <w:snapToGrid w:val="0"/>
              <w:ind w:left="-108" w:right="-121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 xml:space="preserve"> Про- </w:t>
            </w:r>
          </w:p>
          <w:p w:rsidR="005D4A70" w:rsidRPr="00EB2AEF" w:rsidRDefault="005D4A70" w:rsidP="00D4375C">
            <w:pPr>
              <w:widowControl w:val="0"/>
              <w:tabs>
                <w:tab w:val="left" w:pos="0"/>
              </w:tabs>
              <w:snapToGrid w:val="0"/>
              <w:ind w:left="-108" w:right="-121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 xml:space="preserve"> межу-</w:t>
            </w:r>
          </w:p>
          <w:p w:rsidR="005D4A70" w:rsidRPr="00EB2AEF" w:rsidRDefault="005D4A70" w:rsidP="00D4375C">
            <w:pPr>
              <w:widowControl w:val="0"/>
              <w:tabs>
                <w:tab w:val="left" w:pos="0"/>
              </w:tabs>
              <w:snapToGrid w:val="0"/>
              <w:ind w:left="-108" w:right="-121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 xml:space="preserve"> точ-       </w:t>
            </w:r>
          </w:p>
          <w:p w:rsidR="005D4A70" w:rsidRPr="00EB2AEF" w:rsidRDefault="005D4A70" w:rsidP="00D4375C">
            <w:pPr>
              <w:widowControl w:val="0"/>
              <w:tabs>
                <w:tab w:val="left" w:pos="0"/>
              </w:tabs>
              <w:snapToGrid w:val="0"/>
              <w:ind w:left="-108" w:right="-121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 xml:space="preserve"> ный</w:t>
            </w:r>
          </w:p>
        </w:tc>
      </w:tr>
      <w:tr w:rsidR="00673F39" w:rsidRPr="00EB2AEF" w:rsidTr="00D4375C">
        <w:trPr>
          <w:trHeight w:val="70"/>
          <w:jc w:val="center"/>
        </w:trPr>
        <w:tc>
          <w:tcPr>
            <w:tcW w:w="9593" w:type="dxa"/>
            <w:gridSpan w:val="13"/>
            <w:shd w:val="clear" w:color="auto" w:fill="auto"/>
          </w:tcPr>
          <w:p w:rsidR="00673F39" w:rsidRPr="006E735E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6E735E">
              <w:rPr>
                <w:b/>
                <w:lang w:eastAsia="ar-SA"/>
              </w:rPr>
              <w:t>Раздел 1 Теоретические основы экономики сферы культуры</w:t>
            </w:r>
          </w:p>
        </w:tc>
      </w:tr>
      <w:tr w:rsidR="00673F39" w:rsidRPr="00EB2AEF" w:rsidTr="00D4375C">
        <w:trPr>
          <w:trHeight w:val="70"/>
          <w:jc w:val="center"/>
        </w:trPr>
        <w:tc>
          <w:tcPr>
            <w:tcW w:w="550" w:type="dxa"/>
            <w:shd w:val="clear" w:color="auto" w:fill="auto"/>
          </w:tcPr>
          <w:p w:rsidR="00673F39" w:rsidRPr="00EB2AEF" w:rsidRDefault="00673F39" w:rsidP="00673F39">
            <w:pPr>
              <w:widowControl w:val="0"/>
              <w:snapToGrid w:val="0"/>
              <w:ind w:right="-101" w:hanging="18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</w:t>
            </w:r>
          </w:p>
        </w:tc>
        <w:tc>
          <w:tcPr>
            <w:tcW w:w="3017" w:type="dxa"/>
            <w:shd w:val="clear" w:color="auto" w:fill="auto"/>
          </w:tcPr>
          <w:p w:rsidR="00673F39" w:rsidRDefault="00673F39" w:rsidP="00673F39">
            <w:pPr>
              <w:widowControl w:val="0"/>
              <w:snapToGrid w:val="0"/>
              <w:ind w:right="-178"/>
            </w:pPr>
            <w:r>
              <w:t>Становление и развитие науки об экономике культуры, характеристика экономических отношений в сфере культуры.</w:t>
            </w:r>
            <w:r w:rsidRPr="00EB2AEF">
              <w:rPr>
                <w:lang w:eastAsia="ar-SA"/>
              </w:rPr>
              <w:t xml:space="preserve"> (УК-2, ОПК-3).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numPr>
                <w:ilvl w:val="1"/>
                <w:numId w:val="0"/>
              </w:numPr>
              <w:tabs>
                <w:tab w:val="num" w:pos="-55"/>
              </w:tabs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</w:tr>
      <w:tr w:rsidR="00673F39" w:rsidRPr="00EB2AEF" w:rsidTr="00D4375C">
        <w:trPr>
          <w:trHeight w:val="70"/>
          <w:jc w:val="center"/>
        </w:trPr>
        <w:tc>
          <w:tcPr>
            <w:tcW w:w="550" w:type="dxa"/>
            <w:shd w:val="clear" w:color="auto" w:fill="auto"/>
          </w:tcPr>
          <w:p w:rsidR="00673F39" w:rsidRPr="00EB2AEF" w:rsidRDefault="00673F39" w:rsidP="00673F39">
            <w:pPr>
              <w:widowControl w:val="0"/>
              <w:snapToGrid w:val="0"/>
              <w:ind w:right="-101" w:hanging="18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1.2</w:t>
            </w:r>
          </w:p>
        </w:tc>
        <w:tc>
          <w:tcPr>
            <w:tcW w:w="3017" w:type="dxa"/>
            <w:shd w:val="clear" w:color="auto" w:fill="auto"/>
          </w:tcPr>
          <w:p w:rsidR="00673F39" w:rsidRPr="00EB2AEF" w:rsidRDefault="00673F39" w:rsidP="00673F39">
            <w:pPr>
              <w:widowControl w:val="0"/>
              <w:shd w:val="clear" w:color="auto" w:fill="FFFFFF"/>
              <w:autoSpaceDE w:val="0"/>
              <w:rPr>
                <w:lang w:eastAsia="ar-SA"/>
              </w:rPr>
            </w:pPr>
            <w:r>
              <w:rPr>
                <w:lang w:eastAsia="ar-SA"/>
              </w:rPr>
              <w:t xml:space="preserve">Отраслевая структура сферы культуры </w:t>
            </w:r>
            <w:r w:rsidRPr="00EB2AEF">
              <w:rPr>
                <w:lang w:eastAsia="ar-SA"/>
              </w:rPr>
              <w:t>(УК-2, ОПК-3).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numPr>
                <w:ilvl w:val="1"/>
                <w:numId w:val="0"/>
              </w:numPr>
              <w:tabs>
                <w:tab w:val="num" w:pos="-55"/>
              </w:tabs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</w:tr>
      <w:tr w:rsidR="00673F39" w:rsidRPr="00EB2AEF" w:rsidTr="00D4375C">
        <w:trPr>
          <w:jc w:val="center"/>
        </w:trPr>
        <w:tc>
          <w:tcPr>
            <w:tcW w:w="550" w:type="dxa"/>
            <w:shd w:val="clear" w:color="auto" w:fill="auto"/>
          </w:tcPr>
          <w:p w:rsidR="00673F39" w:rsidRPr="00EB2AEF" w:rsidRDefault="00673F39" w:rsidP="00673F39">
            <w:pPr>
              <w:widowControl w:val="0"/>
              <w:snapToGrid w:val="0"/>
              <w:ind w:right="-101" w:hanging="18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1.3</w:t>
            </w:r>
          </w:p>
        </w:tc>
        <w:tc>
          <w:tcPr>
            <w:tcW w:w="3017" w:type="dxa"/>
            <w:shd w:val="clear" w:color="auto" w:fill="auto"/>
          </w:tcPr>
          <w:p w:rsidR="00673F39" w:rsidRPr="00EB2AEF" w:rsidRDefault="00673F39" w:rsidP="00673F39">
            <w:pPr>
              <w:widowControl w:val="0"/>
              <w:rPr>
                <w:lang w:eastAsia="ar-SA"/>
              </w:rPr>
            </w:pPr>
            <w:r w:rsidRPr="009351AE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 xml:space="preserve">Специфика характера факторов производства в сфере культуры </w:t>
            </w:r>
            <w:r w:rsidRPr="00EB2AEF">
              <w:rPr>
                <w:lang w:eastAsia="ar-SA"/>
              </w:rPr>
              <w:t>(УК-2, ОПК-3).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numPr>
                <w:ilvl w:val="1"/>
                <w:numId w:val="0"/>
              </w:numPr>
              <w:tabs>
                <w:tab w:val="num" w:pos="-55"/>
              </w:tabs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</w:tr>
      <w:tr w:rsidR="00673F39" w:rsidRPr="00EB2AEF" w:rsidTr="00D4375C">
        <w:trPr>
          <w:jc w:val="center"/>
        </w:trPr>
        <w:tc>
          <w:tcPr>
            <w:tcW w:w="550" w:type="dxa"/>
            <w:shd w:val="clear" w:color="auto" w:fill="auto"/>
          </w:tcPr>
          <w:p w:rsidR="00673F39" w:rsidRPr="00EB2AEF" w:rsidRDefault="00673F39" w:rsidP="00673F39">
            <w:pPr>
              <w:widowControl w:val="0"/>
              <w:snapToGrid w:val="0"/>
              <w:ind w:right="-101" w:hanging="18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1.4</w:t>
            </w:r>
          </w:p>
        </w:tc>
        <w:tc>
          <w:tcPr>
            <w:tcW w:w="3017" w:type="dxa"/>
            <w:shd w:val="clear" w:color="auto" w:fill="auto"/>
          </w:tcPr>
          <w:p w:rsidR="00673F39" w:rsidRPr="009351AE" w:rsidRDefault="00673F39" w:rsidP="00673F39">
            <w:pPr>
              <w:spacing w:before="100" w:beforeAutospacing="1" w:after="100" w:afterAutospacing="1"/>
              <w:outlineLvl w:val="0"/>
              <w:rPr>
                <w:lang w:eastAsia="ar-SA"/>
              </w:rPr>
            </w:pPr>
            <w:r>
              <w:rPr>
                <w:lang w:eastAsia="ar-SA"/>
              </w:rPr>
              <w:t>Рыночные механизмы и конкуренция в сфере культуры</w:t>
            </w:r>
            <w:r w:rsidRPr="00EB2AEF">
              <w:rPr>
                <w:lang w:eastAsia="ar-SA"/>
              </w:rPr>
              <w:t xml:space="preserve"> (УК-2, ОПК-3).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numPr>
                <w:ilvl w:val="1"/>
                <w:numId w:val="0"/>
              </w:numPr>
              <w:tabs>
                <w:tab w:val="num" w:pos="-55"/>
              </w:tabs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673F39" w:rsidRPr="00EB2AEF" w:rsidTr="00D4375C">
        <w:trPr>
          <w:jc w:val="center"/>
        </w:trPr>
        <w:tc>
          <w:tcPr>
            <w:tcW w:w="550" w:type="dxa"/>
            <w:shd w:val="clear" w:color="auto" w:fill="auto"/>
          </w:tcPr>
          <w:p w:rsidR="00673F39" w:rsidRPr="00EB2AEF" w:rsidRDefault="00673F39" w:rsidP="00673F39">
            <w:pPr>
              <w:widowControl w:val="0"/>
              <w:snapToGrid w:val="0"/>
              <w:ind w:right="-101" w:hanging="18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1.5</w:t>
            </w:r>
          </w:p>
        </w:tc>
        <w:tc>
          <w:tcPr>
            <w:tcW w:w="3017" w:type="dxa"/>
            <w:shd w:val="clear" w:color="auto" w:fill="auto"/>
          </w:tcPr>
          <w:p w:rsidR="00673F39" w:rsidRPr="00CA7E4E" w:rsidRDefault="00CA7E4E" w:rsidP="00673F39">
            <w:pPr>
              <w:spacing w:before="100" w:beforeAutospacing="1" w:after="100" w:afterAutospacing="1"/>
              <w:outlineLvl w:val="0"/>
              <w:rPr>
                <w:lang w:eastAsia="ar-SA"/>
              </w:rPr>
            </w:pPr>
            <w:r w:rsidRPr="00CA7E4E">
              <w:rPr>
                <w:color w:val="000000"/>
                <w:kern w:val="36"/>
              </w:rPr>
              <w:t>Специфика результатов труда в культуре.</w:t>
            </w:r>
            <w:r w:rsidRPr="00CA7E4E">
              <w:rPr>
                <w:b/>
                <w:color w:val="000000"/>
                <w:kern w:val="36"/>
              </w:rPr>
              <w:t xml:space="preserve"> </w:t>
            </w:r>
            <w:r w:rsidR="00673F39" w:rsidRPr="00CA7E4E">
              <w:rPr>
                <w:lang w:eastAsia="ar-SA"/>
              </w:rPr>
              <w:t>Цена и её функции на рынке культурных благ(УК-2, ОПК-3).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numPr>
                <w:ilvl w:val="1"/>
                <w:numId w:val="0"/>
              </w:numPr>
              <w:tabs>
                <w:tab w:val="num" w:pos="-55"/>
              </w:tabs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673F39" w:rsidRPr="00EB2AEF" w:rsidTr="00781910">
        <w:trPr>
          <w:jc w:val="center"/>
        </w:trPr>
        <w:tc>
          <w:tcPr>
            <w:tcW w:w="3567" w:type="dxa"/>
            <w:gridSpan w:val="2"/>
            <w:shd w:val="clear" w:color="auto" w:fill="auto"/>
            <w:vAlign w:val="center"/>
          </w:tcPr>
          <w:p w:rsidR="00781910" w:rsidRPr="00FB11E9" w:rsidRDefault="00673F39" w:rsidP="00781910">
            <w:pPr>
              <w:spacing w:before="100" w:beforeAutospacing="1" w:after="100" w:afterAutospacing="1"/>
              <w:jc w:val="center"/>
              <w:outlineLvl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Итого по разделу</w:t>
            </w:r>
            <w:r w:rsidRPr="00FB11E9">
              <w:rPr>
                <w:b/>
                <w:lang w:eastAsia="ar-SA"/>
              </w:rPr>
              <w:t xml:space="preserve"> 1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F39" w:rsidRPr="001C147C" w:rsidRDefault="00673F39" w:rsidP="00781910">
            <w:pPr>
              <w:pStyle w:val="2"/>
              <w:keepNext w:val="0"/>
              <w:widowControl w:val="0"/>
              <w:snapToGrid w:val="0"/>
              <w:spacing w:befor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F39" w:rsidRPr="001C147C" w:rsidRDefault="00673F39" w:rsidP="00781910">
            <w:pPr>
              <w:pStyle w:val="2"/>
              <w:keepNext w:val="0"/>
              <w:keepLines w:val="0"/>
              <w:widowControl w:val="0"/>
              <w:numPr>
                <w:ilvl w:val="1"/>
                <w:numId w:val="7"/>
              </w:numPr>
              <w:tabs>
                <w:tab w:val="clear" w:pos="576"/>
                <w:tab w:val="num" w:pos="-55"/>
              </w:tabs>
              <w:snapToGrid w:val="0"/>
              <w:spacing w:before="0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73F39" w:rsidRPr="001C147C" w:rsidRDefault="00673F39" w:rsidP="00781910">
            <w:pPr>
              <w:widowControl w:val="0"/>
              <w:tabs>
                <w:tab w:val="num" w:pos="-55"/>
              </w:tabs>
              <w:snapToGrid w:val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F39" w:rsidRPr="001C147C" w:rsidRDefault="00673F39" w:rsidP="00781910">
            <w:pPr>
              <w:widowControl w:val="0"/>
              <w:tabs>
                <w:tab w:val="num" w:pos="-55"/>
              </w:tabs>
              <w:snapToGrid w:val="0"/>
              <w:jc w:val="center"/>
              <w:rPr>
                <w:b/>
                <w:color w:val="000000" w:themeColor="text1"/>
              </w:rPr>
            </w:pPr>
            <w:r w:rsidRPr="001C147C">
              <w:rPr>
                <w:b/>
                <w:color w:val="000000" w:themeColor="text1"/>
              </w:rPr>
              <w:t>-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F39" w:rsidRPr="001C147C" w:rsidRDefault="00673F39" w:rsidP="00781910">
            <w:pPr>
              <w:widowControl w:val="0"/>
              <w:tabs>
                <w:tab w:val="num" w:pos="-55"/>
              </w:tabs>
              <w:snapToGrid w:val="0"/>
              <w:jc w:val="center"/>
              <w:rPr>
                <w:b/>
                <w:color w:val="000000" w:themeColor="text1"/>
              </w:rPr>
            </w:pPr>
            <w:r w:rsidRPr="001C147C">
              <w:rPr>
                <w:b/>
                <w:color w:val="000000" w:themeColor="text1"/>
              </w:rPr>
              <w:t>-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F39" w:rsidRPr="001C147C" w:rsidRDefault="00673F39" w:rsidP="00781910">
            <w:pPr>
              <w:widowControl w:val="0"/>
              <w:tabs>
                <w:tab w:val="num" w:pos="-55"/>
              </w:tabs>
              <w:snapToGrid w:val="0"/>
              <w:jc w:val="center"/>
              <w:rPr>
                <w:b/>
                <w:color w:val="000000" w:themeColor="text1"/>
              </w:rPr>
            </w:pPr>
            <w:r w:rsidRPr="001C147C">
              <w:rPr>
                <w:b/>
                <w:color w:val="000000" w:themeColor="text1"/>
              </w:rPr>
              <w:t>-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F39" w:rsidRPr="001C147C" w:rsidRDefault="00673F39" w:rsidP="00781910">
            <w:pPr>
              <w:widowControl w:val="0"/>
              <w:tabs>
                <w:tab w:val="num" w:pos="-55"/>
              </w:tabs>
              <w:snapToGrid w:val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30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F39" w:rsidRPr="001C147C" w:rsidRDefault="00673F39" w:rsidP="00781910">
            <w:pPr>
              <w:widowControl w:val="0"/>
              <w:tabs>
                <w:tab w:val="num" w:pos="-55"/>
              </w:tabs>
              <w:snapToGrid w:val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30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F39" w:rsidRPr="001C147C" w:rsidRDefault="00673F39" w:rsidP="00781910">
            <w:pPr>
              <w:widowControl w:val="0"/>
              <w:snapToGrid w:val="0"/>
              <w:jc w:val="center"/>
              <w:rPr>
                <w:b/>
                <w:color w:val="000000" w:themeColor="text1"/>
              </w:rPr>
            </w:pPr>
            <w:r w:rsidRPr="001C147C">
              <w:rPr>
                <w:b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F39" w:rsidRPr="001C147C" w:rsidRDefault="00673F39" w:rsidP="00781910">
            <w:pPr>
              <w:widowControl w:val="0"/>
              <w:snapToGrid w:val="0"/>
              <w:jc w:val="center"/>
              <w:rPr>
                <w:b/>
                <w:color w:val="000000" w:themeColor="text1"/>
              </w:rPr>
            </w:pPr>
            <w:r w:rsidRPr="001C147C">
              <w:rPr>
                <w:b/>
                <w:color w:val="000000" w:themeColor="text1"/>
              </w:rPr>
              <w:t>-</w:t>
            </w:r>
          </w:p>
        </w:tc>
      </w:tr>
      <w:tr w:rsidR="00673F39" w:rsidRPr="00EB2AEF" w:rsidTr="00176E0F">
        <w:trPr>
          <w:jc w:val="center"/>
        </w:trPr>
        <w:tc>
          <w:tcPr>
            <w:tcW w:w="9593" w:type="dxa"/>
            <w:gridSpan w:val="13"/>
            <w:shd w:val="clear" w:color="auto" w:fill="auto"/>
            <w:vAlign w:val="bottom"/>
          </w:tcPr>
          <w:p w:rsidR="00673F39" w:rsidRPr="006E735E" w:rsidRDefault="006E735E" w:rsidP="00673F39">
            <w:pPr>
              <w:pStyle w:val="2"/>
              <w:spacing w:before="0"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 w:rsidRPr="006E73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Раздел</w:t>
            </w:r>
            <w:r w:rsidR="00673F39" w:rsidRPr="006E73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2</w:t>
            </w:r>
            <w:r w:rsidR="00673F39" w:rsidRPr="006E735E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. Хозяйственный механизм сферы культуры</w:t>
            </w:r>
          </w:p>
        </w:tc>
      </w:tr>
      <w:tr w:rsidR="00673F39" w:rsidRPr="00EB2AEF" w:rsidTr="00D4375C">
        <w:trPr>
          <w:jc w:val="center"/>
        </w:trPr>
        <w:tc>
          <w:tcPr>
            <w:tcW w:w="550" w:type="dxa"/>
            <w:shd w:val="clear" w:color="auto" w:fill="auto"/>
          </w:tcPr>
          <w:p w:rsidR="00673F39" w:rsidRDefault="00673F39" w:rsidP="00673F39">
            <w:pPr>
              <w:widowControl w:val="0"/>
              <w:snapToGrid w:val="0"/>
              <w:ind w:left="-180" w:right="-281" w:hanging="18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</w:t>
            </w:r>
          </w:p>
        </w:tc>
        <w:tc>
          <w:tcPr>
            <w:tcW w:w="3017" w:type="dxa"/>
            <w:shd w:val="clear" w:color="auto" w:fill="auto"/>
          </w:tcPr>
          <w:p w:rsidR="00673F39" w:rsidRPr="0017732B" w:rsidRDefault="00673F39" w:rsidP="00673F39">
            <w:pPr>
              <w:spacing w:before="100" w:beforeAutospacing="1" w:after="100" w:afterAutospacing="1"/>
              <w:outlineLvl w:val="0"/>
              <w:rPr>
                <w:lang w:eastAsia="ar-SA"/>
              </w:rPr>
            </w:pPr>
            <w:r>
              <w:rPr>
                <w:lang w:eastAsia="ar-SA"/>
              </w:rPr>
              <w:t xml:space="preserve">Система хозяйствования в </w:t>
            </w:r>
            <w:r>
              <w:rPr>
                <w:lang w:eastAsia="ar-SA"/>
              </w:rPr>
              <w:lastRenderedPageBreak/>
              <w:t xml:space="preserve">сфере культуры, её основные элементы </w:t>
            </w:r>
            <w:r w:rsidRPr="00EB2AEF">
              <w:rPr>
                <w:lang w:eastAsia="ar-SA"/>
              </w:rPr>
              <w:t>(УК-2, ОПК-3).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6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numPr>
                <w:ilvl w:val="1"/>
                <w:numId w:val="0"/>
              </w:numPr>
              <w:tabs>
                <w:tab w:val="num" w:pos="-55"/>
              </w:tabs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2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</w:tr>
      <w:tr w:rsidR="006E735E" w:rsidRPr="00EB2AEF" w:rsidTr="00D4375C">
        <w:trPr>
          <w:jc w:val="center"/>
        </w:trPr>
        <w:tc>
          <w:tcPr>
            <w:tcW w:w="550" w:type="dxa"/>
            <w:shd w:val="clear" w:color="auto" w:fill="auto"/>
          </w:tcPr>
          <w:p w:rsidR="006E735E" w:rsidRDefault="006E735E" w:rsidP="006E735E">
            <w:pPr>
              <w:widowControl w:val="0"/>
              <w:snapToGrid w:val="0"/>
              <w:ind w:left="-180" w:right="-281" w:hanging="18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2.2</w:t>
            </w:r>
          </w:p>
        </w:tc>
        <w:tc>
          <w:tcPr>
            <w:tcW w:w="3017" w:type="dxa"/>
            <w:shd w:val="clear" w:color="auto" w:fill="auto"/>
          </w:tcPr>
          <w:p w:rsidR="006E735E" w:rsidRPr="00EB2AEF" w:rsidRDefault="006E735E" w:rsidP="006E735E">
            <w:pPr>
              <w:spacing w:before="100" w:beforeAutospacing="1" w:after="100" w:afterAutospacing="1"/>
              <w:outlineLvl w:val="0"/>
              <w:rPr>
                <w:lang w:eastAsia="ar-SA"/>
              </w:rPr>
            </w:pPr>
            <w:r w:rsidRPr="0017732B">
              <w:rPr>
                <w:lang w:eastAsia="ar-SA"/>
              </w:rPr>
              <w:t xml:space="preserve">Отношения собственности в </w:t>
            </w:r>
            <w:r w:rsidR="009B29BE">
              <w:rPr>
                <w:lang w:eastAsia="ar-SA"/>
              </w:rPr>
              <w:t>сфере культуры</w:t>
            </w:r>
            <w:r>
              <w:rPr>
                <w:lang w:eastAsia="ar-SA"/>
              </w:rPr>
              <w:t xml:space="preserve"> </w:t>
            </w:r>
            <w:r w:rsidRPr="00EB2AEF">
              <w:rPr>
                <w:lang w:eastAsia="ar-SA"/>
              </w:rPr>
              <w:t>(ОПК-3).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6E735E" w:rsidRPr="00EB2AEF" w:rsidRDefault="006E735E" w:rsidP="006E735E">
            <w:pPr>
              <w:widowControl w:val="0"/>
              <w:snapToGrid w:val="0"/>
              <w:ind w:left="576" w:hanging="576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6E735E" w:rsidRPr="00EB2AEF" w:rsidRDefault="006E735E" w:rsidP="006E735E">
            <w:pPr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6E735E" w:rsidRPr="00EB2AEF" w:rsidRDefault="006E735E" w:rsidP="006E735E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6E735E" w:rsidRPr="00EB2AEF" w:rsidRDefault="006E735E" w:rsidP="006E735E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6E735E" w:rsidRPr="00EB2AEF" w:rsidRDefault="006E735E" w:rsidP="006E735E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6E735E" w:rsidRPr="00EB2AEF" w:rsidRDefault="006E735E" w:rsidP="006E735E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6E735E" w:rsidRPr="00EB2AEF" w:rsidRDefault="006E735E" w:rsidP="006E735E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6E735E" w:rsidRPr="00EB2AEF" w:rsidRDefault="006E735E" w:rsidP="006E735E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:rsidR="006E735E" w:rsidRPr="00EB2AEF" w:rsidRDefault="006E735E" w:rsidP="006E735E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735E" w:rsidRPr="00EB2AEF" w:rsidRDefault="006E735E" w:rsidP="006E735E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6E735E" w:rsidRPr="00EB2AEF" w:rsidTr="00D4375C">
        <w:trPr>
          <w:jc w:val="center"/>
        </w:trPr>
        <w:tc>
          <w:tcPr>
            <w:tcW w:w="550" w:type="dxa"/>
            <w:shd w:val="clear" w:color="auto" w:fill="auto"/>
          </w:tcPr>
          <w:p w:rsidR="006E735E" w:rsidRPr="00EB2AEF" w:rsidRDefault="006E735E" w:rsidP="006E735E">
            <w:pPr>
              <w:widowControl w:val="0"/>
              <w:snapToGrid w:val="0"/>
              <w:ind w:right="-101" w:hanging="18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2.3</w:t>
            </w:r>
          </w:p>
        </w:tc>
        <w:tc>
          <w:tcPr>
            <w:tcW w:w="3017" w:type="dxa"/>
            <w:shd w:val="clear" w:color="auto" w:fill="auto"/>
          </w:tcPr>
          <w:p w:rsidR="006E735E" w:rsidRPr="00EB2AEF" w:rsidRDefault="006E735E" w:rsidP="006E735E">
            <w:pPr>
              <w:spacing w:before="100" w:beforeAutospacing="1" w:after="100" w:afterAutospacing="1"/>
              <w:outlineLvl w:val="0"/>
              <w:rPr>
                <w:lang w:eastAsia="ar-SA"/>
              </w:rPr>
            </w:pPr>
            <w:r w:rsidRPr="0017732B">
              <w:rPr>
                <w:lang w:eastAsia="ar-SA"/>
              </w:rPr>
              <w:t>Организации культуры как хозяйствующие субъекты</w:t>
            </w:r>
            <w:r>
              <w:rPr>
                <w:lang w:eastAsia="ar-SA"/>
              </w:rPr>
              <w:t xml:space="preserve"> (ОПК-3).</w:t>
            </w:r>
            <w:r w:rsidRPr="0017732B">
              <w:rPr>
                <w:lang w:eastAsia="ar-SA"/>
              </w:rPr>
              <w:t xml:space="preserve"> 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6E735E" w:rsidRPr="00EB2AEF" w:rsidRDefault="006E735E" w:rsidP="006E735E">
            <w:pPr>
              <w:widowControl w:val="0"/>
              <w:snapToGrid w:val="0"/>
              <w:ind w:left="576" w:hanging="576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6E735E" w:rsidRPr="00EB2AEF" w:rsidRDefault="006E735E" w:rsidP="006E735E">
            <w:pPr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6E735E" w:rsidRPr="00EB2AEF" w:rsidRDefault="006E735E" w:rsidP="006E735E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6E735E" w:rsidRPr="00EB2AEF" w:rsidRDefault="006E735E" w:rsidP="006E735E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6E735E" w:rsidRPr="00EB2AEF" w:rsidRDefault="006E735E" w:rsidP="006E735E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6E735E" w:rsidRPr="00EB2AEF" w:rsidRDefault="006E735E" w:rsidP="006E735E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6E735E" w:rsidRPr="00EB2AEF" w:rsidRDefault="006E735E" w:rsidP="006E735E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6E735E" w:rsidRPr="00EB2AEF" w:rsidRDefault="006E735E" w:rsidP="006E735E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:rsidR="006E735E" w:rsidRPr="00EB2AEF" w:rsidRDefault="006E735E" w:rsidP="006E735E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735E" w:rsidRPr="00EB2AEF" w:rsidRDefault="006E735E" w:rsidP="006E735E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673F39" w:rsidRPr="00EB2AEF" w:rsidTr="00D4375C">
        <w:trPr>
          <w:jc w:val="center"/>
        </w:trPr>
        <w:tc>
          <w:tcPr>
            <w:tcW w:w="550" w:type="dxa"/>
            <w:shd w:val="clear" w:color="auto" w:fill="auto"/>
          </w:tcPr>
          <w:p w:rsidR="00673F39" w:rsidRPr="00EB2AEF" w:rsidRDefault="00673F39" w:rsidP="00673F39">
            <w:pPr>
              <w:widowControl w:val="0"/>
              <w:snapToGrid w:val="0"/>
              <w:ind w:left="-180" w:right="-281" w:hanging="18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2.4</w:t>
            </w:r>
          </w:p>
        </w:tc>
        <w:tc>
          <w:tcPr>
            <w:tcW w:w="3017" w:type="dxa"/>
            <w:shd w:val="clear" w:color="auto" w:fill="auto"/>
          </w:tcPr>
          <w:p w:rsidR="00673F39" w:rsidRPr="00EB2AEF" w:rsidRDefault="00673F39" w:rsidP="00673F39">
            <w:pPr>
              <w:outlineLvl w:val="0"/>
              <w:rPr>
                <w:lang w:eastAsia="ar-SA"/>
              </w:rPr>
            </w:pPr>
            <w:r w:rsidRPr="00B014DB">
              <w:rPr>
                <w:lang w:eastAsia="ar-SA"/>
              </w:rPr>
              <w:t xml:space="preserve">Планирование в </w:t>
            </w:r>
            <w:r w:rsidR="009B29BE">
              <w:rPr>
                <w:lang w:eastAsia="ar-SA"/>
              </w:rPr>
              <w:t>сфере культуры</w:t>
            </w:r>
            <w:r>
              <w:rPr>
                <w:lang w:eastAsia="ar-SA"/>
              </w:rPr>
              <w:t>(ОПК-3).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673F39" w:rsidRPr="00EB2AEF" w:rsidRDefault="006E735E" w:rsidP="00673F39">
            <w:pPr>
              <w:widowControl w:val="0"/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numPr>
                <w:ilvl w:val="1"/>
                <w:numId w:val="0"/>
              </w:numPr>
              <w:tabs>
                <w:tab w:val="num" w:pos="-55"/>
              </w:tabs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673F39" w:rsidRPr="00EB2AEF" w:rsidRDefault="006E735E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673F39" w:rsidRPr="00EB2AEF" w:rsidRDefault="006E735E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tabs>
                <w:tab w:val="num" w:pos="-55"/>
              </w:tabs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673F39" w:rsidRPr="00EB2AEF" w:rsidTr="00D4375C">
        <w:trPr>
          <w:jc w:val="center"/>
        </w:trPr>
        <w:tc>
          <w:tcPr>
            <w:tcW w:w="550" w:type="dxa"/>
            <w:shd w:val="clear" w:color="auto" w:fill="auto"/>
          </w:tcPr>
          <w:p w:rsidR="00673F39" w:rsidRPr="00EB2AEF" w:rsidRDefault="00673F39" w:rsidP="00673F39">
            <w:pPr>
              <w:widowControl w:val="0"/>
              <w:snapToGrid w:val="0"/>
              <w:ind w:left="-180" w:right="-101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2.5</w:t>
            </w:r>
          </w:p>
        </w:tc>
        <w:tc>
          <w:tcPr>
            <w:tcW w:w="3017" w:type="dxa"/>
            <w:shd w:val="clear" w:color="auto" w:fill="auto"/>
          </w:tcPr>
          <w:p w:rsidR="00673F39" w:rsidRPr="00EB2AEF" w:rsidRDefault="00673F39" w:rsidP="00673F39">
            <w:pPr>
              <w:outlineLvl w:val="0"/>
              <w:rPr>
                <w:lang w:eastAsia="ar-SA"/>
              </w:rPr>
            </w:pPr>
            <w:r>
              <w:rPr>
                <w:lang w:eastAsia="ar-SA"/>
              </w:rPr>
              <w:t xml:space="preserve">Финансирование </w:t>
            </w:r>
            <w:r w:rsidR="009B29BE">
              <w:rPr>
                <w:lang w:eastAsia="ar-SA"/>
              </w:rPr>
              <w:t xml:space="preserve">сферы </w:t>
            </w:r>
            <w:r w:rsidRPr="00C676EA">
              <w:rPr>
                <w:lang w:eastAsia="ar-SA"/>
              </w:rPr>
              <w:t>культуры</w:t>
            </w:r>
            <w:r>
              <w:rPr>
                <w:lang w:eastAsia="ar-SA"/>
              </w:rPr>
              <w:t xml:space="preserve"> (ОПК-3).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ind w:left="576" w:hanging="576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673F39" w:rsidRPr="00EB2AEF" w:rsidTr="00D4375C">
        <w:trPr>
          <w:jc w:val="center"/>
        </w:trPr>
        <w:tc>
          <w:tcPr>
            <w:tcW w:w="550" w:type="dxa"/>
            <w:shd w:val="clear" w:color="auto" w:fill="auto"/>
          </w:tcPr>
          <w:p w:rsidR="00673F39" w:rsidRPr="00EB2AEF" w:rsidRDefault="00673F39" w:rsidP="00673F39">
            <w:pPr>
              <w:widowControl w:val="0"/>
              <w:snapToGrid w:val="0"/>
              <w:ind w:left="-180" w:right="-101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2.6</w:t>
            </w:r>
          </w:p>
        </w:tc>
        <w:tc>
          <w:tcPr>
            <w:tcW w:w="3017" w:type="dxa"/>
            <w:shd w:val="clear" w:color="auto" w:fill="auto"/>
          </w:tcPr>
          <w:p w:rsidR="00673F39" w:rsidRPr="00EB2AEF" w:rsidRDefault="00673F39" w:rsidP="00673F39">
            <w:pPr>
              <w:outlineLvl w:val="0"/>
              <w:rPr>
                <w:lang w:eastAsia="ar-SA"/>
              </w:rPr>
            </w:pPr>
            <w:r>
              <w:rPr>
                <w:lang w:eastAsia="ar-SA"/>
              </w:rPr>
              <w:t>Налогообложение</w:t>
            </w:r>
            <w:r w:rsidRPr="00C676EA">
              <w:rPr>
                <w:lang w:eastAsia="ar-SA"/>
              </w:rPr>
              <w:t xml:space="preserve"> в </w:t>
            </w:r>
            <w:r w:rsidR="009B29BE">
              <w:rPr>
                <w:lang w:eastAsia="ar-SA"/>
              </w:rPr>
              <w:t>сфере культуры</w:t>
            </w:r>
            <w:r>
              <w:rPr>
                <w:lang w:eastAsia="ar-SA"/>
              </w:rPr>
              <w:t xml:space="preserve"> (ОПК-3).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ind w:left="576" w:hanging="576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673F39" w:rsidRPr="00EB2AEF" w:rsidTr="00D4375C">
        <w:trPr>
          <w:jc w:val="center"/>
        </w:trPr>
        <w:tc>
          <w:tcPr>
            <w:tcW w:w="550" w:type="dxa"/>
            <w:shd w:val="clear" w:color="auto" w:fill="auto"/>
          </w:tcPr>
          <w:p w:rsidR="00673F39" w:rsidRPr="00EB2AEF" w:rsidRDefault="00673F39" w:rsidP="00673F39">
            <w:pPr>
              <w:widowControl w:val="0"/>
              <w:snapToGrid w:val="0"/>
              <w:ind w:left="-180" w:right="-101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2.7</w:t>
            </w:r>
          </w:p>
        </w:tc>
        <w:tc>
          <w:tcPr>
            <w:tcW w:w="3017" w:type="dxa"/>
            <w:shd w:val="clear" w:color="auto" w:fill="auto"/>
          </w:tcPr>
          <w:p w:rsidR="00673F39" w:rsidRPr="00EB2AEF" w:rsidRDefault="00673F39" w:rsidP="00673F39">
            <w:pPr>
              <w:outlineLvl w:val="0"/>
              <w:rPr>
                <w:lang w:eastAsia="ar-SA"/>
              </w:rPr>
            </w:pPr>
            <w:r>
              <w:rPr>
                <w:lang w:eastAsia="ar-SA"/>
              </w:rPr>
              <w:t>Специфика, характер и оплата</w:t>
            </w:r>
            <w:r w:rsidRPr="00C676EA">
              <w:rPr>
                <w:lang w:eastAsia="ar-SA"/>
              </w:rPr>
              <w:t xml:space="preserve"> труда в сфере культуры</w:t>
            </w:r>
            <w:r>
              <w:rPr>
                <w:lang w:eastAsia="ar-SA"/>
              </w:rPr>
              <w:t xml:space="preserve"> (ОПК-3).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ind w:left="576" w:hanging="576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outlineLvl w:val="1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673F39" w:rsidRPr="00EB2AEF" w:rsidRDefault="006E735E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673F39" w:rsidRPr="00EB2AEF" w:rsidRDefault="006E735E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</w:tr>
      <w:tr w:rsidR="00673F39" w:rsidRPr="00EB2AEF" w:rsidTr="00D4375C">
        <w:trPr>
          <w:jc w:val="center"/>
        </w:trPr>
        <w:tc>
          <w:tcPr>
            <w:tcW w:w="3567" w:type="dxa"/>
            <w:gridSpan w:val="2"/>
            <w:shd w:val="clear" w:color="auto" w:fill="auto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EB2AEF">
              <w:rPr>
                <w:b/>
                <w:lang w:eastAsia="ar-SA"/>
              </w:rPr>
              <w:t xml:space="preserve">Итого </w:t>
            </w:r>
            <w:r>
              <w:rPr>
                <w:b/>
                <w:lang w:eastAsia="ar-SA"/>
              </w:rPr>
              <w:t>по разделу 2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F39" w:rsidRPr="00623D87" w:rsidRDefault="00673F39" w:rsidP="00673F39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F39" w:rsidRPr="00176E0F" w:rsidRDefault="00673F39" w:rsidP="00673F39">
            <w:pPr>
              <w:pStyle w:val="2"/>
              <w:keepNext w:val="0"/>
              <w:keepLines w:val="0"/>
              <w:widowControl w:val="0"/>
              <w:numPr>
                <w:ilvl w:val="1"/>
                <w:numId w:val="7"/>
              </w:numPr>
              <w:snapToGrid w:val="0"/>
              <w:spacing w:before="0"/>
              <w:ind w:left="0" w:firstLine="0"/>
              <w:jc w:val="center"/>
              <w:rPr>
                <w:sz w:val="24"/>
                <w:szCs w:val="24"/>
              </w:rPr>
            </w:pPr>
            <w:r w:rsidRPr="00176E0F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73F39" w:rsidRPr="00623D87" w:rsidRDefault="00673F39" w:rsidP="00673F39">
            <w:pPr>
              <w:widowControl w:val="0"/>
              <w:snapToGri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F39" w:rsidRPr="00623D87" w:rsidRDefault="00673F39" w:rsidP="00673F39">
            <w:pPr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F39" w:rsidRPr="00623D87" w:rsidRDefault="00673F39" w:rsidP="00673F39">
            <w:pPr>
              <w:widowControl w:val="0"/>
              <w:snapToGrid w:val="0"/>
              <w:ind w:left="-108" w:right="-147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F39" w:rsidRPr="00623D87" w:rsidRDefault="00673F39" w:rsidP="00673F39">
            <w:pPr>
              <w:widowControl w:val="0"/>
              <w:snapToGrid w:val="0"/>
              <w:ind w:left="-108" w:right="-147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F39" w:rsidRPr="00623D87" w:rsidRDefault="00673F39" w:rsidP="00673F39">
            <w:pPr>
              <w:widowControl w:val="0"/>
              <w:snapToGri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F39" w:rsidRPr="00623D87" w:rsidRDefault="00673F39" w:rsidP="00673F39">
            <w:pPr>
              <w:widowControl w:val="0"/>
              <w:snapToGrid w:val="0"/>
              <w:ind w:left="-92" w:right="-108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F39" w:rsidRPr="00623D87" w:rsidRDefault="00673F39" w:rsidP="00673F39">
            <w:pPr>
              <w:widowControl w:val="0"/>
              <w:snapToGri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F39" w:rsidRPr="00623D87" w:rsidRDefault="00781910" w:rsidP="00673F39">
            <w:pPr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673F39" w:rsidRPr="00EB2AEF" w:rsidTr="00D4375C">
        <w:trPr>
          <w:jc w:val="center"/>
        </w:trPr>
        <w:tc>
          <w:tcPr>
            <w:tcW w:w="3567" w:type="dxa"/>
            <w:gridSpan w:val="2"/>
            <w:shd w:val="clear" w:color="auto" w:fill="auto"/>
          </w:tcPr>
          <w:p w:rsidR="00673F39" w:rsidRPr="00EB2AEF" w:rsidRDefault="00673F39" w:rsidP="00673F39">
            <w:pPr>
              <w:widowControl w:val="0"/>
              <w:snapToGrid w:val="0"/>
              <w:jc w:val="both"/>
              <w:rPr>
                <w:b/>
                <w:lang w:eastAsia="ar-SA"/>
              </w:rPr>
            </w:pPr>
            <w:r w:rsidRPr="00EB2AEF">
              <w:rPr>
                <w:lang w:eastAsia="ar-SA"/>
              </w:rPr>
              <w:t>Подготовка к зачету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673F39" w:rsidRPr="00EB2AEF" w:rsidRDefault="00673F39" w:rsidP="00673F39">
            <w:pPr>
              <w:suppressAutoHyphens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4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673F39" w:rsidRPr="00176E0F" w:rsidRDefault="00673F39" w:rsidP="00673F39">
            <w:pPr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jc w:val="center"/>
              <w:outlineLvl w:val="1"/>
              <w:rPr>
                <w:lang w:eastAsia="ar-SA"/>
              </w:rPr>
            </w:pPr>
            <w:r w:rsidRPr="00176E0F">
              <w:rPr>
                <w:lang w:eastAsia="ar-SA"/>
              </w:rPr>
              <w:t>-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ind w:left="-108" w:right="-108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ind w:left="-108" w:right="-147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ind w:left="-108" w:right="-147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673F39" w:rsidRPr="00EB2AEF" w:rsidRDefault="00CC3300" w:rsidP="00673F39">
            <w:pPr>
              <w:widowControl w:val="0"/>
              <w:snapToGrid w:val="0"/>
              <w:ind w:left="-108" w:right="-108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731" w:type="dxa"/>
            <w:gridSpan w:val="2"/>
            <w:shd w:val="clear" w:color="auto" w:fill="auto"/>
            <w:vAlign w:val="center"/>
          </w:tcPr>
          <w:p w:rsidR="00673F39" w:rsidRPr="00EB2AEF" w:rsidRDefault="00673F39" w:rsidP="00673F39">
            <w:pPr>
              <w:widowControl w:val="0"/>
              <w:snapToGrid w:val="0"/>
              <w:ind w:left="-108" w:right="-108"/>
              <w:jc w:val="center"/>
              <w:rPr>
                <w:lang w:eastAsia="ar-SA"/>
              </w:rPr>
            </w:pPr>
            <w:r w:rsidRPr="00EB2AEF">
              <w:rPr>
                <w:lang w:eastAsia="ar-SA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3F39" w:rsidRPr="00EB2AEF" w:rsidRDefault="00CC3300" w:rsidP="00673F39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</w:tr>
      <w:tr w:rsidR="00673F39" w:rsidRPr="00EB2AEF" w:rsidTr="00D4375C">
        <w:trPr>
          <w:jc w:val="center"/>
        </w:trPr>
        <w:tc>
          <w:tcPr>
            <w:tcW w:w="3567" w:type="dxa"/>
            <w:gridSpan w:val="2"/>
            <w:shd w:val="clear" w:color="auto" w:fill="auto"/>
          </w:tcPr>
          <w:p w:rsidR="00673F39" w:rsidRPr="00EB2AEF" w:rsidRDefault="00673F39" w:rsidP="00673F39">
            <w:pPr>
              <w:widowControl w:val="0"/>
              <w:snapToGrid w:val="0"/>
              <w:jc w:val="both"/>
              <w:rPr>
                <w:b/>
                <w:lang w:eastAsia="ar-SA"/>
              </w:rPr>
            </w:pPr>
            <w:r w:rsidRPr="00EB2AEF">
              <w:rPr>
                <w:b/>
                <w:lang w:eastAsia="ar-SA"/>
              </w:rPr>
              <w:t>Всего по дисциплине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F39" w:rsidRDefault="00673F39" w:rsidP="00673F39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F39" w:rsidRPr="00176E0F" w:rsidRDefault="00673F39" w:rsidP="00673F39">
            <w:pPr>
              <w:pStyle w:val="2"/>
              <w:keepNext w:val="0"/>
              <w:keepLines w:val="0"/>
              <w:widowControl w:val="0"/>
              <w:numPr>
                <w:ilvl w:val="1"/>
                <w:numId w:val="7"/>
              </w:numPr>
              <w:snapToGrid w:val="0"/>
              <w:spacing w:before="0"/>
              <w:ind w:left="0" w:firstLine="0"/>
              <w:jc w:val="center"/>
              <w:rPr>
                <w:sz w:val="24"/>
                <w:szCs w:val="24"/>
              </w:rPr>
            </w:pPr>
            <w:r w:rsidRPr="00176E0F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73F39" w:rsidRDefault="00673F39" w:rsidP="00673F39">
            <w:pPr>
              <w:widowControl w:val="0"/>
              <w:snapToGrid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F39" w:rsidRPr="00623D87" w:rsidRDefault="00673F39" w:rsidP="00673F39">
            <w:pPr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F39" w:rsidRPr="00623D87" w:rsidRDefault="00673F39" w:rsidP="00673F39">
            <w:pPr>
              <w:widowControl w:val="0"/>
              <w:snapToGrid w:val="0"/>
              <w:ind w:left="-108" w:right="-14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3F39" w:rsidRPr="00623D87" w:rsidRDefault="00673F39" w:rsidP="00673F39">
            <w:pPr>
              <w:widowControl w:val="0"/>
              <w:snapToGrid w:val="0"/>
              <w:ind w:left="-108" w:right="-147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F39" w:rsidRDefault="00673F39" w:rsidP="00CC3300">
            <w:pPr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CC3300">
              <w:rPr>
                <w:b/>
              </w:rPr>
              <w:t>6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F39" w:rsidRDefault="00673F39" w:rsidP="00673F39">
            <w:pPr>
              <w:widowControl w:val="0"/>
              <w:snapToGrid w:val="0"/>
              <w:ind w:left="-92" w:right="-108"/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F39" w:rsidRDefault="00673F39" w:rsidP="00673F39">
            <w:pPr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F39" w:rsidRDefault="00673F39" w:rsidP="00673F39">
            <w:pPr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:rsidR="005D4A70" w:rsidRPr="00EB2AEF" w:rsidRDefault="005D4A70" w:rsidP="005D4A70">
      <w:pPr>
        <w:widowControl w:val="0"/>
        <w:numPr>
          <w:ilvl w:val="4"/>
          <w:numId w:val="0"/>
        </w:numPr>
        <w:tabs>
          <w:tab w:val="num" w:pos="1008"/>
        </w:tabs>
        <w:ind w:firstLine="709"/>
        <w:jc w:val="center"/>
        <w:outlineLvl w:val="4"/>
        <w:rPr>
          <w:b/>
          <w:i/>
          <w:sz w:val="28"/>
          <w:szCs w:val="28"/>
          <w:lang w:eastAsia="ar-SA"/>
        </w:rPr>
      </w:pPr>
    </w:p>
    <w:p w:rsidR="00323861" w:rsidRPr="00781910" w:rsidRDefault="00323861" w:rsidP="00CC3300">
      <w:pPr>
        <w:pStyle w:val="a7"/>
        <w:widowControl w:val="0"/>
        <w:numPr>
          <w:ilvl w:val="1"/>
          <w:numId w:val="3"/>
        </w:numPr>
        <w:autoSpaceDE w:val="0"/>
        <w:autoSpaceDN w:val="0"/>
        <w:adjustRightInd w:val="0"/>
        <w:spacing w:line="312" w:lineRule="auto"/>
        <w:ind w:left="0" w:firstLine="709"/>
        <w:jc w:val="center"/>
        <w:rPr>
          <w:b/>
          <w:sz w:val="26"/>
        </w:rPr>
      </w:pPr>
      <w:r w:rsidRPr="00781910">
        <w:rPr>
          <w:b/>
          <w:sz w:val="26"/>
        </w:rPr>
        <w:t>Краткое содержание разделов и тем</w:t>
      </w:r>
    </w:p>
    <w:p w:rsidR="006E735E" w:rsidRPr="00781910" w:rsidRDefault="006E735E" w:rsidP="00781910">
      <w:pPr>
        <w:pStyle w:val="a7"/>
        <w:widowControl w:val="0"/>
        <w:autoSpaceDE w:val="0"/>
        <w:autoSpaceDN w:val="0"/>
        <w:adjustRightInd w:val="0"/>
        <w:spacing w:line="312" w:lineRule="auto"/>
        <w:ind w:left="0" w:firstLine="709"/>
        <w:jc w:val="both"/>
        <w:rPr>
          <w:b/>
          <w:sz w:val="26"/>
        </w:rPr>
      </w:pPr>
    </w:p>
    <w:p w:rsidR="006E735E" w:rsidRPr="00781910" w:rsidRDefault="006E735E" w:rsidP="00781910">
      <w:pPr>
        <w:pStyle w:val="a7"/>
        <w:widowControl w:val="0"/>
        <w:autoSpaceDE w:val="0"/>
        <w:autoSpaceDN w:val="0"/>
        <w:adjustRightInd w:val="0"/>
        <w:spacing w:line="312" w:lineRule="auto"/>
        <w:ind w:left="0" w:firstLine="709"/>
        <w:jc w:val="both"/>
        <w:rPr>
          <w:b/>
          <w:sz w:val="26"/>
        </w:rPr>
      </w:pPr>
      <w:r w:rsidRPr="00781910">
        <w:rPr>
          <w:b/>
          <w:sz w:val="26"/>
        </w:rPr>
        <w:t>Раздел 1</w:t>
      </w:r>
      <w:r w:rsidR="00781910">
        <w:rPr>
          <w:b/>
          <w:sz w:val="26"/>
        </w:rPr>
        <w:t xml:space="preserve">. </w:t>
      </w:r>
      <w:r w:rsidRPr="00781910">
        <w:rPr>
          <w:b/>
          <w:sz w:val="26"/>
        </w:rPr>
        <w:t xml:space="preserve"> Теоретические основы экономики сферы культуры</w:t>
      </w:r>
    </w:p>
    <w:p w:rsidR="00D4375C" w:rsidRPr="00781910" w:rsidRDefault="00D4375C" w:rsidP="00781910">
      <w:pPr>
        <w:widowControl w:val="0"/>
        <w:spacing w:line="312" w:lineRule="auto"/>
        <w:ind w:firstLine="709"/>
        <w:jc w:val="both"/>
        <w:rPr>
          <w:b/>
          <w:sz w:val="26"/>
          <w:lang w:eastAsia="ar-SA"/>
        </w:rPr>
      </w:pPr>
    </w:p>
    <w:p w:rsidR="00D4375C" w:rsidRPr="00781910" w:rsidRDefault="00D4375C" w:rsidP="00781910">
      <w:pPr>
        <w:widowControl w:val="0"/>
        <w:spacing w:line="312" w:lineRule="auto"/>
        <w:ind w:firstLine="709"/>
        <w:jc w:val="both"/>
        <w:rPr>
          <w:b/>
          <w:sz w:val="26"/>
        </w:rPr>
      </w:pPr>
      <w:r w:rsidRPr="00781910">
        <w:rPr>
          <w:b/>
          <w:sz w:val="26"/>
          <w:lang w:eastAsia="ar-SA"/>
        </w:rPr>
        <w:t xml:space="preserve">Тема 1.1. </w:t>
      </w:r>
      <w:r w:rsidR="006E735E" w:rsidRPr="00781910">
        <w:rPr>
          <w:b/>
          <w:sz w:val="26"/>
        </w:rPr>
        <w:t>Становление и развитие науки об экономике культуры, характеристика экономических отношений в сфере культуры</w:t>
      </w:r>
    </w:p>
    <w:p w:rsidR="00893D33" w:rsidRPr="00781910" w:rsidRDefault="00893D33" w:rsidP="00781910">
      <w:pPr>
        <w:widowControl w:val="0"/>
        <w:spacing w:line="312" w:lineRule="auto"/>
        <w:ind w:firstLine="709"/>
        <w:jc w:val="both"/>
        <w:rPr>
          <w:b/>
          <w:sz w:val="26"/>
        </w:rPr>
      </w:pPr>
    </w:p>
    <w:p w:rsidR="006E735E" w:rsidRPr="00781910" w:rsidRDefault="006E735E" w:rsidP="00781910">
      <w:pPr>
        <w:spacing w:line="312" w:lineRule="auto"/>
        <w:ind w:firstLine="709"/>
        <w:jc w:val="both"/>
        <w:rPr>
          <w:color w:val="000000"/>
          <w:sz w:val="26"/>
        </w:rPr>
      </w:pPr>
      <w:r w:rsidRPr="00781910">
        <w:rPr>
          <w:color w:val="000000"/>
          <w:sz w:val="26"/>
        </w:rPr>
        <w:t xml:space="preserve">Определение </w:t>
      </w:r>
      <w:r w:rsidRPr="00781910">
        <w:rPr>
          <w:iCs/>
          <w:color w:val="000000"/>
          <w:sz w:val="26"/>
        </w:rPr>
        <w:t>экономических </w:t>
      </w:r>
      <w:r w:rsidRPr="00781910">
        <w:rPr>
          <w:bCs/>
          <w:iCs/>
          <w:color w:val="000000"/>
          <w:sz w:val="26"/>
        </w:rPr>
        <w:t xml:space="preserve">отношений как </w:t>
      </w:r>
      <w:r w:rsidRPr="00781910">
        <w:rPr>
          <w:color w:val="000000"/>
          <w:sz w:val="26"/>
        </w:rPr>
        <w:t>отношений по поводу про</w:t>
      </w:r>
      <w:r w:rsidRPr="00781910">
        <w:rPr>
          <w:color w:val="000000"/>
          <w:sz w:val="26"/>
        </w:rPr>
        <w:softHyphen/>
        <w:t>изводства, распределения, обмена и потребления товаров и услуг. Определение понятия «культура» в широком, узком и отраслевом смысле.</w:t>
      </w:r>
      <w:r w:rsidR="00893D33" w:rsidRPr="00781910">
        <w:rPr>
          <w:color w:val="000000"/>
          <w:sz w:val="26"/>
        </w:rPr>
        <w:t xml:space="preserve"> Выявление специфики</w:t>
      </w:r>
      <w:r w:rsidRPr="00781910">
        <w:rPr>
          <w:color w:val="000000"/>
          <w:sz w:val="26"/>
        </w:rPr>
        <w:t xml:space="preserve"> экономических отношений в сфере культуры.</w:t>
      </w:r>
    </w:p>
    <w:p w:rsidR="006E735E" w:rsidRPr="00781910" w:rsidRDefault="006E735E" w:rsidP="00781910">
      <w:pPr>
        <w:spacing w:line="312" w:lineRule="auto"/>
        <w:ind w:firstLine="709"/>
        <w:jc w:val="both"/>
        <w:rPr>
          <w:color w:val="000000"/>
          <w:sz w:val="26"/>
        </w:rPr>
      </w:pPr>
      <w:r w:rsidRPr="00781910">
        <w:rPr>
          <w:color w:val="000000"/>
          <w:sz w:val="26"/>
        </w:rPr>
        <w:t>Понятия культур</w:t>
      </w:r>
      <w:r w:rsidR="00893D33" w:rsidRPr="00781910">
        <w:rPr>
          <w:color w:val="000000"/>
          <w:sz w:val="26"/>
        </w:rPr>
        <w:t xml:space="preserve">ных благ и культурных ценностей. </w:t>
      </w:r>
      <w:r w:rsidR="00893D33" w:rsidRPr="00781910">
        <w:rPr>
          <w:iCs/>
          <w:color w:val="000000"/>
          <w:sz w:val="26"/>
        </w:rPr>
        <w:t>Создатели и производители</w:t>
      </w:r>
      <w:r w:rsidRPr="00781910">
        <w:rPr>
          <w:iCs/>
          <w:color w:val="000000"/>
          <w:sz w:val="26"/>
        </w:rPr>
        <w:t> </w:t>
      </w:r>
      <w:r w:rsidRPr="00781910">
        <w:rPr>
          <w:color w:val="000000"/>
          <w:sz w:val="26"/>
        </w:rPr>
        <w:t>культурных благ</w:t>
      </w:r>
      <w:r w:rsidR="00893D33" w:rsidRPr="00781910">
        <w:rPr>
          <w:color w:val="000000"/>
          <w:sz w:val="26"/>
        </w:rPr>
        <w:t>.</w:t>
      </w:r>
      <w:r w:rsidRPr="00781910">
        <w:rPr>
          <w:color w:val="000000"/>
          <w:sz w:val="26"/>
        </w:rPr>
        <w:t xml:space="preserve"> </w:t>
      </w:r>
    </w:p>
    <w:p w:rsidR="006E735E" w:rsidRPr="00781910" w:rsidRDefault="006E735E" w:rsidP="00781910">
      <w:pPr>
        <w:spacing w:line="312" w:lineRule="auto"/>
        <w:ind w:firstLine="709"/>
        <w:jc w:val="both"/>
        <w:rPr>
          <w:color w:val="000000"/>
          <w:sz w:val="26"/>
        </w:rPr>
      </w:pPr>
      <w:r w:rsidRPr="00781910">
        <w:rPr>
          <w:color w:val="000000"/>
          <w:sz w:val="26"/>
        </w:rPr>
        <w:t>Организации культуры как основной производитель культурных благ.</w:t>
      </w:r>
    </w:p>
    <w:p w:rsidR="006E735E" w:rsidRPr="00781910" w:rsidRDefault="006E735E" w:rsidP="00781910">
      <w:pPr>
        <w:spacing w:line="312" w:lineRule="auto"/>
        <w:ind w:firstLine="709"/>
        <w:jc w:val="both"/>
        <w:rPr>
          <w:color w:val="000000"/>
          <w:sz w:val="26"/>
        </w:rPr>
      </w:pPr>
      <w:r w:rsidRPr="00781910">
        <w:rPr>
          <w:iCs/>
          <w:color w:val="000000"/>
          <w:sz w:val="26"/>
        </w:rPr>
        <w:t>Субъекты, </w:t>
      </w:r>
      <w:r w:rsidRPr="00781910">
        <w:rPr>
          <w:color w:val="000000"/>
          <w:sz w:val="26"/>
        </w:rPr>
        <w:t xml:space="preserve">с которыми вступают в экономические </w:t>
      </w:r>
      <w:r w:rsidR="00893D33" w:rsidRPr="00781910">
        <w:rPr>
          <w:color w:val="000000"/>
          <w:sz w:val="26"/>
        </w:rPr>
        <w:t>отношения ор</w:t>
      </w:r>
      <w:r w:rsidR="00893D33" w:rsidRPr="00781910">
        <w:rPr>
          <w:color w:val="000000"/>
          <w:sz w:val="26"/>
        </w:rPr>
        <w:softHyphen/>
        <w:t>ганизации культуры.</w:t>
      </w:r>
    </w:p>
    <w:p w:rsidR="006E735E" w:rsidRPr="00781910" w:rsidRDefault="006E735E" w:rsidP="00781910">
      <w:pPr>
        <w:spacing w:line="312" w:lineRule="auto"/>
        <w:ind w:firstLine="709"/>
        <w:jc w:val="both"/>
        <w:rPr>
          <w:color w:val="000000"/>
          <w:sz w:val="26"/>
        </w:rPr>
      </w:pPr>
      <w:r w:rsidRPr="00781910">
        <w:rPr>
          <w:iCs/>
          <w:color w:val="000000"/>
          <w:sz w:val="26"/>
        </w:rPr>
        <w:t>Инфраструктура культурной деятельности</w:t>
      </w:r>
      <w:r w:rsidR="00893D33" w:rsidRPr="00781910">
        <w:rPr>
          <w:color w:val="000000"/>
          <w:sz w:val="26"/>
        </w:rPr>
        <w:t xml:space="preserve">. </w:t>
      </w:r>
      <w:r w:rsidRPr="00781910">
        <w:rPr>
          <w:color w:val="000000"/>
          <w:sz w:val="26"/>
        </w:rPr>
        <w:t>Элементы инфраструктуры: кассы, специализированные магазины, мас</w:t>
      </w:r>
      <w:r w:rsidRPr="00781910">
        <w:rPr>
          <w:color w:val="000000"/>
          <w:sz w:val="26"/>
        </w:rPr>
        <w:softHyphen/>
        <w:t>терские, театральная биржа, продюсерские центры и др.</w:t>
      </w:r>
    </w:p>
    <w:p w:rsidR="00893D33" w:rsidRPr="00781910" w:rsidRDefault="006E735E" w:rsidP="00781910">
      <w:pPr>
        <w:spacing w:line="312" w:lineRule="auto"/>
        <w:ind w:firstLine="709"/>
        <w:jc w:val="both"/>
        <w:rPr>
          <w:color w:val="000000"/>
          <w:kern w:val="36"/>
          <w:sz w:val="26"/>
        </w:rPr>
      </w:pPr>
      <w:r w:rsidRPr="00781910">
        <w:rPr>
          <w:color w:val="000000"/>
          <w:sz w:val="26"/>
        </w:rPr>
        <w:t>Необходимость различения существования культуры в рыночных условиях и возможности ее функционирования на рыночных началах. Понятие "провалов рынка" в сфере культуры. Роль государства как од</w:t>
      </w:r>
      <w:r w:rsidRPr="00781910">
        <w:rPr>
          <w:color w:val="000000"/>
          <w:sz w:val="26"/>
        </w:rPr>
        <w:softHyphen/>
        <w:t xml:space="preserve">ного из важнейших субъектов </w:t>
      </w:r>
      <w:r w:rsidRPr="00781910">
        <w:rPr>
          <w:color w:val="000000"/>
          <w:sz w:val="26"/>
        </w:rPr>
        <w:lastRenderedPageBreak/>
        <w:t>рынка культурных благ. Основные на</w:t>
      </w:r>
      <w:r w:rsidRPr="00781910">
        <w:rPr>
          <w:color w:val="000000"/>
          <w:sz w:val="26"/>
        </w:rPr>
        <w:softHyphen/>
        <w:t>правления государственного регулирования: законодательное регулиро</w:t>
      </w:r>
      <w:r w:rsidRPr="00781910">
        <w:rPr>
          <w:color w:val="000000"/>
          <w:sz w:val="26"/>
        </w:rPr>
        <w:softHyphen/>
        <w:t>вание культурной деятельности, финансовая поддержка организаций</w:t>
      </w:r>
      <w:r w:rsidR="00893D33" w:rsidRPr="00781910">
        <w:rPr>
          <w:color w:val="000000"/>
          <w:sz w:val="26"/>
        </w:rPr>
        <w:t xml:space="preserve"> </w:t>
      </w:r>
      <w:r w:rsidRPr="00781910">
        <w:rPr>
          <w:color w:val="000000"/>
          <w:sz w:val="26"/>
        </w:rPr>
        <w:t>культуры и творческих работников, социальная защита деятелей куль</w:t>
      </w:r>
      <w:r w:rsidRPr="00781910">
        <w:rPr>
          <w:color w:val="000000"/>
          <w:sz w:val="26"/>
        </w:rPr>
        <w:softHyphen/>
        <w:t>туры и искусства и др.</w:t>
      </w:r>
      <w:r w:rsidRPr="00781910">
        <w:rPr>
          <w:color w:val="000000"/>
          <w:kern w:val="36"/>
          <w:sz w:val="26"/>
        </w:rPr>
        <w:t xml:space="preserve"> </w:t>
      </w:r>
    </w:p>
    <w:p w:rsidR="006E735E" w:rsidRPr="00781910" w:rsidRDefault="006E735E" w:rsidP="00781910">
      <w:pPr>
        <w:spacing w:line="312" w:lineRule="auto"/>
        <w:ind w:firstLine="709"/>
        <w:jc w:val="both"/>
        <w:rPr>
          <w:color w:val="000000"/>
          <w:sz w:val="26"/>
        </w:rPr>
      </w:pPr>
      <w:r w:rsidRPr="00781910">
        <w:rPr>
          <w:color w:val="000000"/>
          <w:kern w:val="36"/>
          <w:sz w:val="26"/>
        </w:rPr>
        <w:t>Формирование системы экономических категорий куль</w:t>
      </w:r>
      <w:r w:rsidRPr="00781910">
        <w:rPr>
          <w:color w:val="000000"/>
          <w:kern w:val="36"/>
          <w:sz w:val="26"/>
        </w:rPr>
        <w:softHyphen/>
        <w:t>турной деятельности в трудах предст</w:t>
      </w:r>
      <w:r w:rsidR="00893D33" w:rsidRPr="00781910">
        <w:rPr>
          <w:color w:val="000000"/>
          <w:kern w:val="36"/>
          <w:sz w:val="26"/>
        </w:rPr>
        <w:t>авителей различных научных школ</w:t>
      </w:r>
      <w:r w:rsidRPr="00781910">
        <w:rPr>
          <w:color w:val="000000"/>
          <w:kern w:val="36"/>
          <w:sz w:val="26"/>
        </w:rPr>
        <w:t>.</w:t>
      </w:r>
      <w:r w:rsidR="00893D33" w:rsidRPr="00781910">
        <w:rPr>
          <w:color w:val="000000"/>
          <w:sz w:val="26"/>
        </w:rPr>
        <w:t xml:space="preserve"> Социокультурный цикл Моля.</w:t>
      </w:r>
      <w:r w:rsidRPr="00781910">
        <w:rPr>
          <w:color w:val="000000"/>
          <w:sz w:val="26"/>
        </w:rPr>
        <w:t xml:space="preserve"> </w:t>
      </w:r>
      <w:r w:rsidR="00893D33" w:rsidRPr="00781910">
        <w:rPr>
          <w:color w:val="000000"/>
          <w:sz w:val="26"/>
        </w:rPr>
        <w:t>И</w:t>
      </w:r>
      <w:r w:rsidRPr="00781910">
        <w:rPr>
          <w:color w:val="000000"/>
          <w:sz w:val="26"/>
        </w:rPr>
        <w:t>сследование проблем экономики культуры в России</w:t>
      </w:r>
      <w:r w:rsidR="00893D33" w:rsidRPr="00781910">
        <w:rPr>
          <w:color w:val="000000"/>
          <w:sz w:val="26"/>
        </w:rPr>
        <w:t>.</w:t>
      </w:r>
      <w:r w:rsidRPr="00781910">
        <w:rPr>
          <w:color w:val="000000"/>
          <w:sz w:val="26"/>
        </w:rPr>
        <w:t xml:space="preserve"> </w:t>
      </w:r>
    </w:p>
    <w:p w:rsidR="006E735E" w:rsidRPr="00781910" w:rsidRDefault="006E735E" w:rsidP="00781910">
      <w:pPr>
        <w:spacing w:line="312" w:lineRule="auto"/>
        <w:ind w:firstLine="709"/>
        <w:jc w:val="both"/>
        <w:rPr>
          <w:color w:val="000000"/>
          <w:sz w:val="26"/>
        </w:rPr>
      </w:pPr>
      <w:r w:rsidRPr="00781910">
        <w:rPr>
          <w:color w:val="000000"/>
          <w:sz w:val="26"/>
        </w:rPr>
        <w:t>Основные направления становле</w:t>
      </w:r>
      <w:r w:rsidR="00F7034C" w:rsidRPr="00781910">
        <w:rPr>
          <w:color w:val="000000"/>
          <w:sz w:val="26"/>
        </w:rPr>
        <w:t xml:space="preserve">ния науки об экономике культуры: </w:t>
      </w:r>
      <w:r w:rsidR="00F7034C" w:rsidRPr="00781910">
        <w:rPr>
          <w:iCs/>
          <w:color w:val="000000"/>
          <w:sz w:val="26"/>
        </w:rPr>
        <w:t>п</w:t>
      </w:r>
      <w:r w:rsidRPr="00781910">
        <w:rPr>
          <w:iCs/>
          <w:color w:val="000000"/>
          <w:sz w:val="26"/>
        </w:rPr>
        <w:t>олитико-экономическое</w:t>
      </w:r>
      <w:r w:rsidR="00893D33" w:rsidRPr="00781910">
        <w:rPr>
          <w:color w:val="000000"/>
          <w:sz w:val="26"/>
        </w:rPr>
        <w:t>, п</w:t>
      </w:r>
      <w:r w:rsidR="00893D33" w:rsidRPr="00781910">
        <w:rPr>
          <w:iCs/>
          <w:color w:val="000000"/>
          <w:sz w:val="26"/>
        </w:rPr>
        <w:t>рикладное,</w:t>
      </w:r>
      <w:r w:rsidR="00893D33" w:rsidRPr="00781910">
        <w:rPr>
          <w:color w:val="000000"/>
          <w:sz w:val="26"/>
        </w:rPr>
        <w:t xml:space="preserve"> </w:t>
      </w:r>
      <w:r w:rsidR="00893D33" w:rsidRPr="00781910">
        <w:rPr>
          <w:iCs/>
          <w:color w:val="000000"/>
          <w:sz w:val="26"/>
        </w:rPr>
        <w:t xml:space="preserve">междисциплинарное. </w:t>
      </w:r>
      <w:r w:rsidRPr="00781910">
        <w:rPr>
          <w:color w:val="000000"/>
          <w:kern w:val="36"/>
          <w:sz w:val="26"/>
        </w:rPr>
        <w:t xml:space="preserve"> Предмет и метод экономики культуры.</w:t>
      </w:r>
      <w:r w:rsidRPr="00781910">
        <w:rPr>
          <w:color w:val="000000"/>
          <w:sz w:val="26"/>
        </w:rPr>
        <w:t xml:space="preserve"> Место экономики культуры в системе научных дисциплин.</w:t>
      </w:r>
    </w:p>
    <w:p w:rsidR="006E735E" w:rsidRPr="00781910" w:rsidRDefault="006E735E" w:rsidP="00781910">
      <w:pPr>
        <w:spacing w:line="312" w:lineRule="auto"/>
        <w:ind w:firstLine="709"/>
        <w:jc w:val="both"/>
        <w:rPr>
          <w:color w:val="000000"/>
          <w:sz w:val="26"/>
        </w:rPr>
      </w:pPr>
    </w:p>
    <w:p w:rsidR="00F7034C" w:rsidRPr="00781910" w:rsidRDefault="00F7034C" w:rsidP="00781910">
      <w:pPr>
        <w:spacing w:line="312" w:lineRule="auto"/>
        <w:ind w:firstLine="709"/>
        <w:jc w:val="both"/>
        <w:rPr>
          <w:b/>
          <w:color w:val="000000"/>
          <w:sz w:val="26"/>
        </w:rPr>
      </w:pPr>
      <w:r w:rsidRPr="00781910">
        <w:rPr>
          <w:b/>
          <w:sz w:val="26"/>
          <w:lang w:eastAsia="ar-SA"/>
        </w:rPr>
        <w:t>Тема 1.2</w:t>
      </w:r>
      <w:r w:rsidR="00781910">
        <w:rPr>
          <w:b/>
          <w:sz w:val="26"/>
          <w:lang w:eastAsia="ar-SA"/>
        </w:rPr>
        <w:t xml:space="preserve">. </w:t>
      </w:r>
      <w:r w:rsidRPr="00781910">
        <w:rPr>
          <w:b/>
          <w:sz w:val="26"/>
          <w:lang w:eastAsia="ar-SA"/>
        </w:rPr>
        <w:t xml:space="preserve"> Отраслевая структура сферы культуры</w:t>
      </w:r>
    </w:p>
    <w:p w:rsidR="00F7034C" w:rsidRPr="00781910" w:rsidRDefault="00F7034C" w:rsidP="00781910">
      <w:pPr>
        <w:spacing w:line="312" w:lineRule="auto"/>
        <w:ind w:firstLine="709"/>
        <w:jc w:val="both"/>
        <w:rPr>
          <w:b/>
          <w:color w:val="000000"/>
          <w:sz w:val="26"/>
        </w:rPr>
      </w:pPr>
    </w:p>
    <w:p w:rsidR="006E735E" w:rsidRPr="00781910" w:rsidRDefault="006E735E" w:rsidP="00781910">
      <w:pPr>
        <w:spacing w:line="312" w:lineRule="auto"/>
        <w:ind w:firstLine="709"/>
        <w:jc w:val="both"/>
        <w:rPr>
          <w:color w:val="000000"/>
          <w:sz w:val="26"/>
        </w:rPr>
      </w:pPr>
      <w:r w:rsidRPr="00781910">
        <w:rPr>
          <w:color w:val="000000"/>
          <w:sz w:val="26"/>
        </w:rPr>
        <w:t>Понятие и состав сферы культуры.</w:t>
      </w:r>
      <w:r w:rsidR="00061996" w:rsidRPr="00781910">
        <w:rPr>
          <w:color w:val="000000"/>
          <w:sz w:val="26"/>
        </w:rPr>
        <w:t xml:space="preserve"> </w:t>
      </w:r>
      <w:r w:rsidRPr="00781910">
        <w:rPr>
          <w:color w:val="000000"/>
          <w:sz w:val="26"/>
        </w:rPr>
        <w:t>Содержание понятия </w:t>
      </w:r>
      <w:r w:rsidR="00061996" w:rsidRPr="00781910">
        <w:rPr>
          <w:iCs/>
          <w:color w:val="000000"/>
          <w:sz w:val="26"/>
        </w:rPr>
        <w:t>"сфера культуры"</w:t>
      </w:r>
      <w:r w:rsidRPr="00781910">
        <w:rPr>
          <w:color w:val="000000"/>
          <w:sz w:val="26"/>
        </w:rPr>
        <w:t xml:space="preserve">. </w:t>
      </w:r>
    </w:p>
    <w:p w:rsidR="00F7034C" w:rsidRPr="00781910" w:rsidRDefault="006E735E" w:rsidP="00781910">
      <w:pPr>
        <w:spacing w:line="312" w:lineRule="auto"/>
        <w:ind w:firstLine="709"/>
        <w:jc w:val="both"/>
        <w:rPr>
          <w:color w:val="000000"/>
          <w:sz w:val="26"/>
        </w:rPr>
      </w:pPr>
      <w:r w:rsidRPr="00781910">
        <w:rPr>
          <w:color w:val="000000"/>
          <w:sz w:val="26"/>
        </w:rPr>
        <w:t>Виды деятельност</w:t>
      </w:r>
      <w:r w:rsidR="00F7034C" w:rsidRPr="00781910">
        <w:rPr>
          <w:color w:val="000000"/>
          <w:sz w:val="26"/>
        </w:rPr>
        <w:t>и, включаемые в сферу культуры.</w:t>
      </w:r>
      <w:r w:rsidR="00F7034C" w:rsidRPr="00781910">
        <w:rPr>
          <w:color w:val="000000"/>
          <w:kern w:val="36"/>
          <w:sz w:val="26"/>
        </w:rPr>
        <w:t xml:space="preserve"> </w:t>
      </w:r>
      <w:r w:rsidR="00F7034C" w:rsidRPr="00781910">
        <w:rPr>
          <w:color w:val="000000"/>
          <w:sz w:val="26"/>
        </w:rPr>
        <w:t>Понятие отрасли "культура и искусство".</w:t>
      </w:r>
      <w:r w:rsidR="00F7034C" w:rsidRPr="00781910">
        <w:rPr>
          <w:color w:val="000000"/>
          <w:kern w:val="36"/>
          <w:sz w:val="26"/>
        </w:rPr>
        <w:t xml:space="preserve"> </w:t>
      </w:r>
      <w:r w:rsidR="00F7034C" w:rsidRPr="00781910">
        <w:rPr>
          <w:bCs/>
          <w:iCs/>
          <w:color w:val="000000"/>
          <w:sz w:val="26"/>
        </w:rPr>
        <w:t>Структура отрасли "культура и искусство". </w:t>
      </w:r>
    </w:p>
    <w:p w:rsidR="00061996" w:rsidRPr="00781910" w:rsidRDefault="00F7034C" w:rsidP="00781910">
      <w:pPr>
        <w:spacing w:line="312" w:lineRule="auto"/>
        <w:ind w:firstLine="709"/>
        <w:jc w:val="both"/>
        <w:rPr>
          <w:color w:val="000000"/>
          <w:sz w:val="26"/>
        </w:rPr>
      </w:pPr>
      <w:r w:rsidRPr="00781910">
        <w:rPr>
          <w:iCs/>
          <w:color w:val="000000"/>
          <w:sz w:val="26"/>
        </w:rPr>
        <w:t>Организация культуры и организации искусства.</w:t>
      </w:r>
      <w:r w:rsidR="00061996" w:rsidRPr="00781910">
        <w:rPr>
          <w:iCs/>
          <w:color w:val="000000"/>
          <w:sz w:val="26"/>
        </w:rPr>
        <w:t xml:space="preserve"> </w:t>
      </w:r>
      <w:r w:rsidRPr="00781910">
        <w:rPr>
          <w:color w:val="000000"/>
          <w:sz w:val="26"/>
        </w:rPr>
        <w:t xml:space="preserve">Функции отраслевого управления культурой. </w:t>
      </w:r>
    </w:p>
    <w:p w:rsidR="00061996" w:rsidRPr="00781910" w:rsidRDefault="00F7034C" w:rsidP="00781910">
      <w:pPr>
        <w:spacing w:line="312" w:lineRule="auto"/>
        <w:ind w:firstLine="709"/>
        <w:jc w:val="both"/>
        <w:rPr>
          <w:color w:val="000000"/>
          <w:sz w:val="26"/>
        </w:rPr>
      </w:pPr>
      <w:r w:rsidRPr="00781910">
        <w:rPr>
          <w:color w:val="000000"/>
          <w:sz w:val="26"/>
        </w:rPr>
        <w:t>Экономич</w:t>
      </w:r>
      <w:r w:rsidR="00061996" w:rsidRPr="00781910">
        <w:rPr>
          <w:color w:val="000000"/>
          <w:sz w:val="26"/>
        </w:rPr>
        <w:t>еские границы отрасли "культура</w:t>
      </w:r>
      <w:r w:rsidRPr="00781910">
        <w:rPr>
          <w:color w:val="000000"/>
          <w:sz w:val="26"/>
        </w:rPr>
        <w:t xml:space="preserve"> и </w:t>
      </w:r>
      <w:r w:rsidR="00061996" w:rsidRPr="00781910">
        <w:rPr>
          <w:color w:val="000000"/>
          <w:sz w:val="26"/>
        </w:rPr>
        <w:t>искусство</w:t>
      </w:r>
      <w:r w:rsidRPr="00781910">
        <w:rPr>
          <w:color w:val="000000"/>
          <w:sz w:val="26"/>
        </w:rPr>
        <w:t>".</w:t>
      </w:r>
    </w:p>
    <w:p w:rsidR="00061996" w:rsidRPr="00781910" w:rsidRDefault="00F7034C" w:rsidP="00781910">
      <w:pPr>
        <w:spacing w:line="312" w:lineRule="auto"/>
        <w:ind w:firstLine="709"/>
        <w:jc w:val="both"/>
        <w:rPr>
          <w:color w:val="000000"/>
          <w:sz w:val="26"/>
        </w:rPr>
      </w:pPr>
      <w:r w:rsidRPr="00781910">
        <w:rPr>
          <w:color w:val="000000"/>
          <w:kern w:val="36"/>
          <w:sz w:val="26"/>
        </w:rPr>
        <w:t>Административные границы отрасли "культура и искус</w:t>
      </w:r>
      <w:r w:rsidRPr="00781910">
        <w:rPr>
          <w:color w:val="000000"/>
          <w:kern w:val="36"/>
          <w:sz w:val="26"/>
        </w:rPr>
        <w:softHyphen/>
        <w:t>ство".</w:t>
      </w:r>
      <w:r w:rsidRPr="00781910">
        <w:rPr>
          <w:color w:val="000000"/>
          <w:sz w:val="26"/>
        </w:rPr>
        <w:t xml:space="preserve"> Отраслевая характеристика организаций культуры.</w:t>
      </w:r>
      <w:r w:rsidR="00061996" w:rsidRPr="00781910">
        <w:rPr>
          <w:color w:val="000000"/>
          <w:sz w:val="26"/>
        </w:rPr>
        <w:t xml:space="preserve"> Принципы и факторы размещения организаций культуры. Нормативные правовые акты, регулирующие размещение объектов культуры. Показатели обеспеченности населения учреждениями культуры. Основные тенденции развития отрасли "культура и искус</w:t>
      </w:r>
      <w:r w:rsidR="00061996" w:rsidRPr="00781910">
        <w:rPr>
          <w:color w:val="000000"/>
          <w:sz w:val="26"/>
        </w:rPr>
        <w:softHyphen/>
        <w:t>ство" на современном этапе.</w:t>
      </w:r>
    </w:p>
    <w:p w:rsidR="00F7034C" w:rsidRPr="00781910" w:rsidRDefault="00F7034C" w:rsidP="00781910">
      <w:pPr>
        <w:widowControl w:val="0"/>
        <w:spacing w:line="312" w:lineRule="auto"/>
        <w:jc w:val="both"/>
        <w:rPr>
          <w:b/>
          <w:sz w:val="26"/>
          <w:lang w:eastAsia="ar-SA"/>
        </w:rPr>
      </w:pPr>
    </w:p>
    <w:p w:rsidR="00061996" w:rsidRPr="00781910" w:rsidRDefault="00061996" w:rsidP="00781910">
      <w:pPr>
        <w:widowControl w:val="0"/>
        <w:spacing w:line="312" w:lineRule="auto"/>
        <w:ind w:firstLine="709"/>
        <w:jc w:val="both"/>
        <w:rPr>
          <w:b/>
          <w:sz w:val="26"/>
          <w:lang w:eastAsia="ar-SA"/>
        </w:rPr>
      </w:pPr>
      <w:r w:rsidRPr="00781910">
        <w:rPr>
          <w:b/>
          <w:sz w:val="26"/>
          <w:lang w:eastAsia="ar-SA"/>
        </w:rPr>
        <w:t>Тема 1.3</w:t>
      </w:r>
      <w:r w:rsidR="00781910">
        <w:rPr>
          <w:b/>
          <w:sz w:val="26"/>
          <w:lang w:eastAsia="ar-SA"/>
        </w:rPr>
        <w:t xml:space="preserve">. </w:t>
      </w:r>
      <w:r w:rsidR="00D4375C" w:rsidRPr="00781910">
        <w:rPr>
          <w:b/>
          <w:sz w:val="26"/>
          <w:lang w:eastAsia="ar-SA"/>
        </w:rPr>
        <w:t xml:space="preserve"> </w:t>
      </w:r>
      <w:r w:rsidRPr="00781910">
        <w:rPr>
          <w:b/>
          <w:sz w:val="26"/>
          <w:lang w:eastAsia="ar-SA"/>
        </w:rPr>
        <w:t xml:space="preserve">Специфика характера факторов производства в сфере культуры </w:t>
      </w:r>
    </w:p>
    <w:p w:rsidR="001F4234" w:rsidRPr="00781910" w:rsidRDefault="001F4234" w:rsidP="00781910">
      <w:pPr>
        <w:widowControl w:val="0"/>
        <w:spacing w:line="312" w:lineRule="auto"/>
        <w:ind w:firstLine="709"/>
        <w:jc w:val="both"/>
        <w:rPr>
          <w:b/>
          <w:sz w:val="26"/>
          <w:lang w:eastAsia="ar-SA"/>
        </w:rPr>
      </w:pPr>
    </w:p>
    <w:p w:rsidR="00061996" w:rsidRPr="00781910" w:rsidRDefault="00061996" w:rsidP="00781910">
      <w:pPr>
        <w:spacing w:line="312" w:lineRule="auto"/>
        <w:ind w:firstLine="709"/>
        <w:jc w:val="both"/>
        <w:rPr>
          <w:sz w:val="26"/>
          <w:lang w:eastAsia="ar-SA"/>
        </w:rPr>
      </w:pPr>
      <w:r w:rsidRPr="00781910">
        <w:rPr>
          <w:sz w:val="26"/>
          <w:lang w:eastAsia="ar-SA"/>
        </w:rPr>
        <w:t>Определение понятие экономических ресурсов и факторов производства. Виды ресурсов.</w:t>
      </w:r>
      <w:r w:rsidR="00C37183" w:rsidRPr="00781910">
        <w:rPr>
          <w:sz w:val="26"/>
          <w:lang w:eastAsia="ar-SA"/>
        </w:rPr>
        <w:t xml:space="preserve"> Р</w:t>
      </w:r>
      <w:r w:rsidRPr="00781910">
        <w:rPr>
          <w:sz w:val="26"/>
          <w:lang w:eastAsia="ar-SA"/>
        </w:rPr>
        <w:t>есурсы производства и</w:t>
      </w:r>
      <w:r w:rsidR="00C37183" w:rsidRPr="00781910">
        <w:rPr>
          <w:sz w:val="26"/>
          <w:lang w:eastAsia="ar-SA"/>
        </w:rPr>
        <w:t xml:space="preserve"> </w:t>
      </w:r>
      <w:r w:rsidRPr="00781910">
        <w:rPr>
          <w:sz w:val="26"/>
          <w:lang w:eastAsia="ar-SA"/>
        </w:rPr>
        <w:t>по</w:t>
      </w:r>
      <w:r w:rsidRPr="00781910">
        <w:rPr>
          <w:sz w:val="26"/>
          <w:lang w:eastAsia="ar-SA"/>
        </w:rPr>
        <w:softHyphen/>
        <w:t>требления.</w:t>
      </w:r>
    </w:p>
    <w:p w:rsidR="00061996" w:rsidRPr="00781910" w:rsidRDefault="00061996" w:rsidP="00781910">
      <w:pPr>
        <w:spacing w:line="312" w:lineRule="auto"/>
        <w:ind w:firstLine="709"/>
        <w:jc w:val="both"/>
        <w:rPr>
          <w:sz w:val="26"/>
          <w:lang w:eastAsia="ar-SA"/>
        </w:rPr>
      </w:pPr>
      <w:r w:rsidRPr="00781910">
        <w:rPr>
          <w:sz w:val="26"/>
          <w:lang w:eastAsia="ar-SA"/>
        </w:rPr>
        <w:t>Основные характеристики экономических ресурсов: ограничен</w:t>
      </w:r>
      <w:r w:rsidRPr="00781910">
        <w:rPr>
          <w:sz w:val="26"/>
          <w:lang w:eastAsia="ar-SA"/>
        </w:rPr>
        <w:softHyphen/>
        <w:t>ность, измеримость, способность нак</w:t>
      </w:r>
      <w:r w:rsidR="00C37183" w:rsidRPr="00781910">
        <w:rPr>
          <w:sz w:val="26"/>
          <w:lang w:eastAsia="ar-SA"/>
        </w:rPr>
        <w:t>апливаться. Иные ресурсы (</w:t>
      </w:r>
      <w:r w:rsidRPr="00781910">
        <w:rPr>
          <w:sz w:val="26"/>
          <w:lang w:eastAsia="ar-SA"/>
        </w:rPr>
        <w:t>интеллектуальные;</w:t>
      </w:r>
      <w:r w:rsidR="00C37183" w:rsidRPr="00781910">
        <w:rPr>
          <w:sz w:val="26"/>
          <w:lang w:eastAsia="ar-SA"/>
        </w:rPr>
        <w:t xml:space="preserve"> </w:t>
      </w:r>
      <w:r w:rsidRPr="00781910">
        <w:rPr>
          <w:sz w:val="26"/>
          <w:lang w:eastAsia="ar-SA"/>
        </w:rPr>
        <w:t>творческие;</w:t>
      </w:r>
      <w:r w:rsidR="00C37183" w:rsidRPr="00781910">
        <w:rPr>
          <w:sz w:val="26"/>
          <w:lang w:eastAsia="ar-SA"/>
        </w:rPr>
        <w:t xml:space="preserve"> </w:t>
      </w:r>
      <w:r w:rsidRPr="00781910">
        <w:rPr>
          <w:sz w:val="26"/>
          <w:lang w:eastAsia="ar-SA"/>
        </w:rPr>
        <w:t>временные;</w:t>
      </w:r>
      <w:r w:rsidR="00C37183" w:rsidRPr="00781910">
        <w:rPr>
          <w:sz w:val="26"/>
          <w:lang w:eastAsia="ar-SA"/>
        </w:rPr>
        <w:t xml:space="preserve"> </w:t>
      </w:r>
      <w:r w:rsidRPr="00781910">
        <w:rPr>
          <w:sz w:val="26"/>
          <w:lang w:eastAsia="ar-SA"/>
        </w:rPr>
        <w:t>информационные;</w:t>
      </w:r>
      <w:r w:rsidR="00C37183" w:rsidRPr="00781910">
        <w:rPr>
          <w:sz w:val="26"/>
          <w:lang w:eastAsia="ar-SA"/>
        </w:rPr>
        <w:t xml:space="preserve"> </w:t>
      </w:r>
      <w:r w:rsidRPr="00781910">
        <w:rPr>
          <w:sz w:val="26"/>
          <w:lang w:eastAsia="ar-SA"/>
        </w:rPr>
        <w:t>правовые;</w:t>
      </w:r>
      <w:r w:rsidR="00C37183" w:rsidRPr="00781910">
        <w:rPr>
          <w:sz w:val="26"/>
          <w:lang w:eastAsia="ar-SA"/>
        </w:rPr>
        <w:t xml:space="preserve"> </w:t>
      </w:r>
      <w:r w:rsidRPr="00781910">
        <w:rPr>
          <w:sz w:val="26"/>
          <w:lang w:eastAsia="ar-SA"/>
        </w:rPr>
        <w:t>пространственные (специфика места);</w:t>
      </w:r>
      <w:r w:rsidR="00C37183" w:rsidRPr="00781910">
        <w:rPr>
          <w:sz w:val="26"/>
          <w:lang w:eastAsia="ar-SA"/>
        </w:rPr>
        <w:t xml:space="preserve"> </w:t>
      </w:r>
      <w:r w:rsidRPr="00781910">
        <w:rPr>
          <w:sz w:val="26"/>
          <w:lang w:eastAsia="ar-SA"/>
        </w:rPr>
        <w:t>управленческие</w:t>
      </w:r>
      <w:r w:rsidR="00C37183" w:rsidRPr="00781910">
        <w:rPr>
          <w:sz w:val="26"/>
          <w:lang w:eastAsia="ar-SA"/>
        </w:rPr>
        <w:t>)</w:t>
      </w:r>
      <w:r w:rsidRPr="00781910">
        <w:rPr>
          <w:sz w:val="26"/>
          <w:lang w:eastAsia="ar-SA"/>
        </w:rPr>
        <w:t>.</w:t>
      </w:r>
    </w:p>
    <w:p w:rsidR="00061996" w:rsidRPr="00781910" w:rsidRDefault="00C37183" w:rsidP="00781910">
      <w:pPr>
        <w:spacing w:line="312" w:lineRule="auto"/>
        <w:ind w:firstLine="709"/>
        <w:jc w:val="both"/>
        <w:rPr>
          <w:sz w:val="26"/>
          <w:lang w:eastAsia="ar-SA"/>
        </w:rPr>
      </w:pPr>
      <w:r w:rsidRPr="00781910">
        <w:rPr>
          <w:sz w:val="26"/>
          <w:lang w:eastAsia="ar-SA"/>
        </w:rPr>
        <w:t xml:space="preserve">Трудовые ресурсы. </w:t>
      </w:r>
      <w:r w:rsidR="00061996" w:rsidRPr="00781910">
        <w:rPr>
          <w:sz w:val="26"/>
          <w:lang w:eastAsia="ar-SA"/>
        </w:rPr>
        <w:t>Материальные ресурсы</w:t>
      </w:r>
      <w:r w:rsidRPr="00781910">
        <w:rPr>
          <w:sz w:val="26"/>
          <w:lang w:eastAsia="ar-SA"/>
        </w:rPr>
        <w:t xml:space="preserve">. </w:t>
      </w:r>
      <w:r w:rsidR="00061996" w:rsidRPr="00781910">
        <w:rPr>
          <w:sz w:val="26"/>
          <w:lang w:eastAsia="ar-SA"/>
        </w:rPr>
        <w:t> </w:t>
      </w:r>
    </w:p>
    <w:p w:rsidR="00061996" w:rsidRPr="00781910" w:rsidRDefault="00061996" w:rsidP="00781910">
      <w:pPr>
        <w:spacing w:line="312" w:lineRule="auto"/>
        <w:ind w:firstLine="709"/>
        <w:jc w:val="both"/>
        <w:rPr>
          <w:sz w:val="26"/>
          <w:lang w:eastAsia="ar-SA"/>
        </w:rPr>
      </w:pPr>
      <w:r w:rsidRPr="00781910">
        <w:rPr>
          <w:sz w:val="26"/>
          <w:lang w:eastAsia="ar-SA"/>
        </w:rPr>
        <w:lastRenderedPageBreak/>
        <w:t>Преобладание пассивных элементов основных фондов (зданий, со</w:t>
      </w:r>
      <w:r w:rsidRPr="00781910">
        <w:rPr>
          <w:sz w:val="26"/>
          <w:lang w:eastAsia="ar-SA"/>
        </w:rPr>
        <w:softHyphen/>
        <w:t>оружений). Тенденция к росту активной части основных фондов (обо</w:t>
      </w:r>
      <w:r w:rsidRPr="00781910">
        <w:rPr>
          <w:sz w:val="26"/>
          <w:lang w:eastAsia="ar-SA"/>
        </w:rPr>
        <w:softHyphen/>
        <w:t>рудования).</w:t>
      </w:r>
    </w:p>
    <w:p w:rsidR="00061996" w:rsidRPr="00781910" w:rsidRDefault="00061996" w:rsidP="00781910">
      <w:pPr>
        <w:spacing w:line="312" w:lineRule="auto"/>
        <w:ind w:firstLine="709"/>
        <w:jc w:val="both"/>
        <w:rPr>
          <w:sz w:val="26"/>
          <w:lang w:eastAsia="ar-SA"/>
        </w:rPr>
      </w:pPr>
      <w:r w:rsidRPr="00781910">
        <w:rPr>
          <w:sz w:val="26"/>
          <w:lang w:eastAsia="ar-SA"/>
        </w:rPr>
        <w:t>Влияние оснащенности основными фондами на качество культур</w:t>
      </w:r>
      <w:r w:rsidRPr="00781910">
        <w:rPr>
          <w:sz w:val="26"/>
          <w:lang w:eastAsia="ar-SA"/>
        </w:rPr>
        <w:softHyphen/>
        <w:t>ного продукта.</w:t>
      </w:r>
    </w:p>
    <w:p w:rsidR="00061996" w:rsidRPr="00781910" w:rsidRDefault="00061996" w:rsidP="00781910">
      <w:pPr>
        <w:spacing w:line="312" w:lineRule="auto"/>
        <w:ind w:firstLine="709"/>
        <w:jc w:val="both"/>
        <w:rPr>
          <w:sz w:val="26"/>
          <w:lang w:eastAsia="ar-SA"/>
        </w:rPr>
      </w:pPr>
      <w:r w:rsidRPr="00781910">
        <w:rPr>
          <w:sz w:val="26"/>
          <w:lang w:eastAsia="ar-SA"/>
        </w:rPr>
        <w:t>Финансовые ресурсы</w:t>
      </w:r>
      <w:r w:rsidR="00C37183" w:rsidRPr="00781910">
        <w:rPr>
          <w:sz w:val="26"/>
          <w:lang w:eastAsia="ar-SA"/>
        </w:rPr>
        <w:t>. Природные ресурсы.</w:t>
      </w:r>
      <w:r w:rsidRPr="00781910">
        <w:rPr>
          <w:sz w:val="26"/>
          <w:lang w:eastAsia="ar-SA"/>
        </w:rPr>
        <w:t xml:space="preserve"> </w:t>
      </w:r>
      <w:r w:rsidR="00C37183" w:rsidRPr="00781910">
        <w:rPr>
          <w:sz w:val="26"/>
          <w:lang w:eastAsia="ar-SA"/>
        </w:rPr>
        <w:t xml:space="preserve">Интеллектуальные ресурсы. Творческие ресурсы. Временные ресурсы.  </w:t>
      </w:r>
      <w:r w:rsidRPr="00781910">
        <w:rPr>
          <w:sz w:val="26"/>
          <w:lang w:eastAsia="ar-SA"/>
        </w:rPr>
        <w:t>Информационные ресурсы</w:t>
      </w:r>
      <w:r w:rsidR="00C37183" w:rsidRPr="00781910">
        <w:rPr>
          <w:sz w:val="26"/>
          <w:lang w:eastAsia="ar-SA"/>
        </w:rPr>
        <w:t>.</w:t>
      </w:r>
      <w:r w:rsidRPr="00781910">
        <w:rPr>
          <w:sz w:val="26"/>
          <w:lang w:eastAsia="ar-SA"/>
        </w:rPr>
        <w:t> </w:t>
      </w:r>
      <w:r w:rsidR="00C37183" w:rsidRPr="00781910">
        <w:rPr>
          <w:sz w:val="26"/>
          <w:lang w:eastAsia="ar-SA"/>
        </w:rPr>
        <w:t xml:space="preserve"> </w:t>
      </w:r>
      <w:r w:rsidRPr="00781910">
        <w:rPr>
          <w:sz w:val="26"/>
          <w:lang w:eastAsia="ar-SA"/>
        </w:rPr>
        <w:t>Правовые ресурсы</w:t>
      </w:r>
      <w:r w:rsidR="00C37183" w:rsidRPr="00781910">
        <w:rPr>
          <w:sz w:val="26"/>
          <w:lang w:eastAsia="ar-SA"/>
        </w:rPr>
        <w:t xml:space="preserve">. </w:t>
      </w:r>
    </w:p>
    <w:p w:rsidR="00061996" w:rsidRPr="00781910" w:rsidRDefault="00061996" w:rsidP="00781910">
      <w:pPr>
        <w:spacing w:line="312" w:lineRule="auto"/>
        <w:ind w:firstLine="709"/>
        <w:jc w:val="both"/>
        <w:rPr>
          <w:sz w:val="26"/>
          <w:lang w:eastAsia="ar-SA"/>
        </w:rPr>
      </w:pPr>
      <w:r w:rsidRPr="00781910">
        <w:rPr>
          <w:sz w:val="26"/>
          <w:lang w:eastAsia="ar-SA"/>
        </w:rPr>
        <w:t>Пространственные ресурсы (специфика места</w:t>
      </w:r>
      <w:r w:rsidR="00C37183" w:rsidRPr="00781910">
        <w:rPr>
          <w:sz w:val="26"/>
          <w:lang w:eastAsia="ar-SA"/>
        </w:rPr>
        <w:t xml:space="preserve">). </w:t>
      </w:r>
      <w:r w:rsidRPr="00781910">
        <w:rPr>
          <w:sz w:val="26"/>
          <w:lang w:eastAsia="ar-SA"/>
        </w:rPr>
        <w:t>Управленческие ресурсы</w:t>
      </w:r>
      <w:r w:rsidR="00C37183" w:rsidRPr="00781910">
        <w:rPr>
          <w:sz w:val="26"/>
          <w:lang w:eastAsia="ar-SA"/>
        </w:rPr>
        <w:t>.</w:t>
      </w:r>
      <w:r w:rsidRPr="00781910">
        <w:rPr>
          <w:sz w:val="26"/>
          <w:lang w:eastAsia="ar-SA"/>
        </w:rPr>
        <w:t> </w:t>
      </w:r>
    </w:p>
    <w:p w:rsidR="00061996" w:rsidRPr="00781910" w:rsidRDefault="00061996" w:rsidP="00781910">
      <w:pPr>
        <w:spacing w:line="312" w:lineRule="auto"/>
        <w:ind w:firstLine="709"/>
        <w:jc w:val="both"/>
        <w:rPr>
          <w:sz w:val="26"/>
          <w:lang w:eastAsia="ar-SA"/>
        </w:rPr>
      </w:pPr>
      <w:r w:rsidRPr="00781910">
        <w:rPr>
          <w:sz w:val="26"/>
          <w:lang w:eastAsia="ar-SA"/>
        </w:rPr>
        <w:t>Ресурсы культурного производства</w:t>
      </w:r>
      <w:r w:rsidR="00C37183" w:rsidRPr="00781910">
        <w:rPr>
          <w:sz w:val="26"/>
          <w:lang w:eastAsia="ar-SA"/>
        </w:rPr>
        <w:t>.</w:t>
      </w:r>
      <w:r w:rsidRPr="00781910">
        <w:rPr>
          <w:sz w:val="26"/>
          <w:lang w:eastAsia="ar-SA"/>
        </w:rPr>
        <w:t>  Информационное обеспечение культурной деятельности.</w:t>
      </w:r>
    </w:p>
    <w:p w:rsidR="00061996" w:rsidRPr="00781910" w:rsidRDefault="00061996" w:rsidP="00781910">
      <w:pPr>
        <w:spacing w:line="312" w:lineRule="auto"/>
        <w:ind w:firstLine="709"/>
        <w:jc w:val="both"/>
        <w:rPr>
          <w:color w:val="000000"/>
          <w:sz w:val="26"/>
        </w:rPr>
      </w:pPr>
      <w:r w:rsidRPr="00781910">
        <w:rPr>
          <w:sz w:val="26"/>
          <w:lang w:eastAsia="ar-SA"/>
        </w:rPr>
        <w:t> О</w:t>
      </w:r>
      <w:r w:rsidR="00C37183" w:rsidRPr="00781910">
        <w:rPr>
          <w:sz w:val="26"/>
          <w:lang w:eastAsia="ar-SA"/>
        </w:rPr>
        <w:t xml:space="preserve">сновные методы сбора информации. </w:t>
      </w:r>
      <w:r w:rsidRPr="00781910">
        <w:rPr>
          <w:sz w:val="26"/>
          <w:lang w:eastAsia="ar-SA"/>
        </w:rPr>
        <w:t>Специфика методов сбора информации</w:t>
      </w:r>
      <w:r w:rsidRPr="00781910">
        <w:rPr>
          <w:i/>
          <w:iCs/>
          <w:color w:val="000000"/>
          <w:sz w:val="26"/>
        </w:rPr>
        <w:t>.</w:t>
      </w:r>
    </w:p>
    <w:p w:rsidR="00061996" w:rsidRPr="00781910" w:rsidRDefault="00061996" w:rsidP="00781910">
      <w:pPr>
        <w:widowControl w:val="0"/>
        <w:spacing w:line="312" w:lineRule="auto"/>
        <w:ind w:firstLine="709"/>
        <w:jc w:val="both"/>
        <w:rPr>
          <w:b/>
          <w:sz w:val="26"/>
          <w:lang w:eastAsia="ar-SA"/>
        </w:rPr>
      </w:pPr>
    </w:p>
    <w:p w:rsidR="001F4234" w:rsidRPr="00781910" w:rsidRDefault="001F4234" w:rsidP="00781910">
      <w:pPr>
        <w:widowControl w:val="0"/>
        <w:spacing w:line="312" w:lineRule="auto"/>
        <w:ind w:firstLine="709"/>
        <w:jc w:val="both"/>
        <w:rPr>
          <w:b/>
          <w:bCs/>
          <w:sz w:val="26"/>
          <w:lang w:eastAsia="ar-SA"/>
        </w:rPr>
      </w:pPr>
      <w:r w:rsidRPr="00781910">
        <w:rPr>
          <w:b/>
          <w:bCs/>
          <w:sz w:val="26"/>
          <w:lang w:eastAsia="ar-SA"/>
        </w:rPr>
        <w:t>Тема 1.4</w:t>
      </w:r>
      <w:r w:rsidR="00781910">
        <w:rPr>
          <w:b/>
          <w:bCs/>
          <w:sz w:val="26"/>
          <w:lang w:eastAsia="ar-SA"/>
        </w:rPr>
        <w:t xml:space="preserve">. </w:t>
      </w:r>
      <w:r w:rsidR="00D4375C" w:rsidRPr="00781910">
        <w:rPr>
          <w:b/>
          <w:bCs/>
          <w:sz w:val="26"/>
          <w:lang w:eastAsia="ar-SA"/>
        </w:rPr>
        <w:t xml:space="preserve"> </w:t>
      </w:r>
      <w:r w:rsidRPr="00781910">
        <w:rPr>
          <w:b/>
          <w:bCs/>
          <w:sz w:val="26"/>
          <w:lang w:eastAsia="ar-SA"/>
        </w:rPr>
        <w:t>Рыночные механизмы и конкуренция в сфере культуры</w:t>
      </w:r>
    </w:p>
    <w:p w:rsidR="001F4234" w:rsidRPr="00781910" w:rsidRDefault="001F4234" w:rsidP="00781910">
      <w:pPr>
        <w:widowControl w:val="0"/>
        <w:spacing w:line="312" w:lineRule="auto"/>
        <w:ind w:firstLine="709"/>
        <w:jc w:val="both"/>
        <w:rPr>
          <w:b/>
          <w:bCs/>
          <w:sz w:val="26"/>
          <w:lang w:eastAsia="ar-SA"/>
        </w:rPr>
      </w:pPr>
    </w:p>
    <w:p w:rsidR="001F4234" w:rsidRPr="00781910" w:rsidRDefault="00D4375C" w:rsidP="00781910">
      <w:pPr>
        <w:shd w:val="clear" w:color="auto" w:fill="FFFFFF"/>
        <w:suppressAutoHyphens/>
        <w:spacing w:line="312" w:lineRule="auto"/>
        <w:ind w:firstLine="709"/>
        <w:jc w:val="both"/>
        <w:textAlignment w:val="baseline"/>
        <w:rPr>
          <w:sz w:val="26"/>
          <w:lang w:eastAsia="ar-SA"/>
        </w:rPr>
      </w:pPr>
      <w:r w:rsidRPr="00781910">
        <w:rPr>
          <w:sz w:val="26"/>
          <w:lang w:eastAsia="ar-SA"/>
        </w:rPr>
        <w:t xml:space="preserve">             Типы экономических систем и ф</w:t>
      </w:r>
      <w:r w:rsidR="001F4234" w:rsidRPr="00781910">
        <w:rPr>
          <w:sz w:val="26"/>
          <w:lang w:eastAsia="ar-SA"/>
        </w:rPr>
        <w:t xml:space="preserve">ункционирование сферы культуры </w:t>
      </w:r>
      <w:r w:rsidRPr="00781910">
        <w:rPr>
          <w:sz w:val="26"/>
          <w:lang w:eastAsia="ar-SA"/>
        </w:rPr>
        <w:t xml:space="preserve">и СКС. Рынок культурных услуг, его специфика и функции. Потребительские предпочтения и предельная полезность в сфере культуры и СКС. </w:t>
      </w:r>
    </w:p>
    <w:p w:rsidR="001F4234" w:rsidRPr="00781910" w:rsidRDefault="00D4375C" w:rsidP="00781910">
      <w:pPr>
        <w:shd w:val="clear" w:color="auto" w:fill="FFFFFF"/>
        <w:suppressAutoHyphens/>
        <w:spacing w:line="312" w:lineRule="auto"/>
        <w:ind w:firstLine="709"/>
        <w:jc w:val="both"/>
        <w:textAlignment w:val="baseline"/>
        <w:rPr>
          <w:sz w:val="26"/>
          <w:lang w:eastAsia="ar-SA"/>
        </w:rPr>
      </w:pPr>
      <w:r w:rsidRPr="00781910">
        <w:rPr>
          <w:sz w:val="26"/>
          <w:lang w:eastAsia="ar-SA"/>
        </w:rPr>
        <w:t xml:space="preserve">Спрос на услуги в сфере культуры и СКС. Факторы спроса в сфере культуры и СКС. Индивидуальный и рыночный спрос в сфере культуры и СКС. Эффект дохода и эффект замещения в сфере культуры и СКС. Эластичность спроса в сфере культуры и СКС. </w:t>
      </w:r>
    </w:p>
    <w:p w:rsidR="001F4234" w:rsidRPr="00781910" w:rsidRDefault="00D4375C" w:rsidP="00781910">
      <w:pPr>
        <w:shd w:val="clear" w:color="auto" w:fill="FFFFFF"/>
        <w:suppressAutoHyphens/>
        <w:spacing w:line="312" w:lineRule="auto"/>
        <w:ind w:firstLine="709"/>
        <w:jc w:val="both"/>
        <w:textAlignment w:val="baseline"/>
        <w:rPr>
          <w:sz w:val="26"/>
          <w:lang w:eastAsia="ar-SA"/>
        </w:rPr>
      </w:pPr>
      <w:r w:rsidRPr="00781910">
        <w:rPr>
          <w:sz w:val="26"/>
          <w:lang w:eastAsia="ar-SA"/>
        </w:rPr>
        <w:t xml:space="preserve">Предложение и его факторы. Эластичность предложения в сфере культуры и СКС. </w:t>
      </w:r>
    </w:p>
    <w:p w:rsidR="001F4234" w:rsidRPr="00781910" w:rsidRDefault="00D4375C" w:rsidP="00781910">
      <w:pPr>
        <w:shd w:val="clear" w:color="auto" w:fill="FFFFFF"/>
        <w:suppressAutoHyphens/>
        <w:spacing w:line="312" w:lineRule="auto"/>
        <w:ind w:firstLine="709"/>
        <w:jc w:val="both"/>
        <w:textAlignment w:val="baseline"/>
        <w:rPr>
          <w:sz w:val="26"/>
          <w:lang w:eastAsia="ar-SA"/>
        </w:rPr>
      </w:pPr>
      <w:r w:rsidRPr="00781910">
        <w:rPr>
          <w:sz w:val="26"/>
          <w:lang w:eastAsia="ar-SA"/>
        </w:rPr>
        <w:t xml:space="preserve">Равновесие на товарном рынке в сфере культуры и СКС. Механизм поиска рыночного равновесия и деятельность учреждения сферы культуры и СКС. </w:t>
      </w:r>
    </w:p>
    <w:p w:rsidR="00D4375C" w:rsidRPr="00781910" w:rsidRDefault="00D4375C" w:rsidP="00781910">
      <w:pPr>
        <w:shd w:val="clear" w:color="auto" w:fill="FFFFFF"/>
        <w:suppressAutoHyphens/>
        <w:spacing w:line="312" w:lineRule="auto"/>
        <w:ind w:firstLine="709"/>
        <w:jc w:val="both"/>
        <w:textAlignment w:val="baseline"/>
        <w:rPr>
          <w:b/>
          <w:bCs/>
          <w:sz w:val="26"/>
          <w:lang w:eastAsia="ar-SA"/>
        </w:rPr>
      </w:pPr>
      <w:r w:rsidRPr="00781910">
        <w:rPr>
          <w:bCs/>
          <w:sz w:val="26"/>
          <w:lang w:eastAsia="ar-SA"/>
        </w:rPr>
        <w:t xml:space="preserve">Формы рыночного господства и деятельность учреждений культуры и СКС. Монополия и деятельность учреждений культуры и СКС. Конкуренция и деятельность учреждений культуры и СКС. Антимонопольное регулирование и деятельность учреждений культуры и СКС. </w:t>
      </w:r>
    </w:p>
    <w:p w:rsidR="00D4375C" w:rsidRPr="00781910" w:rsidRDefault="00D4375C" w:rsidP="00781910">
      <w:pPr>
        <w:widowControl w:val="0"/>
        <w:spacing w:line="312" w:lineRule="auto"/>
        <w:ind w:firstLine="709"/>
        <w:jc w:val="both"/>
        <w:rPr>
          <w:b/>
          <w:sz w:val="26"/>
          <w:lang w:eastAsia="ar-SA"/>
        </w:rPr>
      </w:pPr>
    </w:p>
    <w:p w:rsidR="00CA7E4E" w:rsidRDefault="00D4375C" w:rsidP="00781910">
      <w:pPr>
        <w:spacing w:line="312" w:lineRule="auto"/>
        <w:ind w:firstLine="709"/>
        <w:jc w:val="both"/>
        <w:rPr>
          <w:b/>
          <w:bCs/>
          <w:sz w:val="26"/>
          <w:lang w:eastAsia="ar-SA"/>
        </w:rPr>
      </w:pPr>
      <w:r w:rsidRPr="00781910">
        <w:rPr>
          <w:b/>
          <w:sz w:val="26"/>
          <w:lang w:eastAsia="ar-SA"/>
        </w:rPr>
        <w:t xml:space="preserve"> </w:t>
      </w:r>
      <w:r w:rsidR="001F4234" w:rsidRPr="00781910">
        <w:rPr>
          <w:b/>
          <w:bCs/>
          <w:sz w:val="26"/>
          <w:lang w:eastAsia="ar-SA"/>
        </w:rPr>
        <w:t>Тема 1.5</w:t>
      </w:r>
      <w:r w:rsidR="00CA7E4E" w:rsidRPr="00781910">
        <w:rPr>
          <w:color w:val="000000"/>
          <w:kern w:val="36"/>
          <w:sz w:val="26"/>
        </w:rPr>
        <w:t xml:space="preserve"> </w:t>
      </w:r>
      <w:r w:rsidR="00CA7E4E" w:rsidRPr="00781910">
        <w:rPr>
          <w:b/>
          <w:color w:val="000000"/>
          <w:kern w:val="36"/>
          <w:sz w:val="26"/>
        </w:rPr>
        <w:t>Специфика результатов труда в культуре</w:t>
      </w:r>
      <w:r w:rsidR="00CA7E4E" w:rsidRPr="00781910">
        <w:rPr>
          <w:color w:val="000000"/>
          <w:kern w:val="36"/>
          <w:sz w:val="26"/>
        </w:rPr>
        <w:t>.</w:t>
      </w:r>
      <w:r w:rsidR="00CA7E4E" w:rsidRPr="00781910">
        <w:rPr>
          <w:b/>
          <w:color w:val="000000"/>
          <w:kern w:val="36"/>
          <w:sz w:val="26"/>
        </w:rPr>
        <w:t xml:space="preserve"> </w:t>
      </w:r>
      <w:r w:rsidR="001F4234" w:rsidRPr="00781910">
        <w:rPr>
          <w:b/>
          <w:bCs/>
          <w:sz w:val="26"/>
          <w:lang w:eastAsia="ar-SA"/>
        </w:rPr>
        <w:t>Цена и её функции на рынке культурных благ</w:t>
      </w:r>
    </w:p>
    <w:p w:rsidR="00781910" w:rsidRPr="00781910" w:rsidRDefault="00781910" w:rsidP="00781910">
      <w:pPr>
        <w:spacing w:line="312" w:lineRule="auto"/>
        <w:ind w:firstLine="709"/>
        <w:jc w:val="both"/>
        <w:rPr>
          <w:b/>
          <w:bCs/>
          <w:sz w:val="26"/>
          <w:lang w:eastAsia="ar-SA"/>
        </w:rPr>
      </w:pPr>
    </w:p>
    <w:p w:rsidR="00CA7E4E" w:rsidRPr="00781910" w:rsidRDefault="00CA7E4E" w:rsidP="00781910">
      <w:pPr>
        <w:shd w:val="clear" w:color="auto" w:fill="FFFFFF"/>
        <w:suppressAutoHyphens/>
        <w:spacing w:line="312" w:lineRule="auto"/>
        <w:ind w:firstLine="709"/>
        <w:jc w:val="both"/>
        <w:textAlignment w:val="baseline"/>
        <w:rPr>
          <w:sz w:val="26"/>
          <w:lang w:eastAsia="ar-SA"/>
        </w:rPr>
      </w:pPr>
      <w:r w:rsidRPr="00781910">
        <w:rPr>
          <w:sz w:val="26"/>
          <w:lang w:eastAsia="ar-SA"/>
        </w:rPr>
        <w:t>Основные элементы процесса производства. Содержание процесса труда в культуре. Результаты труда в культуре.</w:t>
      </w:r>
    </w:p>
    <w:p w:rsidR="00CA7E4E" w:rsidRPr="00781910" w:rsidRDefault="00CA7E4E" w:rsidP="00781910">
      <w:pPr>
        <w:shd w:val="clear" w:color="auto" w:fill="FFFFFF"/>
        <w:suppressAutoHyphens/>
        <w:spacing w:line="312" w:lineRule="auto"/>
        <w:ind w:firstLine="709"/>
        <w:jc w:val="both"/>
        <w:textAlignment w:val="baseline"/>
        <w:rPr>
          <w:sz w:val="26"/>
          <w:lang w:eastAsia="ar-SA"/>
        </w:rPr>
      </w:pPr>
      <w:r w:rsidRPr="00781910">
        <w:rPr>
          <w:sz w:val="26"/>
          <w:lang w:eastAsia="ar-SA"/>
        </w:rPr>
        <w:lastRenderedPageBreak/>
        <w:t>Культурное благо как непосредственный результат дея</w:t>
      </w:r>
      <w:r w:rsidRPr="00781910">
        <w:rPr>
          <w:sz w:val="26"/>
          <w:lang w:eastAsia="ar-SA"/>
        </w:rPr>
        <w:softHyphen/>
        <w:t>тельности организаций культуры. Типологии культурных благ.</w:t>
      </w:r>
    </w:p>
    <w:p w:rsidR="00CA7E4E" w:rsidRPr="00781910" w:rsidRDefault="006D5F36" w:rsidP="00781910">
      <w:pPr>
        <w:shd w:val="clear" w:color="auto" w:fill="FFFFFF"/>
        <w:suppressAutoHyphens/>
        <w:spacing w:line="312" w:lineRule="auto"/>
        <w:ind w:firstLine="709"/>
        <w:jc w:val="both"/>
        <w:textAlignment w:val="baseline"/>
        <w:rPr>
          <w:sz w:val="26"/>
          <w:lang w:eastAsia="ar-SA"/>
        </w:rPr>
      </w:pPr>
      <w:r w:rsidRPr="00781910">
        <w:rPr>
          <w:sz w:val="26"/>
          <w:lang w:eastAsia="ar-SA"/>
        </w:rPr>
        <w:t>Теория общественных благ. Классификация культурных благ</w:t>
      </w:r>
      <w:r w:rsidR="00CA7E4E" w:rsidRPr="00781910">
        <w:rPr>
          <w:sz w:val="26"/>
          <w:lang w:eastAsia="ar-SA"/>
        </w:rPr>
        <w:t xml:space="preserve"> в соответствии с признаками неисключаемости и несоперничества в потреблении.</w:t>
      </w:r>
    </w:p>
    <w:p w:rsidR="006D5F36" w:rsidRPr="00781910" w:rsidRDefault="00CA7E4E" w:rsidP="00781910">
      <w:pPr>
        <w:shd w:val="clear" w:color="auto" w:fill="FFFFFF"/>
        <w:suppressAutoHyphens/>
        <w:spacing w:line="312" w:lineRule="auto"/>
        <w:ind w:firstLine="709"/>
        <w:jc w:val="both"/>
        <w:textAlignment w:val="baseline"/>
        <w:rPr>
          <w:sz w:val="26"/>
          <w:lang w:eastAsia="ar-SA"/>
        </w:rPr>
      </w:pPr>
      <w:r w:rsidRPr="00781910">
        <w:rPr>
          <w:sz w:val="26"/>
          <w:lang w:eastAsia="ar-SA"/>
        </w:rPr>
        <w:t>Общественное (социальное) благо</w:t>
      </w:r>
      <w:r w:rsidR="006D5F36" w:rsidRPr="00781910">
        <w:rPr>
          <w:sz w:val="26"/>
          <w:lang w:eastAsia="ar-SA"/>
        </w:rPr>
        <w:t xml:space="preserve">. Частное благо. </w:t>
      </w:r>
      <w:r w:rsidRPr="00781910">
        <w:rPr>
          <w:sz w:val="26"/>
          <w:lang w:eastAsia="ar-SA"/>
        </w:rPr>
        <w:t>Концепция мериторных благ (мериторика).</w:t>
      </w:r>
      <w:r w:rsidR="006D5F36" w:rsidRPr="00781910">
        <w:rPr>
          <w:sz w:val="26"/>
          <w:lang w:eastAsia="ar-SA"/>
        </w:rPr>
        <w:t xml:space="preserve"> Коммунальное благо. Смешанное благо. Смешанное коммунальное благо.</w:t>
      </w:r>
      <w:r w:rsidRPr="00781910">
        <w:rPr>
          <w:sz w:val="26"/>
          <w:lang w:eastAsia="ar-SA"/>
        </w:rPr>
        <w:t xml:space="preserve">  </w:t>
      </w:r>
    </w:p>
    <w:p w:rsidR="00CA7E4E" w:rsidRPr="00781910" w:rsidRDefault="00CA7E4E" w:rsidP="00781910">
      <w:pPr>
        <w:shd w:val="clear" w:color="auto" w:fill="FFFFFF"/>
        <w:suppressAutoHyphens/>
        <w:spacing w:line="312" w:lineRule="auto"/>
        <w:ind w:firstLine="709"/>
        <w:jc w:val="both"/>
        <w:textAlignment w:val="baseline"/>
        <w:rPr>
          <w:sz w:val="26"/>
          <w:lang w:eastAsia="ar-SA"/>
        </w:rPr>
      </w:pPr>
      <w:r w:rsidRPr="00781910">
        <w:rPr>
          <w:sz w:val="26"/>
          <w:lang w:eastAsia="ar-SA"/>
        </w:rPr>
        <w:t>Услуга — основная форма культурного блага.</w:t>
      </w:r>
    </w:p>
    <w:p w:rsidR="00CA7E4E" w:rsidRPr="00781910" w:rsidRDefault="00CA7E4E" w:rsidP="00781910">
      <w:pPr>
        <w:shd w:val="clear" w:color="auto" w:fill="FFFFFF"/>
        <w:suppressAutoHyphens/>
        <w:spacing w:line="312" w:lineRule="auto"/>
        <w:ind w:firstLine="709"/>
        <w:jc w:val="both"/>
        <w:textAlignment w:val="baseline"/>
        <w:rPr>
          <w:sz w:val="26"/>
          <w:lang w:eastAsia="ar-SA"/>
        </w:rPr>
      </w:pPr>
      <w:r w:rsidRPr="00781910">
        <w:rPr>
          <w:sz w:val="26"/>
          <w:lang w:eastAsia="ar-SA"/>
        </w:rPr>
        <w:t>Особен</w:t>
      </w:r>
      <w:r w:rsidR="006D5F36" w:rsidRPr="00781910">
        <w:rPr>
          <w:sz w:val="26"/>
          <w:lang w:eastAsia="ar-SA"/>
        </w:rPr>
        <w:t xml:space="preserve">ности услуг культуры. </w:t>
      </w:r>
      <w:r w:rsidRPr="00781910">
        <w:rPr>
          <w:sz w:val="26"/>
          <w:lang w:eastAsia="ar-SA"/>
        </w:rPr>
        <w:t>Экономическая природа и</w:t>
      </w:r>
      <w:r w:rsidR="006D5F36" w:rsidRPr="00781910">
        <w:rPr>
          <w:sz w:val="26"/>
          <w:lang w:eastAsia="ar-SA"/>
        </w:rPr>
        <w:t xml:space="preserve"> особенности формирования це</w:t>
      </w:r>
      <w:r w:rsidR="006D5F36" w:rsidRPr="00781910">
        <w:rPr>
          <w:sz w:val="26"/>
          <w:lang w:eastAsia="ar-SA"/>
        </w:rPr>
        <w:softHyphen/>
        <w:t>ны на культурные блага и услуги.</w:t>
      </w:r>
    </w:p>
    <w:p w:rsidR="00CA7E4E" w:rsidRPr="00781910" w:rsidRDefault="00CA7E4E" w:rsidP="00781910">
      <w:pPr>
        <w:shd w:val="clear" w:color="auto" w:fill="FFFFFF"/>
        <w:suppressAutoHyphens/>
        <w:spacing w:line="312" w:lineRule="auto"/>
        <w:ind w:firstLine="709"/>
        <w:jc w:val="both"/>
        <w:textAlignment w:val="baseline"/>
        <w:rPr>
          <w:sz w:val="26"/>
          <w:lang w:eastAsia="ar-SA"/>
        </w:rPr>
      </w:pPr>
      <w:r w:rsidRPr="00781910">
        <w:rPr>
          <w:sz w:val="26"/>
          <w:lang w:eastAsia="ar-SA"/>
        </w:rPr>
        <w:t>Функции цен.</w:t>
      </w:r>
    </w:p>
    <w:p w:rsidR="00CA7E4E" w:rsidRPr="00781910" w:rsidRDefault="00CA7E4E" w:rsidP="00781910">
      <w:pPr>
        <w:shd w:val="clear" w:color="auto" w:fill="FFFFFF"/>
        <w:suppressAutoHyphens/>
        <w:spacing w:line="312" w:lineRule="auto"/>
        <w:ind w:firstLine="709"/>
        <w:jc w:val="both"/>
        <w:textAlignment w:val="baseline"/>
        <w:rPr>
          <w:sz w:val="26"/>
          <w:lang w:eastAsia="ar-SA"/>
        </w:rPr>
      </w:pPr>
      <w:r w:rsidRPr="00781910">
        <w:rPr>
          <w:sz w:val="26"/>
          <w:lang w:eastAsia="ar-SA"/>
        </w:rPr>
        <w:t>Основные ценообразующие факторы на услуги культуры.</w:t>
      </w:r>
      <w:r w:rsidR="006D5F36" w:rsidRPr="00781910">
        <w:rPr>
          <w:sz w:val="26"/>
          <w:lang w:eastAsia="ar-SA"/>
        </w:rPr>
        <w:t xml:space="preserve"> </w:t>
      </w:r>
      <w:r w:rsidRPr="00781910">
        <w:rPr>
          <w:sz w:val="26"/>
          <w:lang w:eastAsia="ar-SA"/>
        </w:rPr>
        <w:t>Ценовая политика.</w:t>
      </w:r>
    </w:p>
    <w:p w:rsidR="00D4375C" w:rsidRPr="00781910" w:rsidRDefault="00D4375C" w:rsidP="00781910">
      <w:pPr>
        <w:widowControl w:val="0"/>
        <w:spacing w:line="312" w:lineRule="auto"/>
        <w:ind w:firstLine="709"/>
        <w:jc w:val="both"/>
        <w:rPr>
          <w:b/>
          <w:sz w:val="26"/>
          <w:lang w:eastAsia="ar-SA"/>
        </w:rPr>
      </w:pPr>
    </w:p>
    <w:p w:rsidR="00D4375C" w:rsidRPr="00781910" w:rsidRDefault="00D4375C" w:rsidP="00781910">
      <w:pPr>
        <w:widowControl w:val="0"/>
        <w:spacing w:line="312" w:lineRule="auto"/>
        <w:ind w:firstLine="709"/>
        <w:jc w:val="both"/>
        <w:rPr>
          <w:b/>
          <w:sz w:val="26"/>
          <w:lang w:eastAsia="ar-SA"/>
        </w:rPr>
      </w:pPr>
      <w:r w:rsidRPr="00781910">
        <w:rPr>
          <w:b/>
          <w:sz w:val="26"/>
          <w:lang w:eastAsia="ar-SA"/>
        </w:rPr>
        <w:t xml:space="preserve"> </w:t>
      </w:r>
      <w:r w:rsidR="00D47F5B" w:rsidRPr="00781910">
        <w:rPr>
          <w:b/>
          <w:sz w:val="26"/>
          <w:lang w:eastAsia="ar-SA"/>
        </w:rPr>
        <w:t>Раздел 2. Хозяйственный механизм сферы культуры</w:t>
      </w:r>
    </w:p>
    <w:p w:rsidR="00D4375C" w:rsidRPr="00781910" w:rsidRDefault="00D4375C" w:rsidP="00781910">
      <w:pPr>
        <w:widowControl w:val="0"/>
        <w:spacing w:line="312" w:lineRule="auto"/>
        <w:ind w:firstLine="709"/>
        <w:jc w:val="both"/>
        <w:rPr>
          <w:b/>
          <w:bCs/>
          <w:sz w:val="26"/>
          <w:lang w:eastAsia="ar-SA"/>
        </w:rPr>
      </w:pPr>
    </w:p>
    <w:p w:rsidR="00D47F5B" w:rsidRPr="00781910" w:rsidRDefault="00D4375C" w:rsidP="00781910">
      <w:pPr>
        <w:widowControl w:val="0"/>
        <w:spacing w:line="312" w:lineRule="auto"/>
        <w:ind w:firstLine="709"/>
        <w:jc w:val="both"/>
        <w:rPr>
          <w:b/>
          <w:sz w:val="26"/>
          <w:lang w:eastAsia="ar-SA"/>
        </w:rPr>
      </w:pPr>
      <w:r w:rsidRPr="00781910">
        <w:rPr>
          <w:b/>
          <w:bCs/>
          <w:sz w:val="26"/>
          <w:lang w:eastAsia="ar-SA"/>
        </w:rPr>
        <w:t xml:space="preserve">Тема 2.1.  </w:t>
      </w:r>
      <w:r w:rsidR="00D47F5B" w:rsidRPr="00781910">
        <w:rPr>
          <w:b/>
          <w:sz w:val="26"/>
          <w:lang w:eastAsia="ar-SA"/>
        </w:rPr>
        <w:t>Система хозяйствования в сфере культуры, её основные элементы</w:t>
      </w:r>
    </w:p>
    <w:p w:rsidR="005B5620" w:rsidRPr="00781910" w:rsidRDefault="005B5620" w:rsidP="00781910">
      <w:pPr>
        <w:widowControl w:val="0"/>
        <w:shd w:val="clear" w:color="auto" w:fill="FFFFFF"/>
        <w:suppressAutoHyphens/>
        <w:autoSpaceDE w:val="0"/>
        <w:spacing w:line="312" w:lineRule="auto"/>
        <w:ind w:firstLine="709"/>
        <w:jc w:val="both"/>
        <w:rPr>
          <w:bCs/>
          <w:sz w:val="26"/>
          <w:lang w:eastAsia="ar-SA"/>
        </w:rPr>
      </w:pPr>
    </w:p>
    <w:p w:rsidR="005B5620" w:rsidRPr="00781910" w:rsidRDefault="005B5620" w:rsidP="00781910">
      <w:pPr>
        <w:widowControl w:val="0"/>
        <w:shd w:val="clear" w:color="auto" w:fill="FFFFFF"/>
        <w:suppressAutoHyphens/>
        <w:autoSpaceDE w:val="0"/>
        <w:spacing w:line="312" w:lineRule="auto"/>
        <w:ind w:firstLine="709"/>
        <w:jc w:val="both"/>
        <w:rPr>
          <w:bCs/>
          <w:sz w:val="26"/>
          <w:lang w:eastAsia="ar-SA"/>
        </w:rPr>
      </w:pPr>
      <w:r w:rsidRPr="00781910">
        <w:rPr>
          <w:bCs/>
          <w:sz w:val="26"/>
          <w:lang w:eastAsia="ar-SA"/>
        </w:rPr>
        <w:t xml:space="preserve"> Общее понятие системы хозяйствования в сфере культуры. </w:t>
      </w:r>
      <w:r w:rsidRPr="00781910">
        <w:rPr>
          <w:bCs/>
          <w:iCs/>
          <w:sz w:val="26"/>
          <w:lang w:eastAsia="ar-SA"/>
        </w:rPr>
        <w:t>Уровни хозяйствования:</w:t>
      </w:r>
      <w:r w:rsidRPr="00781910">
        <w:rPr>
          <w:bCs/>
          <w:sz w:val="26"/>
          <w:lang w:eastAsia="ar-SA"/>
        </w:rPr>
        <w:t xml:space="preserve"> </w:t>
      </w:r>
      <w:r w:rsidRPr="00781910">
        <w:rPr>
          <w:sz w:val="26"/>
          <w:lang w:eastAsia="ar-SA"/>
        </w:rPr>
        <w:t>сфера культуры;</w:t>
      </w:r>
      <w:r w:rsidRPr="00781910">
        <w:rPr>
          <w:bCs/>
          <w:sz w:val="26"/>
          <w:lang w:eastAsia="ar-SA"/>
        </w:rPr>
        <w:t xml:space="preserve"> </w:t>
      </w:r>
      <w:r w:rsidRPr="00781910">
        <w:rPr>
          <w:sz w:val="26"/>
          <w:lang w:eastAsia="ar-SA"/>
        </w:rPr>
        <w:t>совокупность организаций культуры конкретной территории;</w:t>
      </w:r>
      <w:r w:rsidRPr="00781910">
        <w:rPr>
          <w:bCs/>
          <w:sz w:val="26"/>
          <w:lang w:eastAsia="ar-SA"/>
        </w:rPr>
        <w:t xml:space="preserve"> </w:t>
      </w:r>
      <w:r w:rsidRPr="00781910">
        <w:rPr>
          <w:sz w:val="26"/>
          <w:lang w:eastAsia="ar-SA"/>
        </w:rPr>
        <w:t>подотрасль (театры, концертные организации и др.);</w:t>
      </w:r>
      <w:r w:rsidRPr="00781910">
        <w:rPr>
          <w:bCs/>
          <w:sz w:val="26"/>
          <w:lang w:eastAsia="ar-SA"/>
        </w:rPr>
        <w:t xml:space="preserve"> </w:t>
      </w:r>
      <w:r w:rsidRPr="00781910">
        <w:rPr>
          <w:sz w:val="26"/>
          <w:lang w:eastAsia="ar-SA"/>
        </w:rPr>
        <w:t>отдельная организация.</w:t>
      </w:r>
      <w:r w:rsidRPr="00781910">
        <w:rPr>
          <w:bCs/>
          <w:sz w:val="26"/>
          <w:lang w:eastAsia="ar-SA"/>
        </w:rPr>
        <w:t xml:space="preserve"> </w:t>
      </w:r>
      <w:r w:rsidRPr="00781910">
        <w:rPr>
          <w:bCs/>
          <w:iCs/>
          <w:sz w:val="26"/>
          <w:lang w:eastAsia="ar-SA"/>
        </w:rPr>
        <w:t>Понятие хозяйственного механизма организаций культуры.</w:t>
      </w:r>
      <w:r w:rsidRPr="00781910">
        <w:rPr>
          <w:bCs/>
          <w:sz w:val="26"/>
          <w:lang w:eastAsia="ar-SA"/>
        </w:rPr>
        <w:t xml:space="preserve"> Общие </w:t>
      </w:r>
      <w:r w:rsidRPr="00781910">
        <w:rPr>
          <w:sz w:val="26"/>
          <w:lang w:eastAsia="ar-SA"/>
        </w:rPr>
        <w:t xml:space="preserve">и </w:t>
      </w:r>
      <w:r w:rsidRPr="00781910">
        <w:rPr>
          <w:bCs/>
          <w:sz w:val="26"/>
          <w:lang w:eastAsia="ar-SA"/>
        </w:rPr>
        <w:t>специфические черты хозяйственного механизма организаций культуры</w:t>
      </w:r>
    </w:p>
    <w:p w:rsidR="005B5620" w:rsidRPr="00781910" w:rsidRDefault="005B5620" w:rsidP="00781910">
      <w:pPr>
        <w:widowControl w:val="0"/>
        <w:shd w:val="clear" w:color="auto" w:fill="FFFFFF"/>
        <w:suppressAutoHyphens/>
        <w:autoSpaceDE w:val="0"/>
        <w:spacing w:line="312" w:lineRule="auto"/>
        <w:ind w:firstLine="709"/>
        <w:jc w:val="both"/>
        <w:rPr>
          <w:iCs/>
          <w:sz w:val="26"/>
          <w:lang w:eastAsia="ar-SA"/>
        </w:rPr>
      </w:pPr>
      <w:r w:rsidRPr="00781910">
        <w:rPr>
          <w:iCs/>
          <w:sz w:val="26"/>
          <w:lang w:eastAsia="ar-SA"/>
        </w:rPr>
        <w:t xml:space="preserve">Ключевые требования </w:t>
      </w:r>
      <w:r w:rsidRPr="00781910">
        <w:rPr>
          <w:bCs/>
          <w:iCs/>
          <w:sz w:val="26"/>
          <w:lang w:eastAsia="ar-SA"/>
        </w:rPr>
        <w:t xml:space="preserve">к </w:t>
      </w:r>
      <w:r w:rsidRPr="00781910">
        <w:rPr>
          <w:iCs/>
          <w:sz w:val="26"/>
          <w:lang w:eastAsia="ar-SA"/>
        </w:rPr>
        <w:t xml:space="preserve">хозяйственному механизму организаций культуры. </w:t>
      </w:r>
      <w:r w:rsidRPr="00781910">
        <w:rPr>
          <w:sz w:val="26"/>
          <w:lang w:eastAsia="ar-SA"/>
        </w:rPr>
        <w:t>Важнейший признак и составные компоненты экономической деятельности организаций культуры</w:t>
      </w:r>
      <w:r w:rsidRPr="00781910">
        <w:rPr>
          <w:iCs/>
          <w:sz w:val="26"/>
          <w:lang w:eastAsia="ar-SA"/>
        </w:rPr>
        <w:t xml:space="preserve">. </w:t>
      </w:r>
      <w:r w:rsidRPr="00781910">
        <w:rPr>
          <w:bCs/>
          <w:iCs/>
          <w:sz w:val="26"/>
          <w:lang w:eastAsia="ar-SA"/>
        </w:rPr>
        <w:t>Составные компоненты экономической деятельности организаций культуры.</w:t>
      </w:r>
    </w:p>
    <w:p w:rsidR="005B5620" w:rsidRPr="00781910" w:rsidRDefault="005B5620" w:rsidP="00781910">
      <w:pPr>
        <w:widowControl w:val="0"/>
        <w:shd w:val="clear" w:color="auto" w:fill="FFFFFF"/>
        <w:suppressAutoHyphens/>
        <w:autoSpaceDE w:val="0"/>
        <w:spacing w:line="312" w:lineRule="auto"/>
        <w:ind w:firstLine="709"/>
        <w:jc w:val="both"/>
        <w:rPr>
          <w:sz w:val="26"/>
          <w:lang w:eastAsia="ar-SA"/>
        </w:rPr>
      </w:pPr>
      <w:r w:rsidRPr="00781910">
        <w:rPr>
          <w:sz w:val="26"/>
          <w:lang w:eastAsia="ar-SA"/>
        </w:rPr>
        <w:t>Основные подсистемы хозяйственного механизма организаций культуры. Эволюции системы хозяйствования организаций культуры</w:t>
      </w:r>
    </w:p>
    <w:p w:rsidR="00033D06" w:rsidRPr="00781910" w:rsidRDefault="00033D06" w:rsidP="00781910">
      <w:pPr>
        <w:shd w:val="clear" w:color="auto" w:fill="FFFFFF"/>
        <w:suppressAutoHyphens/>
        <w:spacing w:line="312" w:lineRule="auto"/>
        <w:ind w:firstLine="709"/>
        <w:jc w:val="both"/>
        <w:textAlignment w:val="baseline"/>
        <w:rPr>
          <w:sz w:val="26"/>
          <w:lang w:eastAsia="ar-SA"/>
        </w:rPr>
      </w:pPr>
    </w:p>
    <w:p w:rsidR="00033D06" w:rsidRPr="00781910" w:rsidRDefault="00033D06" w:rsidP="00781910">
      <w:pPr>
        <w:widowControl w:val="0"/>
        <w:spacing w:line="312" w:lineRule="auto"/>
        <w:ind w:firstLine="709"/>
        <w:jc w:val="both"/>
        <w:rPr>
          <w:b/>
          <w:sz w:val="26"/>
          <w:lang w:eastAsia="ar-SA"/>
        </w:rPr>
      </w:pPr>
      <w:r w:rsidRPr="00781910">
        <w:rPr>
          <w:b/>
          <w:bCs/>
          <w:sz w:val="26"/>
          <w:lang w:eastAsia="ar-SA"/>
        </w:rPr>
        <w:t>Тема 2.2</w:t>
      </w:r>
      <w:r w:rsidR="00781910">
        <w:rPr>
          <w:b/>
          <w:bCs/>
          <w:sz w:val="26"/>
          <w:lang w:eastAsia="ar-SA"/>
        </w:rPr>
        <w:t xml:space="preserve">. </w:t>
      </w:r>
      <w:r w:rsidR="005B5620" w:rsidRPr="00781910">
        <w:rPr>
          <w:b/>
          <w:bCs/>
          <w:sz w:val="26"/>
          <w:lang w:eastAsia="ar-SA"/>
        </w:rPr>
        <w:t xml:space="preserve"> </w:t>
      </w:r>
      <w:r w:rsidRPr="00781910">
        <w:rPr>
          <w:b/>
          <w:sz w:val="26"/>
          <w:lang w:eastAsia="ar-SA"/>
        </w:rPr>
        <w:t xml:space="preserve">Отношения собственности в </w:t>
      </w:r>
      <w:r w:rsidR="009B29BE">
        <w:rPr>
          <w:b/>
          <w:sz w:val="26"/>
          <w:lang w:eastAsia="ar-SA"/>
        </w:rPr>
        <w:t>сфере культуры</w:t>
      </w:r>
    </w:p>
    <w:p w:rsidR="00781910" w:rsidRDefault="00781910" w:rsidP="00781910">
      <w:pPr>
        <w:spacing w:line="312" w:lineRule="auto"/>
        <w:ind w:firstLine="709"/>
        <w:jc w:val="both"/>
        <w:rPr>
          <w:bCs/>
          <w:color w:val="000000"/>
          <w:sz w:val="26"/>
        </w:rPr>
      </w:pPr>
    </w:p>
    <w:p w:rsidR="005B5620" w:rsidRPr="00781910" w:rsidRDefault="005B5620" w:rsidP="00781910">
      <w:pPr>
        <w:spacing w:line="312" w:lineRule="auto"/>
        <w:ind w:firstLine="709"/>
        <w:jc w:val="both"/>
        <w:rPr>
          <w:color w:val="000000"/>
          <w:sz w:val="26"/>
        </w:rPr>
      </w:pPr>
      <w:r w:rsidRPr="00781910">
        <w:rPr>
          <w:bCs/>
          <w:color w:val="000000"/>
          <w:sz w:val="26"/>
        </w:rPr>
        <w:t>Собственность</w:t>
      </w:r>
      <w:r w:rsidR="00CC3300">
        <w:rPr>
          <w:bCs/>
          <w:color w:val="000000"/>
          <w:sz w:val="26"/>
        </w:rPr>
        <w:t xml:space="preserve"> </w:t>
      </w:r>
      <w:r w:rsidRPr="00781910">
        <w:rPr>
          <w:color w:val="000000"/>
          <w:sz w:val="26"/>
        </w:rPr>
        <w:t>—</w:t>
      </w:r>
      <w:r w:rsidR="00CC3300">
        <w:rPr>
          <w:color w:val="000000"/>
          <w:sz w:val="26"/>
        </w:rPr>
        <w:t xml:space="preserve"> </w:t>
      </w:r>
      <w:r w:rsidRPr="00781910">
        <w:rPr>
          <w:bCs/>
          <w:color w:val="000000"/>
          <w:sz w:val="26"/>
        </w:rPr>
        <w:t>основа системы экономических отноше</w:t>
      </w:r>
      <w:r w:rsidRPr="00781910">
        <w:rPr>
          <w:bCs/>
          <w:color w:val="000000"/>
          <w:sz w:val="26"/>
        </w:rPr>
        <w:softHyphen/>
        <w:t>ний.</w:t>
      </w:r>
      <w:r w:rsidRPr="00781910">
        <w:rPr>
          <w:iCs/>
          <w:color w:val="000000"/>
          <w:sz w:val="26"/>
        </w:rPr>
        <w:t> Собственность как экономическая категория.</w:t>
      </w:r>
      <w:r w:rsidRPr="00781910">
        <w:rPr>
          <w:color w:val="000000"/>
          <w:sz w:val="26"/>
        </w:rPr>
        <w:t xml:space="preserve"> </w:t>
      </w:r>
      <w:r w:rsidRPr="00781910">
        <w:rPr>
          <w:iCs/>
          <w:color w:val="000000"/>
          <w:sz w:val="26"/>
        </w:rPr>
        <w:t xml:space="preserve">Собственность как юридическое право. Объекты и субъекты собственности в </w:t>
      </w:r>
      <w:r w:rsidR="001A0CDC" w:rsidRPr="00781910">
        <w:rPr>
          <w:iCs/>
          <w:color w:val="000000"/>
          <w:sz w:val="26"/>
        </w:rPr>
        <w:t xml:space="preserve">культуре. Объекты собственности. Субъекты собственности. </w:t>
      </w:r>
      <w:r w:rsidRPr="00781910">
        <w:rPr>
          <w:iCs/>
          <w:color w:val="000000"/>
          <w:sz w:val="26"/>
        </w:rPr>
        <w:t>Интеллектуальная собственность</w:t>
      </w:r>
      <w:r w:rsidR="001A0CDC" w:rsidRPr="00781910">
        <w:rPr>
          <w:iCs/>
          <w:color w:val="000000"/>
          <w:sz w:val="26"/>
        </w:rPr>
        <w:t>.</w:t>
      </w:r>
      <w:r w:rsidRPr="00781910">
        <w:rPr>
          <w:iCs/>
          <w:color w:val="000000"/>
          <w:sz w:val="26"/>
        </w:rPr>
        <w:t> Товарный знак</w:t>
      </w:r>
      <w:r w:rsidR="001A0CDC" w:rsidRPr="00781910">
        <w:rPr>
          <w:iCs/>
          <w:color w:val="000000"/>
          <w:sz w:val="26"/>
        </w:rPr>
        <w:t>.</w:t>
      </w:r>
      <w:r w:rsidRPr="00781910">
        <w:rPr>
          <w:iCs/>
          <w:color w:val="000000"/>
          <w:sz w:val="26"/>
        </w:rPr>
        <w:t> Авторское право и смежные права.</w:t>
      </w:r>
      <w:r w:rsidR="001A0CDC" w:rsidRPr="00781910">
        <w:rPr>
          <w:color w:val="000000"/>
          <w:sz w:val="26"/>
        </w:rPr>
        <w:t xml:space="preserve"> </w:t>
      </w:r>
      <w:r w:rsidRPr="00781910">
        <w:rPr>
          <w:iCs/>
          <w:color w:val="000000"/>
          <w:sz w:val="26"/>
        </w:rPr>
        <w:t>Автор</w:t>
      </w:r>
      <w:r w:rsidR="001A0CDC" w:rsidRPr="00781910">
        <w:rPr>
          <w:iCs/>
          <w:color w:val="000000"/>
          <w:sz w:val="26"/>
        </w:rPr>
        <w:t xml:space="preserve">. Исполнитель. </w:t>
      </w:r>
      <w:r w:rsidRPr="00781910">
        <w:rPr>
          <w:iCs/>
          <w:color w:val="000000"/>
          <w:sz w:val="26"/>
        </w:rPr>
        <w:t xml:space="preserve">Международные </w:t>
      </w:r>
      <w:r w:rsidRPr="00781910">
        <w:rPr>
          <w:iCs/>
          <w:color w:val="000000"/>
          <w:sz w:val="26"/>
        </w:rPr>
        <w:lastRenderedPageBreak/>
        <w:t>конвенции в области авторских прав. </w:t>
      </w:r>
      <w:r w:rsidRPr="00781910">
        <w:rPr>
          <w:bCs/>
          <w:color w:val="000000"/>
          <w:sz w:val="26"/>
        </w:rPr>
        <w:t>Собственность на имущество культурного назначения. </w:t>
      </w:r>
      <w:r w:rsidRPr="00781910">
        <w:rPr>
          <w:iCs/>
          <w:color w:val="000000"/>
          <w:sz w:val="26"/>
        </w:rPr>
        <w:t>Формы собственности.</w:t>
      </w:r>
      <w:r w:rsidR="001A0CDC" w:rsidRPr="00781910">
        <w:rPr>
          <w:color w:val="000000"/>
          <w:sz w:val="26"/>
        </w:rPr>
        <w:t xml:space="preserve"> </w:t>
      </w:r>
      <w:r w:rsidR="001A0CDC" w:rsidRPr="00781910">
        <w:rPr>
          <w:iCs/>
          <w:color w:val="000000"/>
          <w:sz w:val="26"/>
        </w:rPr>
        <w:t xml:space="preserve">Государственная собственность. Муниципальная собственность. </w:t>
      </w:r>
      <w:r w:rsidRPr="00781910">
        <w:rPr>
          <w:iCs/>
          <w:color w:val="000000"/>
          <w:sz w:val="26"/>
        </w:rPr>
        <w:t>Частная собственность</w:t>
      </w:r>
      <w:r w:rsidR="001A0CDC" w:rsidRPr="00781910">
        <w:rPr>
          <w:iCs/>
          <w:color w:val="000000"/>
          <w:sz w:val="26"/>
        </w:rPr>
        <w:t xml:space="preserve">. </w:t>
      </w:r>
      <w:r w:rsidRPr="00781910">
        <w:rPr>
          <w:iCs/>
          <w:color w:val="000000"/>
          <w:sz w:val="26"/>
        </w:rPr>
        <w:t> </w:t>
      </w:r>
      <w:r w:rsidR="001A0CDC" w:rsidRPr="00781910">
        <w:rPr>
          <w:iCs/>
          <w:color w:val="000000"/>
          <w:sz w:val="26"/>
        </w:rPr>
        <w:t xml:space="preserve"> "Иные формы собственности". </w:t>
      </w:r>
      <w:r w:rsidRPr="00781910">
        <w:rPr>
          <w:iCs/>
          <w:color w:val="000000"/>
          <w:sz w:val="26"/>
        </w:rPr>
        <w:t xml:space="preserve"> Право хозяйственного ведения и право оперативного </w:t>
      </w:r>
      <w:r w:rsidRPr="00781910">
        <w:rPr>
          <w:color w:val="000000"/>
          <w:kern w:val="36"/>
          <w:sz w:val="26"/>
        </w:rPr>
        <w:t>Специфика имущественных отношений в учреждениях культуры.</w:t>
      </w:r>
    </w:p>
    <w:p w:rsidR="00033D06" w:rsidRPr="00781910" w:rsidRDefault="00033D06" w:rsidP="00781910">
      <w:pPr>
        <w:widowControl w:val="0"/>
        <w:spacing w:line="312" w:lineRule="auto"/>
        <w:ind w:firstLine="709"/>
        <w:jc w:val="both"/>
        <w:rPr>
          <w:b/>
          <w:bCs/>
          <w:sz w:val="26"/>
          <w:lang w:eastAsia="ar-SA"/>
        </w:rPr>
      </w:pPr>
    </w:p>
    <w:p w:rsidR="00033D06" w:rsidRPr="00781910" w:rsidRDefault="00033D06" w:rsidP="00781910">
      <w:pPr>
        <w:widowControl w:val="0"/>
        <w:spacing w:line="312" w:lineRule="auto"/>
        <w:ind w:firstLine="709"/>
        <w:jc w:val="both"/>
        <w:rPr>
          <w:b/>
          <w:sz w:val="26"/>
          <w:lang w:eastAsia="ar-SA"/>
        </w:rPr>
      </w:pPr>
      <w:r w:rsidRPr="00781910">
        <w:rPr>
          <w:b/>
          <w:bCs/>
          <w:sz w:val="26"/>
          <w:lang w:eastAsia="ar-SA"/>
        </w:rPr>
        <w:t>Тема 2.3</w:t>
      </w:r>
      <w:r w:rsidR="00781910">
        <w:rPr>
          <w:b/>
          <w:bCs/>
          <w:sz w:val="26"/>
          <w:lang w:eastAsia="ar-SA"/>
        </w:rPr>
        <w:t xml:space="preserve">. </w:t>
      </w:r>
      <w:r w:rsidRPr="00781910">
        <w:rPr>
          <w:b/>
          <w:bCs/>
          <w:sz w:val="26"/>
          <w:lang w:eastAsia="ar-SA"/>
        </w:rPr>
        <w:t xml:space="preserve"> </w:t>
      </w:r>
      <w:r w:rsidRPr="00781910">
        <w:rPr>
          <w:b/>
          <w:sz w:val="26"/>
          <w:lang w:eastAsia="ar-SA"/>
        </w:rPr>
        <w:t>Организации культуры как хозяйствующие субъекты</w:t>
      </w:r>
    </w:p>
    <w:p w:rsidR="00033D06" w:rsidRPr="00781910" w:rsidRDefault="00033D06" w:rsidP="00781910">
      <w:pPr>
        <w:widowControl w:val="0"/>
        <w:spacing w:line="312" w:lineRule="auto"/>
        <w:ind w:firstLine="709"/>
        <w:jc w:val="both"/>
        <w:rPr>
          <w:sz w:val="26"/>
          <w:lang w:eastAsia="ar-SA"/>
        </w:rPr>
      </w:pPr>
    </w:p>
    <w:p w:rsidR="00033D06" w:rsidRPr="00781910" w:rsidRDefault="00033D06" w:rsidP="00781910">
      <w:pPr>
        <w:shd w:val="clear" w:color="auto" w:fill="FFFFFF"/>
        <w:suppressAutoHyphens/>
        <w:spacing w:line="312" w:lineRule="auto"/>
        <w:ind w:firstLine="709"/>
        <w:jc w:val="both"/>
        <w:textAlignment w:val="baseline"/>
        <w:rPr>
          <w:sz w:val="26"/>
          <w:lang w:eastAsia="ar-SA"/>
        </w:rPr>
      </w:pPr>
      <w:r w:rsidRPr="00781910">
        <w:rPr>
          <w:sz w:val="26"/>
          <w:lang w:eastAsia="ar-SA"/>
        </w:rPr>
        <w:t>Организация культуры как хозяйствующий субъект.</w:t>
      </w:r>
    </w:p>
    <w:p w:rsidR="00033D06" w:rsidRPr="00781910" w:rsidRDefault="00033D06" w:rsidP="00781910">
      <w:pPr>
        <w:shd w:val="clear" w:color="auto" w:fill="FFFFFF"/>
        <w:suppressAutoHyphens/>
        <w:spacing w:line="312" w:lineRule="auto"/>
        <w:ind w:firstLine="709"/>
        <w:jc w:val="both"/>
        <w:textAlignment w:val="baseline"/>
        <w:rPr>
          <w:sz w:val="26"/>
          <w:lang w:eastAsia="ar-SA"/>
        </w:rPr>
      </w:pPr>
      <w:r w:rsidRPr="00781910">
        <w:rPr>
          <w:sz w:val="26"/>
          <w:lang w:eastAsia="ar-SA"/>
        </w:rPr>
        <w:t>Общие признаки, объединяющие организации культуры с другими хозяйствующими субъектами.</w:t>
      </w:r>
    </w:p>
    <w:p w:rsidR="00033D06" w:rsidRPr="00781910" w:rsidRDefault="00033D06" w:rsidP="00781910">
      <w:pPr>
        <w:shd w:val="clear" w:color="auto" w:fill="FFFFFF"/>
        <w:suppressAutoHyphens/>
        <w:spacing w:line="312" w:lineRule="auto"/>
        <w:ind w:firstLine="709"/>
        <w:jc w:val="both"/>
        <w:textAlignment w:val="baseline"/>
        <w:rPr>
          <w:sz w:val="26"/>
          <w:lang w:eastAsia="ar-SA"/>
        </w:rPr>
      </w:pPr>
      <w:r w:rsidRPr="00781910">
        <w:rPr>
          <w:sz w:val="26"/>
          <w:lang w:eastAsia="ar-SA"/>
        </w:rPr>
        <w:t>Специфика организаций культуры как хозяйствующих субъектов. Коммерческие организации культуры.</w:t>
      </w:r>
    </w:p>
    <w:p w:rsidR="00033D06" w:rsidRPr="00781910" w:rsidRDefault="00033D06" w:rsidP="00781910">
      <w:pPr>
        <w:shd w:val="clear" w:color="auto" w:fill="FFFFFF"/>
        <w:suppressAutoHyphens/>
        <w:spacing w:line="312" w:lineRule="auto"/>
        <w:ind w:firstLine="709"/>
        <w:jc w:val="both"/>
        <w:textAlignment w:val="baseline"/>
        <w:rPr>
          <w:sz w:val="26"/>
          <w:lang w:eastAsia="ar-SA"/>
        </w:rPr>
      </w:pPr>
      <w:r w:rsidRPr="00781910">
        <w:rPr>
          <w:sz w:val="26"/>
          <w:lang w:eastAsia="ar-SA"/>
        </w:rPr>
        <w:t xml:space="preserve"> Некоммерческие организации культуры. Учреждение культуры. Благотворительная организация. Отличительные черты некоммерческих организаций.  Права и обязанности НКО культуры и их учредителей. Порядок создания, реорганизации и ликвидации </w:t>
      </w:r>
      <w:r w:rsidRPr="00781910">
        <w:rPr>
          <w:caps/>
          <w:sz w:val="26"/>
          <w:lang w:eastAsia="ar-SA"/>
        </w:rPr>
        <w:t>нко</w:t>
      </w:r>
      <w:r w:rsidRPr="00781910">
        <w:rPr>
          <w:sz w:val="26"/>
          <w:lang w:eastAsia="ar-SA"/>
        </w:rPr>
        <w:t xml:space="preserve"> куль</w:t>
      </w:r>
      <w:r w:rsidRPr="00781910">
        <w:rPr>
          <w:sz w:val="26"/>
          <w:lang w:eastAsia="ar-SA"/>
        </w:rPr>
        <w:softHyphen/>
        <w:t>туры. Основные законодательные акты, регулирующие деятель</w:t>
      </w:r>
      <w:r w:rsidRPr="00781910">
        <w:rPr>
          <w:sz w:val="26"/>
          <w:lang w:eastAsia="ar-SA"/>
        </w:rPr>
        <w:softHyphen/>
        <w:t>ность НКО культуры. Организации культуры как юридические лица.</w:t>
      </w:r>
    </w:p>
    <w:p w:rsidR="00033D06" w:rsidRPr="00781910" w:rsidRDefault="00033D06" w:rsidP="00781910">
      <w:pPr>
        <w:widowControl w:val="0"/>
        <w:spacing w:line="312" w:lineRule="auto"/>
        <w:ind w:firstLine="709"/>
        <w:jc w:val="both"/>
        <w:rPr>
          <w:sz w:val="26"/>
          <w:lang w:eastAsia="ar-SA"/>
        </w:rPr>
      </w:pPr>
    </w:p>
    <w:p w:rsidR="00033D06" w:rsidRPr="00781910" w:rsidRDefault="00033D06" w:rsidP="00781910">
      <w:pPr>
        <w:widowControl w:val="0"/>
        <w:spacing w:line="312" w:lineRule="auto"/>
        <w:ind w:firstLine="709"/>
        <w:jc w:val="both"/>
        <w:rPr>
          <w:b/>
          <w:sz w:val="26"/>
          <w:lang w:eastAsia="ar-SA"/>
        </w:rPr>
      </w:pPr>
      <w:r w:rsidRPr="00781910">
        <w:rPr>
          <w:b/>
          <w:bCs/>
          <w:sz w:val="26"/>
          <w:lang w:eastAsia="ar-SA"/>
        </w:rPr>
        <w:t>Тема 2.4</w:t>
      </w:r>
      <w:r w:rsidR="00781910">
        <w:rPr>
          <w:b/>
          <w:bCs/>
          <w:sz w:val="26"/>
          <w:lang w:eastAsia="ar-SA"/>
        </w:rPr>
        <w:t>.</w:t>
      </w:r>
      <w:r w:rsidRPr="00781910">
        <w:rPr>
          <w:b/>
          <w:bCs/>
          <w:sz w:val="26"/>
          <w:lang w:eastAsia="ar-SA"/>
        </w:rPr>
        <w:t xml:space="preserve"> </w:t>
      </w:r>
      <w:r w:rsidR="00781910">
        <w:rPr>
          <w:b/>
          <w:bCs/>
          <w:sz w:val="26"/>
          <w:lang w:eastAsia="ar-SA"/>
        </w:rPr>
        <w:t xml:space="preserve"> </w:t>
      </w:r>
      <w:r w:rsidR="001A0CDC" w:rsidRPr="00781910">
        <w:rPr>
          <w:b/>
          <w:sz w:val="26"/>
          <w:lang w:eastAsia="ar-SA"/>
        </w:rPr>
        <w:t xml:space="preserve">Планирование в </w:t>
      </w:r>
      <w:r w:rsidR="009B29BE">
        <w:rPr>
          <w:b/>
          <w:sz w:val="26"/>
          <w:lang w:eastAsia="ar-SA"/>
        </w:rPr>
        <w:t>сфере культуры</w:t>
      </w:r>
    </w:p>
    <w:p w:rsidR="00C20037" w:rsidRPr="00781910" w:rsidRDefault="00C20037" w:rsidP="00781910">
      <w:pPr>
        <w:spacing w:line="312" w:lineRule="auto"/>
        <w:ind w:firstLine="709"/>
        <w:jc w:val="both"/>
        <w:rPr>
          <w:b/>
          <w:color w:val="000000"/>
          <w:sz w:val="26"/>
        </w:rPr>
      </w:pPr>
    </w:p>
    <w:p w:rsidR="001A0CDC" w:rsidRPr="00781910" w:rsidRDefault="001A0CDC" w:rsidP="00781910">
      <w:pPr>
        <w:shd w:val="clear" w:color="auto" w:fill="FFFFFF"/>
        <w:suppressAutoHyphens/>
        <w:spacing w:line="312" w:lineRule="auto"/>
        <w:ind w:firstLine="709"/>
        <w:jc w:val="both"/>
        <w:textAlignment w:val="baseline"/>
        <w:rPr>
          <w:sz w:val="26"/>
          <w:lang w:eastAsia="ar-SA"/>
        </w:rPr>
      </w:pPr>
      <w:r w:rsidRPr="00781910">
        <w:rPr>
          <w:sz w:val="26"/>
          <w:lang w:eastAsia="ar-SA"/>
        </w:rPr>
        <w:t>Понятие планирования. Виды планов.</w:t>
      </w:r>
      <w:r w:rsidR="00C20037" w:rsidRPr="00781910">
        <w:rPr>
          <w:sz w:val="26"/>
          <w:lang w:eastAsia="ar-SA"/>
        </w:rPr>
        <w:t xml:space="preserve"> </w:t>
      </w:r>
      <w:r w:rsidRPr="00781910">
        <w:rPr>
          <w:sz w:val="26"/>
          <w:lang w:eastAsia="ar-SA"/>
        </w:rPr>
        <w:t>Принципы планирования.</w:t>
      </w:r>
    </w:p>
    <w:p w:rsidR="001A0CDC" w:rsidRPr="00781910" w:rsidRDefault="001A0CDC" w:rsidP="00781910">
      <w:pPr>
        <w:shd w:val="clear" w:color="auto" w:fill="FFFFFF"/>
        <w:suppressAutoHyphens/>
        <w:spacing w:line="312" w:lineRule="auto"/>
        <w:ind w:firstLine="709"/>
        <w:jc w:val="both"/>
        <w:textAlignment w:val="baseline"/>
        <w:rPr>
          <w:sz w:val="26"/>
          <w:lang w:eastAsia="ar-SA"/>
        </w:rPr>
      </w:pPr>
      <w:r w:rsidRPr="00781910">
        <w:rPr>
          <w:sz w:val="26"/>
          <w:lang w:eastAsia="ar-SA"/>
        </w:rPr>
        <w:t>Этапы развития и методы планирования.</w:t>
      </w:r>
      <w:r w:rsidR="00C20037" w:rsidRPr="00781910">
        <w:rPr>
          <w:sz w:val="26"/>
          <w:lang w:eastAsia="ar-SA"/>
        </w:rPr>
        <w:t xml:space="preserve"> </w:t>
      </w:r>
      <w:r w:rsidRPr="00781910">
        <w:rPr>
          <w:sz w:val="26"/>
          <w:lang w:eastAsia="ar-SA"/>
        </w:rPr>
        <w:t>Плановые показатели.</w:t>
      </w:r>
      <w:r w:rsidR="00C20037" w:rsidRPr="00781910">
        <w:rPr>
          <w:sz w:val="26"/>
          <w:lang w:eastAsia="ar-SA"/>
        </w:rPr>
        <w:t xml:space="preserve"> </w:t>
      </w:r>
      <w:r w:rsidRPr="00781910">
        <w:rPr>
          <w:sz w:val="26"/>
          <w:lang w:eastAsia="ar-SA"/>
        </w:rPr>
        <w:t>Технологические этапы планирования.</w:t>
      </w:r>
      <w:r w:rsidR="00C20037" w:rsidRPr="00781910">
        <w:rPr>
          <w:sz w:val="26"/>
          <w:lang w:eastAsia="ar-SA"/>
        </w:rPr>
        <w:t xml:space="preserve"> </w:t>
      </w:r>
      <w:r w:rsidRPr="00781910">
        <w:rPr>
          <w:sz w:val="26"/>
          <w:lang w:eastAsia="ar-SA"/>
        </w:rPr>
        <w:t>Планирование в сфере культуры.</w:t>
      </w:r>
      <w:r w:rsidR="00C20037" w:rsidRPr="00781910">
        <w:rPr>
          <w:sz w:val="26"/>
          <w:lang w:eastAsia="ar-SA"/>
        </w:rPr>
        <w:t xml:space="preserve"> </w:t>
      </w:r>
      <w:r w:rsidRPr="00781910">
        <w:rPr>
          <w:sz w:val="26"/>
          <w:lang w:eastAsia="ar-SA"/>
        </w:rPr>
        <w:t>Директивное планирование.</w:t>
      </w:r>
      <w:r w:rsidR="00C20037" w:rsidRPr="00781910">
        <w:rPr>
          <w:sz w:val="26"/>
          <w:lang w:eastAsia="ar-SA"/>
        </w:rPr>
        <w:t xml:space="preserve"> </w:t>
      </w:r>
      <w:r w:rsidRPr="00781910">
        <w:rPr>
          <w:sz w:val="26"/>
          <w:lang w:eastAsia="ar-SA"/>
        </w:rPr>
        <w:t>Нормативно-целевое планирование.</w:t>
      </w:r>
      <w:r w:rsidR="00C20037" w:rsidRPr="00781910">
        <w:rPr>
          <w:sz w:val="26"/>
          <w:lang w:eastAsia="ar-SA"/>
        </w:rPr>
        <w:t xml:space="preserve"> </w:t>
      </w:r>
      <w:r w:rsidRPr="00781910">
        <w:rPr>
          <w:sz w:val="26"/>
          <w:lang w:eastAsia="ar-SA"/>
        </w:rPr>
        <w:t>Программно-целевое планирование.</w:t>
      </w:r>
      <w:r w:rsidR="00C20037" w:rsidRPr="00781910">
        <w:rPr>
          <w:sz w:val="26"/>
          <w:lang w:eastAsia="ar-SA"/>
        </w:rPr>
        <w:t xml:space="preserve"> </w:t>
      </w:r>
      <w:r w:rsidRPr="00781910">
        <w:rPr>
          <w:sz w:val="26"/>
          <w:lang w:eastAsia="ar-SA"/>
        </w:rPr>
        <w:t>Программы культурного развития, их роль и сущность.</w:t>
      </w:r>
      <w:r w:rsidR="00C20037" w:rsidRPr="00781910">
        <w:rPr>
          <w:sz w:val="26"/>
          <w:lang w:eastAsia="ar-SA"/>
        </w:rPr>
        <w:t xml:space="preserve"> </w:t>
      </w:r>
      <w:r w:rsidRPr="00781910">
        <w:rPr>
          <w:sz w:val="26"/>
          <w:lang w:eastAsia="ar-SA"/>
        </w:rPr>
        <w:t>Порядок и варианты разработки программ.</w:t>
      </w:r>
      <w:r w:rsidR="00C20037" w:rsidRPr="00781910">
        <w:rPr>
          <w:sz w:val="26"/>
          <w:lang w:eastAsia="ar-SA"/>
        </w:rPr>
        <w:t xml:space="preserve"> </w:t>
      </w:r>
      <w:r w:rsidRPr="00781910">
        <w:rPr>
          <w:sz w:val="26"/>
          <w:lang w:eastAsia="ar-SA"/>
        </w:rPr>
        <w:t>Виды программ культурного развития.</w:t>
      </w:r>
      <w:r w:rsidR="00C20037" w:rsidRPr="00781910">
        <w:rPr>
          <w:sz w:val="26"/>
          <w:lang w:eastAsia="ar-SA"/>
        </w:rPr>
        <w:t xml:space="preserve"> </w:t>
      </w:r>
      <w:r w:rsidRPr="00781910">
        <w:rPr>
          <w:sz w:val="26"/>
          <w:lang w:eastAsia="ar-SA"/>
        </w:rPr>
        <w:t>Типы программ.</w:t>
      </w:r>
    </w:p>
    <w:p w:rsidR="001A0CDC" w:rsidRPr="00781910" w:rsidRDefault="001A0CDC" w:rsidP="00781910">
      <w:pPr>
        <w:widowControl w:val="0"/>
        <w:spacing w:line="312" w:lineRule="auto"/>
        <w:jc w:val="both"/>
        <w:rPr>
          <w:sz w:val="26"/>
          <w:lang w:eastAsia="ar-SA"/>
        </w:rPr>
      </w:pPr>
    </w:p>
    <w:p w:rsidR="00033D06" w:rsidRPr="00781910" w:rsidRDefault="00033D06" w:rsidP="00781910">
      <w:pPr>
        <w:shd w:val="clear" w:color="auto" w:fill="FFFFFF"/>
        <w:suppressAutoHyphens/>
        <w:spacing w:line="312" w:lineRule="auto"/>
        <w:ind w:firstLine="709"/>
        <w:jc w:val="both"/>
        <w:textAlignment w:val="baseline"/>
        <w:rPr>
          <w:b/>
          <w:sz w:val="26"/>
          <w:lang w:eastAsia="ar-SA"/>
        </w:rPr>
      </w:pPr>
      <w:r w:rsidRPr="00781910">
        <w:rPr>
          <w:b/>
          <w:sz w:val="26"/>
          <w:lang w:eastAsia="ar-SA"/>
        </w:rPr>
        <w:t>Тема 2.5</w:t>
      </w:r>
      <w:r w:rsidR="00781910">
        <w:rPr>
          <w:b/>
          <w:sz w:val="26"/>
          <w:lang w:eastAsia="ar-SA"/>
        </w:rPr>
        <w:t xml:space="preserve">. </w:t>
      </w:r>
      <w:r w:rsidR="00E91E95" w:rsidRPr="00781910">
        <w:rPr>
          <w:b/>
          <w:sz w:val="26"/>
          <w:lang w:eastAsia="ar-SA"/>
        </w:rPr>
        <w:t xml:space="preserve"> </w:t>
      </w:r>
      <w:r w:rsidR="001A0CDC" w:rsidRPr="00781910">
        <w:rPr>
          <w:b/>
          <w:sz w:val="26"/>
          <w:lang w:eastAsia="ar-SA"/>
        </w:rPr>
        <w:t xml:space="preserve">Финансирование </w:t>
      </w:r>
      <w:r w:rsidR="009B29BE">
        <w:rPr>
          <w:b/>
          <w:sz w:val="26"/>
          <w:lang w:eastAsia="ar-SA"/>
        </w:rPr>
        <w:t xml:space="preserve">сферы </w:t>
      </w:r>
      <w:r w:rsidR="001A0CDC" w:rsidRPr="00781910">
        <w:rPr>
          <w:b/>
          <w:sz w:val="26"/>
          <w:lang w:eastAsia="ar-SA"/>
        </w:rPr>
        <w:t>культуры</w:t>
      </w:r>
    </w:p>
    <w:p w:rsidR="00E91E95" w:rsidRPr="00781910" w:rsidRDefault="00E91E95" w:rsidP="00781910">
      <w:pPr>
        <w:shd w:val="clear" w:color="auto" w:fill="FFFFFF"/>
        <w:suppressAutoHyphens/>
        <w:spacing w:line="312" w:lineRule="auto"/>
        <w:ind w:firstLine="709"/>
        <w:jc w:val="both"/>
        <w:textAlignment w:val="baseline"/>
        <w:rPr>
          <w:sz w:val="26"/>
          <w:lang w:eastAsia="ar-SA"/>
        </w:rPr>
      </w:pPr>
    </w:p>
    <w:p w:rsidR="00950220" w:rsidRPr="00781910" w:rsidRDefault="00C20037" w:rsidP="00781910">
      <w:pPr>
        <w:shd w:val="clear" w:color="auto" w:fill="FFFFFF"/>
        <w:suppressAutoHyphens/>
        <w:spacing w:line="312" w:lineRule="auto"/>
        <w:ind w:firstLine="709"/>
        <w:jc w:val="both"/>
        <w:textAlignment w:val="baseline"/>
        <w:rPr>
          <w:sz w:val="26"/>
          <w:lang w:eastAsia="ar-SA"/>
        </w:rPr>
      </w:pPr>
      <w:r w:rsidRPr="00781910">
        <w:rPr>
          <w:sz w:val="26"/>
          <w:lang w:eastAsia="ar-SA"/>
        </w:rPr>
        <w:t>Финансирование сферы культуры. Мировые модели финансирования культуры. Место России в типологиях стран по роли государствен</w:t>
      </w:r>
      <w:r w:rsidRPr="00781910">
        <w:rPr>
          <w:sz w:val="26"/>
          <w:lang w:eastAsia="ar-SA"/>
        </w:rPr>
        <w:softHyphen/>
        <w:t xml:space="preserve">ного финансирования культуры. </w:t>
      </w:r>
    </w:p>
    <w:p w:rsidR="00950220" w:rsidRPr="00781910" w:rsidRDefault="00C20037" w:rsidP="00781910">
      <w:pPr>
        <w:shd w:val="clear" w:color="auto" w:fill="FFFFFF"/>
        <w:suppressAutoHyphens/>
        <w:spacing w:line="312" w:lineRule="auto"/>
        <w:ind w:firstLine="709"/>
        <w:jc w:val="both"/>
        <w:textAlignment w:val="baseline"/>
        <w:rPr>
          <w:sz w:val="26"/>
          <w:lang w:eastAsia="ar-SA"/>
        </w:rPr>
      </w:pPr>
      <w:r w:rsidRPr="00781910">
        <w:rPr>
          <w:sz w:val="26"/>
          <w:lang w:eastAsia="ar-SA"/>
        </w:rPr>
        <w:t xml:space="preserve">Основные направления расходования средств на развитие культуры и искусства в России. Формы финансового взаимодействия органов управления </w:t>
      </w:r>
      <w:r w:rsidRPr="00781910">
        <w:rPr>
          <w:sz w:val="26"/>
          <w:lang w:eastAsia="ar-SA"/>
        </w:rPr>
        <w:lastRenderedPageBreak/>
        <w:t>культурой различного уровня. Финансирование организаций культуры. Этапы изменения системы финансирования. Каналы и источники финансирования государственных и муниципальных учреждений в России. </w:t>
      </w:r>
    </w:p>
    <w:p w:rsidR="00C20037" w:rsidRPr="00781910" w:rsidRDefault="00C20037" w:rsidP="00781910">
      <w:pPr>
        <w:shd w:val="clear" w:color="auto" w:fill="FFFFFF"/>
        <w:suppressAutoHyphens/>
        <w:spacing w:line="312" w:lineRule="auto"/>
        <w:ind w:firstLine="709"/>
        <w:jc w:val="both"/>
        <w:textAlignment w:val="baseline"/>
        <w:rPr>
          <w:sz w:val="26"/>
          <w:lang w:eastAsia="ar-SA"/>
        </w:rPr>
      </w:pPr>
      <w:r w:rsidRPr="00781910">
        <w:rPr>
          <w:sz w:val="26"/>
          <w:lang w:eastAsia="ar-SA"/>
        </w:rPr>
        <w:t>Каналы финансирования: прямое бюджетное финансирование; косвенное бюджетное финансирование; внебюджетные средства. Основные источники формирования доходов частных не</w:t>
      </w:r>
      <w:r w:rsidRPr="00781910">
        <w:rPr>
          <w:sz w:val="26"/>
          <w:lang w:eastAsia="ar-SA"/>
        </w:rPr>
        <w:softHyphen/>
        <w:t>коммерческих и коммерческих организаций культуры.</w:t>
      </w:r>
      <w:r w:rsidR="00E91E95" w:rsidRPr="00781910">
        <w:rPr>
          <w:sz w:val="26"/>
          <w:lang w:eastAsia="ar-SA"/>
        </w:rPr>
        <w:t xml:space="preserve"> </w:t>
      </w:r>
      <w:r w:rsidRPr="00781910">
        <w:rPr>
          <w:sz w:val="26"/>
          <w:lang w:eastAsia="ar-SA"/>
        </w:rPr>
        <w:t>Направления расходования финансовых средств организа</w:t>
      </w:r>
      <w:r w:rsidRPr="00781910">
        <w:rPr>
          <w:sz w:val="26"/>
          <w:lang w:eastAsia="ar-SA"/>
        </w:rPr>
        <w:softHyphen/>
        <w:t>ций культуры.</w:t>
      </w:r>
      <w:r w:rsidR="00E91E95" w:rsidRPr="00781910">
        <w:rPr>
          <w:sz w:val="26"/>
          <w:lang w:eastAsia="ar-SA"/>
        </w:rPr>
        <w:t xml:space="preserve"> </w:t>
      </w:r>
      <w:r w:rsidRPr="00781910">
        <w:rPr>
          <w:sz w:val="26"/>
          <w:lang w:eastAsia="ar-SA"/>
        </w:rPr>
        <w:t>Современные технологии финансирования организаций</w:t>
      </w:r>
      <w:r w:rsidR="00E91E95" w:rsidRPr="00781910">
        <w:rPr>
          <w:sz w:val="26"/>
          <w:lang w:eastAsia="ar-SA"/>
        </w:rPr>
        <w:t xml:space="preserve"> </w:t>
      </w:r>
      <w:r w:rsidRPr="00781910">
        <w:rPr>
          <w:sz w:val="26"/>
          <w:lang w:eastAsia="ar-SA"/>
        </w:rPr>
        <w:t>культуры.</w:t>
      </w:r>
      <w:r w:rsidR="00E91E95" w:rsidRPr="00781910">
        <w:rPr>
          <w:sz w:val="26"/>
          <w:lang w:eastAsia="ar-SA"/>
        </w:rPr>
        <w:t xml:space="preserve"> Фандрейзинг</w:t>
      </w:r>
      <w:r w:rsidRPr="00781910">
        <w:rPr>
          <w:sz w:val="26"/>
          <w:lang w:eastAsia="ar-SA"/>
        </w:rPr>
        <w:t> (привлечения финансовых средств). Благотворительность, меценатство и спонсорство в культуре.</w:t>
      </w:r>
      <w:r w:rsidR="00E91E95" w:rsidRPr="00781910">
        <w:rPr>
          <w:sz w:val="26"/>
          <w:lang w:eastAsia="ar-SA"/>
        </w:rPr>
        <w:t xml:space="preserve"> </w:t>
      </w:r>
      <w:r w:rsidRPr="00781910">
        <w:rPr>
          <w:sz w:val="26"/>
          <w:lang w:eastAsia="ar-SA"/>
        </w:rPr>
        <w:t>Сходство и различие благотворительности и спонсорства.</w:t>
      </w:r>
      <w:r w:rsidR="00E91E95" w:rsidRPr="00781910">
        <w:rPr>
          <w:sz w:val="26"/>
          <w:lang w:eastAsia="ar-SA"/>
        </w:rPr>
        <w:t xml:space="preserve"> </w:t>
      </w:r>
      <w:r w:rsidRPr="00781910">
        <w:rPr>
          <w:sz w:val="26"/>
          <w:lang w:eastAsia="ar-SA"/>
        </w:rPr>
        <w:t>Государственная поддержка благотворительной и спон</w:t>
      </w:r>
      <w:r w:rsidRPr="00781910">
        <w:rPr>
          <w:sz w:val="26"/>
          <w:lang w:eastAsia="ar-SA"/>
        </w:rPr>
        <w:softHyphen/>
      </w:r>
      <w:r w:rsidR="00E91E95" w:rsidRPr="00781910">
        <w:rPr>
          <w:sz w:val="26"/>
          <w:lang w:eastAsia="ar-SA"/>
        </w:rPr>
        <w:t>сорской деятельности</w:t>
      </w:r>
      <w:r w:rsidRPr="00781910">
        <w:rPr>
          <w:sz w:val="26"/>
          <w:lang w:eastAsia="ar-SA"/>
        </w:rPr>
        <w:t>.</w:t>
      </w:r>
    </w:p>
    <w:p w:rsidR="001A0CDC" w:rsidRPr="00781910" w:rsidRDefault="001A0CDC" w:rsidP="00781910">
      <w:pPr>
        <w:widowControl w:val="0"/>
        <w:spacing w:line="312" w:lineRule="auto"/>
        <w:jc w:val="both"/>
        <w:rPr>
          <w:sz w:val="26"/>
          <w:lang w:eastAsia="ar-SA"/>
        </w:rPr>
      </w:pPr>
    </w:p>
    <w:p w:rsidR="001A0CDC" w:rsidRDefault="001A0CDC" w:rsidP="00781910">
      <w:pPr>
        <w:widowControl w:val="0"/>
        <w:spacing w:line="312" w:lineRule="auto"/>
        <w:ind w:firstLine="709"/>
        <w:jc w:val="both"/>
        <w:rPr>
          <w:b/>
          <w:sz w:val="26"/>
          <w:lang w:eastAsia="ar-SA"/>
        </w:rPr>
      </w:pPr>
      <w:r w:rsidRPr="00781910">
        <w:rPr>
          <w:b/>
          <w:sz w:val="26"/>
          <w:lang w:eastAsia="ar-SA"/>
        </w:rPr>
        <w:t>Тема 2.6</w:t>
      </w:r>
      <w:r w:rsidR="00781910">
        <w:rPr>
          <w:b/>
          <w:sz w:val="26"/>
          <w:lang w:eastAsia="ar-SA"/>
        </w:rPr>
        <w:t xml:space="preserve">. </w:t>
      </w:r>
      <w:r w:rsidRPr="00781910">
        <w:rPr>
          <w:b/>
          <w:sz w:val="26"/>
          <w:lang w:eastAsia="ar-SA"/>
        </w:rPr>
        <w:t xml:space="preserve"> Налогообложение в </w:t>
      </w:r>
      <w:r w:rsidR="009B29BE">
        <w:rPr>
          <w:b/>
          <w:sz w:val="26"/>
          <w:lang w:eastAsia="ar-SA"/>
        </w:rPr>
        <w:t>сфере культуры</w:t>
      </w:r>
    </w:p>
    <w:p w:rsidR="00781910" w:rsidRDefault="00781910" w:rsidP="00781910">
      <w:pPr>
        <w:widowControl w:val="0"/>
        <w:spacing w:line="312" w:lineRule="auto"/>
        <w:ind w:firstLine="709"/>
        <w:jc w:val="both"/>
        <w:rPr>
          <w:b/>
          <w:sz w:val="26"/>
          <w:lang w:eastAsia="ar-SA"/>
        </w:rPr>
      </w:pPr>
    </w:p>
    <w:p w:rsidR="00781910" w:rsidRPr="00781910" w:rsidRDefault="00781910" w:rsidP="00781910">
      <w:pPr>
        <w:widowControl w:val="0"/>
        <w:spacing w:line="312" w:lineRule="auto"/>
        <w:ind w:firstLine="709"/>
        <w:jc w:val="both"/>
        <w:rPr>
          <w:sz w:val="26"/>
          <w:lang w:eastAsia="ar-SA"/>
        </w:rPr>
      </w:pPr>
      <w:r w:rsidRPr="00781910">
        <w:rPr>
          <w:sz w:val="26"/>
          <w:lang w:eastAsia="ar-SA"/>
        </w:rPr>
        <w:t>Налогообложение: сущность, признаки и принципы.</w:t>
      </w:r>
      <w:r>
        <w:rPr>
          <w:sz w:val="26"/>
          <w:lang w:eastAsia="ar-SA"/>
        </w:rPr>
        <w:t xml:space="preserve"> Налоговая система государства. Общий </w:t>
      </w:r>
      <w:r w:rsidR="00B96C23">
        <w:rPr>
          <w:sz w:val="26"/>
          <w:lang w:eastAsia="ar-SA"/>
        </w:rPr>
        <w:t>режим налогообложения. Федеральные, региональные и местные налоги. С</w:t>
      </w:r>
      <w:r>
        <w:rPr>
          <w:sz w:val="26"/>
          <w:lang w:eastAsia="ar-SA"/>
        </w:rPr>
        <w:t>пециальные режимы налогообложения. Налогообложение в сфере культуры.</w:t>
      </w:r>
      <w:r w:rsidR="00B96C23">
        <w:rPr>
          <w:sz w:val="26"/>
          <w:lang w:eastAsia="ar-SA"/>
        </w:rPr>
        <w:t xml:space="preserve"> Налогообложение бюджетных учреждений. </w:t>
      </w:r>
    </w:p>
    <w:p w:rsidR="00E91E95" w:rsidRPr="00781910" w:rsidRDefault="00E91E95" w:rsidP="00781910">
      <w:pPr>
        <w:widowControl w:val="0"/>
        <w:spacing w:line="312" w:lineRule="auto"/>
        <w:ind w:firstLine="709"/>
        <w:jc w:val="both"/>
        <w:rPr>
          <w:sz w:val="26"/>
          <w:lang w:eastAsia="ar-SA"/>
        </w:rPr>
      </w:pPr>
    </w:p>
    <w:p w:rsidR="00E91E95" w:rsidRPr="00781910" w:rsidRDefault="001A0CDC" w:rsidP="00781910">
      <w:pPr>
        <w:widowControl w:val="0"/>
        <w:spacing w:line="312" w:lineRule="auto"/>
        <w:ind w:firstLine="709"/>
        <w:jc w:val="both"/>
        <w:rPr>
          <w:b/>
          <w:sz w:val="26"/>
          <w:lang w:eastAsia="ar-SA"/>
        </w:rPr>
      </w:pPr>
      <w:r w:rsidRPr="00781910">
        <w:rPr>
          <w:b/>
          <w:sz w:val="26"/>
          <w:lang w:eastAsia="ar-SA"/>
        </w:rPr>
        <w:t>Тема 2.7 Специфика, характер и оплата труда в сфере культуры</w:t>
      </w:r>
    </w:p>
    <w:p w:rsidR="00E91E95" w:rsidRPr="00781910" w:rsidRDefault="00E91E95" w:rsidP="00781910">
      <w:pPr>
        <w:widowControl w:val="0"/>
        <w:spacing w:line="312" w:lineRule="auto"/>
        <w:ind w:firstLine="709"/>
        <w:jc w:val="both"/>
        <w:rPr>
          <w:b/>
          <w:sz w:val="26"/>
          <w:lang w:eastAsia="ar-SA"/>
        </w:rPr>
      </w:pPr>
    </w:p>
    <w:p w:rsidR="00E91E95" w:rsidRPr="00781910" w:rsidRDefault="00E91E95" w:rsidP="00781910">
      <w:pPr>
        <w:widowControl w:val="0"/>
        <w:spacing w:line="312" w:lineRule="auto"/>
        <w:ind w:firstLine="709"/>
        <w:jc w:val="both"/>
        <w:rPr>
          <w:sz w:val="26"/>
          <w:lang w:eastAsia="ar-SA"/>
        </w:rPr>
      </w:pPr>
      <w:r w:rsidRPr="00781910">
        <w:rPr>
          <w:sz w:val="26"/>
          <w:lang w:eastAsia="ar-SA"/>
        </w:rPr>
        <w:t xml:space="preserve"> Экономическая природа заработной платы.  Понятие и функции заработной платы. Двойственный характер заработной платы в культуре. Основные принципы организации оплаты труда. Тарифная система оплаты труда. Основные элементы тарифной системы. Тарифная ставка (оклад). Тарифная сетка. Тарификация работы. Тарифный разряд.</w:t>
      </w:r>
    </w:p>
    <w:p w:rsidR="00E91E95" w:rsidRPr="00781910" w:rsidRDefault="00E91E95" w:rsidP="00781910">
      <w:pPr>
        <w:spacing w:line="312" w:lineRule="auto"/>
        <w:ind w:firstLine="709"/>
        <w:jc w:val="both"/>
        <w:rPr>
          <w:sz w:val="26"/>
          <w:lang w:eastAsia="ar-SA"/>
        </w:rPr>
      </w:pPr>
      <w:r w:rsidRPr="00781910">
        <w:rPr>
          <w:sz w:val="26"/>
          <w:lang w:eastAsia="ar-SA"/>
        </w:rPr>
        <w:t>Квалификационный разряд. Тарифно-квалификационные характеристики (требова</w:t>
      </w:r>
      <w:r w:rsidRPr="00781910">
        <w:rPr>
          <w:sz w:val="26"/>
          <w:lang w:eastAsia="ar-SA"/>
        </w:rPr>
        <w:softHyphen/>
        <w:t>ния) по должностям работников культуры.</w:t>
      </w:r>
    </w:p>
    <w:p w:rsidR="00E91E95" w:rsidRPr="00781910" w:rsidRDefault="00E91E95" w:rsidP="00781910">
      <w:pPr>
        <w:spacing w:line="312" w:lineRule="auto"/>
        <w:ind w:firstLine="709"/>
        <w:jc w:val="both"/>
        <w:rPr>
          <w:sz w:val="26"/>
          <w:lang w:eastAsia="ar-SA"/>
        </w:rPr>
      </w:pPr>
      <w:r w:rsidRPr="00781910">
        <w:rPr>
          <w:sz w:val="26"/>
          <w:lang w:eastAsia="ar-SA"/>
        </w:rPr>
        <w:t>Формы и системы оплаты труда. </w:t>
      </w:r>
    </w:p>
    <w:p w:rsidR="00E91E95" w:rsidRPr="00781910" w:rsidRDefault="00E91E95" w:rsidP="00781910">
      <w:pPr>
        <w:spacing w:line="312" w:lineRule="auto"/>
        <w:ind w:firstLine="709"/>
        <w:jc w:val="both"/>
        <w:rPr>
          <w:sz w:val="26"/>
          <w:lang w:eastAsia="ar-SA"/>
        </w:rPr>
      </w:pPr>
      <w:r w:rsidRPr="00781910">
        <w:rPr>
          <w:sz w:val="26"/>
          <w:lang w:eastAsia="ar-SA"/>
        </w:rPr>
        <w:t>Повременная форма оплаты. Сдельная форма. Системы оплаты труда: повременно-премиальная и коллективная. Структура и динамика заработной платы. Компенсационные и стимулирующие выплаты.</w:t>
      </w:r>
      <w:r w:rsidR="00950220" w:rsidRPr="00781910">
        <w:rPr>
          <w:sz w:val="26"/>
          <w:lang w:eastAsia="ar-SA"/>
        </w:rPr>
        <w:t xml:space="preserve"> </w:t>
      </w:r>
      <w:r w:rsidRPr="00781910">
        <w:rPr>
          <w:sz w:val="26"/>
          <w:lang w:eastAsia="ar-SA"/>
        </w:rPr>
        <w:t>Районные коэффициенты</w:t>
      </w:r>
      <w:r w:rsidR="00950220" w:rsidRPr="00781910">
        <w:rPr>
          <w:sz w:val="26"/>
          <w:lang w:eastAsia="ar-SA"/>
        </w:rPr>
        <w:t xml:space="preserve">. </w:t>
      </w:r>
      <w:r w:rsidRPr="00781910">
        <w:rPr>
          <w:sz w:val="26"/>
          <w:lang w:eastAsia="ar-SA"/>
        </w:rPr>
        <w:t>Со</w:t>
      </w:r>
      <w:r w:rsidR="00950220" w:rsidRPr="00781910">
        <w:rPr>
          <w:sz w:val="26"/>
          <w:lang w:eastAsia="ar-SA"/>
        </w:rPr>
        <w:t xml:space="preserve">вмещение профессий (должностей). </w:t>
      </w:r>
      <w:r w:rsidRPr="00781910">
        <w:rPr>
          <w:sz w:val="26"/>
          <w:lang w:eastAsia="ar-SA"/>
        </w:rPr>
        <w:t>Специфика оплаты труда в частных организациях куль</w:t>
      </w:r>
      <w:r w:rsidRPr="00781910">
        <w:rPr>
          <w:sz w:val="26"/>
          <w:lang w:eastAsia="ar-SA"/>
        </w:rPr>
        <w:softHyphen/>
        <w:t>туры. Договорное регулирование трудовых отношений. Коллективный договор.</w:t>
      </w:r>
      <w:r w:rsidR="00B91F10">
        <w:rPr>
          <w:sz w:val="26"/>
          <w:lang w:eastAsia="ar-SA"/>
        </w:rPr>
        <w:t xml:space="preserve"> </w:t>
      </w:r>
      <w:r w:rsidRPr="00781910">
        <w:rPr>
          <w:sz w:val="26"/>
          <w:lang w:eastAsia="ar-SA"/>
        </w:rPr>
        <w:t>Трудовой договор.</w:t>
      </w:r>
      <w:r w:rsidR="00950220" w:rsidRPr="00781910">
        <w:rPr>
          <w:sz w:val="26"/>
          <w:lang w:eastAsia="ar-SA"/>
        </w:rPr>
        <w:t xml:space="preserve"> Применение специальных выплат:</w:t>
      </w:r>
      <w:r w:rsidRPr="00781910">
        <w:rPr>
          <w:sz w:val="26"/>
          <w:lang w:eastAsia="ar-SA"/>
        </w:rPr>
        <w:t xml:space="preserve"> авторские вознаграждения, стипендии, премии и т.п.</w:t>
      </w:r>
    </w:p>
    <w:p w:rsidR="00033D06" w:rsidRPr="00D47F5B" w:rsidRDefault="00033D06" w:rsidP="00033D06">
      <w:pPr>
        <w:shd w:val="clear" w:color="auto" w:fill="FFFFFF"/>
        <w:suppressAutoHyphens/>
        <w:ind w:firstLine="709"/>
        <w:jc w:val="both"/>
        <w:textAlignment w:val="baseline"/>
        <w:rPr>
          <w:sz w:val="28"/>
          <w:szCs w:val="20"/>
          <w:lang w:eastAsia="ar-SA"/>
        </w:rPr>
      </w:pPr>
    </w:p>
    <w:p w:rsidR="00D4375C" w:rsidRPr="00D4375C" w:rsidRDefault="00D4375C" w:rsidP="00D4375C">
      <w:pPr>
        <w:widowControl w:val="0"/>
        <w:ind w:right="-6" w:firstLine="709"/>
        <w:jc w:val="both"/>
        <w:rPr>
          <w:b/>
          <w:bCs/>
          <w:sz w:val="28"/>
          <w:szCs w:val="28"/>
          <w:lang w:eastAsia="ar-SA"/>
        </w:rPr>
      </w:pPr>
    </w:p>
    <w:p w:rsidR="00D4375C" w:rsidRPr="00D4375C" w:rsidRDefault="00D4375C" w:rsidP="00D4375C">
      <w:pPr>
        <w:widowControl w:val="0"/>
        <w:ind w:right="-6" w:firstLine="709"/>
        <w:jc w:val="both"/>
        <w:rPr>
          <w:b/>
          <w:bCs/>
          <w:sz w:val="28"/>
          <w:szCs w:val="28"/>
          <w:lang w:eastAsia="ar-SA"/>
        </w:rPr>
      </w:pPr>
      <w:r w:rsidRPr="00B96C23">
        <w:rPr>
          <w:b/>
          <w:bCs/>
          <w:sz w:val="28"/>
          <w:szCs w:val="28"/>
          <w:lang w:eastAsia="ar-SA"/>
        </w:rPr>
        <w:t>3. УЧЕБНО-МЕТОДИЧЕСКОЕ ОБЕСПЕЧЕНИЕ ДЛЯ САМОСТОЯТЕЛЬНОЙ РАБОТЫ ОБУЧАЮЩИХСЯ ПО ДИСЦИПЛИНЕ</w:t>
      </w:r>
    </w:p>
    <w:p w:rsidR="00D4375C" w:rsidRPr="00D4375C" w:rsidRDefault="00D4375C" w:rsidP="00D4375C">
      <w:pPr>
        <w:widowControl w:val="0"/>
        <w:ind w:firstLine="709"/>
        <w:jc w:val="center"/>
        <w:rPr>
          <w:b/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 xml:space="preserve">3.1. Планы семинарских занятий </w:t>
      </w:r>
    </w:p>
    <w:p w:rsidR="00D4375C" w:rsidRPr="00D4375C" w:rsidRDefault="00D4375C" w:rsidP="00D4375C">
      <w:pPr>
        <w:widowControl w:val="0"/>
        <w:ind w:firstLine="709"/>
        <w:rPr>
          <w:b/>
          <w:sz w:val="28"/>
          <w:szCs w:val="28"/>
          <w:lang w:eastAsia="ar-SA"/>
        </w:rPr>
      </w:pPr>
    </w:p>
    <w:p w:rsidR="00D4375C" w:rsidRPr="00D4375C" w:rsidRDefault="00D4375C" w:rsidP="00D4375C">
      <w:pPr>
        <w:widowControl w:val="0"/>
        <w:jc w:val="center"/>
        <w:rPr>
          <w:b/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>Учебным планом проведение семинарских занятий не предусмотрено.</w:t>
      </w:r>
    </w:p>
    <w:p w:rsidR="00D4375C" w:rsidRPr="00D4375C" w:rsidRDefault="00D4375C" w:rsidP="00D4375C">
      <w:pPr>
        <w:widowControl w:val="0"/>
        <w:ind w:firstLine="709"/>
        <w:jc w:val="center"/>
        <w:rPr>
          <w:b/>
          <w:sz w:val="28"/>
          <w:szCs w:val="28"/>
          <w:lang w:eastAsia="ar-SA"/>
        </w:rPr>
      </w:pPr>
    </w:p>
    <w:p w:rsidR="00D4375C" w:rsidRPr="00D4375C" w:rsidRDefault="00D4375C" w:rsidP="00D4375C">
      <w:pPr>
        <w:widowControl w:val="0"/>
        <w:ind w:firstLine="709"/>
        <w:jc w:val="center"/>
        <w:rPr>
          <w:b/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>3.2.</w:t>
      </w:r>
      <w:r w:rsidR="00EB3E80">
        <w:rPr>
          <w:b/>
          <w:sz w:val="28"/>
          <w:szCs w:val="28"/>
          <w:lang w:eastAsia="ar-SA"/>
        </w:rPr>
        <w:t>1.</w:t>
      </w:r>
      <w:r w:rsidRPr="00D4375C">
        <w:rPr>
          <w:b/>
          <w:sz w:val="28"/>
          <w:szCs w:val="28"/>
          <w:lang w:eastAsia="ar-SA"/>
        </w:rPr>
        <w:t xml:space="preserve"> Планы практических занятий </w:t>
      </w:r>
      <w:r w:rsidR="00EB3E80">
        <w:rPr>
          <w:b/>
          <w:sz w:val="28"/>
          <w:szCs w:val="28"/>
          <w:lang w:eastAsia="ar-SA"/>
        </w:rPr>
        <w:t>(очное отделение)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lang w:eastAsia="ar-SA"/>
        </w:rPr>
      </w:pPr>
    </w:p>
    <w:p w:rsidR="00D4375C" w:rsidRPr="00D4375C" w:rsidRDefault="00D4375C" w:rsidP="00D4375C">
      <w:pPr>
        <w:widowControl w:val="0"/>
        <w:tabs>
          <w:tab w:val="left" w:pos="1134"/>
        </w:tabs>
        <w:ind w:firstLine="180"/>
        <w:jc w:val="both"/>
        <w:rPr>
          <w:b/>
          <w:bCs/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 xml:space="preserve">Раздел 1. Основные рыночные факторы и сфера культуры. 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D4375C">
        <w:rPr>
          <w:b/>
          <w:bCs/>
          <w:sz w:val="28"/>
          <w:szCs w:val="28"/>
          <w:lang w:eastAsia="ar-SA"/>
        </w:rPr>
        <w:t>Практическое занятие № 1.</w:t>
      </w:r>
    </w:p>
    <w:p w:rsidR="00D4375C" w:rsidRPr="00B91F10" w:rsidRDefault="00D4375C" w:rsidP="00B91F10">
      <w:pPr>
        <w:widowControl w:val="0"/>
        <w:spacing w:line="312" w:lineRule="auto"/>
        <w:ind w:firstLine="709"/>
        <w:jc w:val="both"/>
        <w:rPr>
          <w:b/>
          <w:sz w:val="26"/>
        </w:rPr>
      </w:pPr>
      <w:r w:rsidRPr="00D4375C">
        <w:rPr>
          <w:b/>
          <w:bCs/>
          <w:sz w:val="28"/>
          <w:szCs w:val="28"/>
          <w:lang w:eastAsia="ar-SA"/>
        </w:rPr>
        <w:t>Т</w:t>
      </w:r>
      <w:r w:rsidR="00B91F10">
        <w:rPr>
          <w:b/>
          <w:sz w:val="28"/>
          <w:szCs w:val="28"/>
          <w:lang w:eastAsia="ar-SA"/>
        </w:rPr>
        <w:t xml:space="preserve">ема: </w:t>
      </w:r>
      <w:r w:rsidR="00B96C23" w:rsidRPr="00781910">
        <w:rPr>
          <w:b/>
          <w:sz w:val="26"/>
        </w:rPr>
        <w:t>Становление и развитие науки об экономике культуры, характеристика экономических отношений в сфере культуры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 xml:space="preserve">Продолжительность: </w:t>
      </w:r>
      <w:r w:rsidRPr="00D4375C">
        <w:rPr>
          <w:sz w:val="28"/>
          <w:szCs w:val="28"/>
          <w:lang w:eastAsia="ar-SA"/>
        </w:rPr>
        <w:t>2 часа.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>Форма</w:t>
      </w:r>
      <w:r w:rsidRPr="00D4375C">
        <w:rPr>
          <w:sz w:val="28"/>
          <w:szCs w:val="28"/>
          <w:lang w:eastAsia="ar-SA"/>
        </w:rPr>
        <w:t>: практическое занятие.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 xml:space="preserve">Цель: </w:t>
      </w:r>
      <w:r w:rsidRPr="00D4375C">
        <w:rPr>
          <w:sz w:val="28"/>
          <w:szCs w:val="28"/>
          <w:lang w:eastAsia="ar-SA"/>
        </w:rPr>
        <w:t>развитие умений и навыков работы с учебным материалом – в рамках задач закрепления базовых знаний, полученных в рамках лекционного занятия по данной теме.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D4375C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360"/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>1. В начале занятия студенты изучают теоретико-методологические подходы к проблематике экономической деятельности учреждений культуры и СКС, анализируя ее сильные и слабые стороны.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360"/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>2. В ходе занятия студенты проводят сравнительный анализ вышеуказанных подходов – на основе подбора аргументов, опирающихся на примеры из реальной жизни.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360"/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D4375C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D4375C" w:rsidRPr="00D4375C" w:rsidRDefault="00D4375C" w:rsidP="00D4375C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При подготовке к практическому занятию студенты самостоятельно изучают основополагающие подходы и концепции, связанные с изучаемой тематикой, подбирая примеры из реальной жизни, доказывающие либо опровергающие эти концепции и подходы.</w:t>
      </w:r>
    </w:p>
    <w:p w:rsidR="00D4375C" w:rsidRPr="00D4375C" w:rsidRDefault="00D4375C" w:rsidP="00D4375C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В рамках занятия студенты изначально изучают подходы к настоящей проблематике, подбирая и выписывая примеры, подтверждающие либо опровергающие аргументацию в рамках каждого из подходов.</w:t>
      </w:r>
    </w:p>
    <w:p w:rsidR="00D4375C" w:rsidRPr="00D4375C" w:rsidRDefault="00D4375C" w:rsidP="00D4375C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После этого они самостоятельно подбирают и выписывают примеры из реальной жизни, раскрывающие значение данной проблематики для будущей профессиональной деятельности специалистов сферы СКД.</w:t>
      </w:r>
    </w:p>
    <w:p w:rsidR="00D4375C" w:rsidRPr="00D4375C" w:rsidRDefault="00D4375C" w:rsidP="00D4375C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 xml:space="preserve"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- для своей </w:t>
      </w:r>
      <w:r w:rsidRPr="00D4375C">
        <w:rPr>
          <w:bCs/>
          <w:sz w:val="28"/>
          <w:szCs w:val="28"/>
          <w:lang w:eastAsia="ar-SA"/>
        </w:rPr>
        <w:lastRenderedPageBreak/>
        <w:t>будущей профессиональной деятельности и жизни в целом.</w:t>
      </w:r>
    </w:p>
    <w:p w:rsidR="00D4375C" w:rsidRPr="00D4375C" w:rsidRDefault="00D4375C" w:rsidP="00D4375C">
      <w:pPr>
        <w:widowControl w:val="0"/>
        <w:tabs>
          <w:tab w:val="left" w:pos="360"/>
          <w:tab w:val="left" w:pos="900"/>
          <w:tab w:val="left" w:pos="1080"/>
        </w:tabs>
        <w:ind w:firstLine="360"/>
        <w:jc w:val="both"/>
        <w:rPr>
          <w:b/>
          <w:bCs/>
          <w:sz w:val="28"/>
          <w:szCs w:val="28"/>
          <w:lang w:eastAsia="ar-SA"/>
        </w:rPr>
      </w:pPr>
    </w:p>
    <w:p w:rsidR="00D4375C" w:rsidRPr="00D4375C" w:rsidRDefault="00D4375C" w:rsidP="00D4375C">
      <w:pPr>
        <w:widowControl w:val="0"/>
        <w:tabs>
          <w:tab w:val="left" w:pos="360"/>
          <w:tab w:val="left" w:pos="900"/>
          <w:tab w:val="left" w:pos="1080"/>
        </w:tabs>
        <w:ind w:firstLine="360"/>
        <w:jc w:val="both"/>
        <w:rPr>
          <w:b/>
          <w:bCs/>
          <w:sz w:val="28"/>
          <w:szCs w:val="28"/>
          <w:lang w:eastAsia="ar-SA"/>
        </w:rPr>
      </w:pPr>
      <w:r w:rsidRPr="00D4375C">
        <w:rPr>
          <w:b/>
          <w:bCs/>
          <w:sz w:val="28"/>
          <w:szCs w:val="28"/>
          <w:lang w:eastAsia="ar-SA"/>
        </w:rPr>
        <w:t xml:space="preserve">   Список литературы:</w:t>
      </w:r>
    </w:p>
    <w:p w:rsidR="00D4375C" w:rsidRPr="00D4375C" w:rsidRDefault="00D4375C" w:rsidP="00B661AC">
      <w:pPr>
        <w:widowControl w:val="0"/>
        <w:numPr>
          <w:ilvl w:val="0"/>
          <w:numId w:val="8"/>
        </w:numPr>
        <w:tabs>
          <w:tab w:val="num" w:pos="360"/>
          <w:tab w:val="left" w:pos="900"/>
          <w:tab w:val="left" w:pos="1080"/>
        </w:tabs>
        <w:suppressAutoHyphens/>
        <w:ind w:left="36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Список основной и дополнительной литературы в целом представлен в разделе 6 рабочей программы.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360"/>
        <w:jc w:val="both"/>
        <w:rPr>
          <w:b/>
          <w:sz w:val="28"/>
          <w:szCs w:val="28"/>
          <w:lang w:eastAsia="ar-SA"/>
        </w:rPr>
      </w:pPr>
    </w:p>
    <w:p w:rsid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D4375C">
        <w:rPr>
          <w:b/>
          <w:bCs/>
          <w:sz w:val="28"/>
          <w:szCs w:val="28"/>
          <w:lang w:eastAsia="ar-SA"/>
        </w:rPr>
        <w:t>Практическое занятие № 2.</w:t>
      </w:r>
    </w:p>
    <w:p w:rsidR="00B96C23" w:rsidRPr="00781910" w:rsidRDefault="00B96C23" w:rsidP="00B96C23">
      <w:pPr>
        <w:spacing w:line="312" w:lineRule="auto"/>
        <w:ind w:firstLine="709"/>
        <w:jc w:val="both"/>
        <w:rPr>
          <w:b/>
          <w:color w:val="000000"/>
          <w:sz w:val="26"/>
        </w:rPr>
      </w:pPr>
      <w:r>
        <w:rPr>
          <w:b/>
          <w:sz w:val="26"/>
          <w:lang w:eastAsia="ar-SA"/>
        </w:rPr>
        <w:t xml:space="preserve">Тема: </w:t>
      </w:r>
      <w:r w:rsidRPr="00781910">
        <w:rPr>
          <w:b/>
          <w:sz w:val="26"/>
          <w:lang w:eastAsia="ar-SA"/>
        </w:rPr>
        <w:t>Отраслевая структура сферы культуры</w:t>
      </w:r>
    </w:p>
    <w:p w:rsidR="00B96C23" w:rsidRPr="00D4375C" w:rsidRDefault="00B96C23" w:rsidP="00B96C23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 xml:space="preserve">Продолжительность: </w:t>
      </w:r>
      <w:r w:rsidRPr="00D4375C">
        <w:rPr>
          <w:sz w:val="28"/>
          <w:szCs w:val="28"/>
          <w:lang w:eastAsia="ar-SA"/>
        </w:rPr>
        <w:t>2 часа.</w:t>
      </w:r>
    </w:p>
    <w:p w:rsidR="00B96C23" w:rsidRPr="00D4375C" w:rsidRDefault="00B96C23" w:rsidP="00B96C23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>Форма</w:t>
      </w:r>
      <w:r w:rsidRPr="00D4375C">
        <w:rPr>
          <w:sz w:val="28"/>
          <w:szCs w:val="28"/>
          <w:lang w:eastAsia="ar-SA"/>
        </w:rPr>
        <w:t>: практическое занятие.</w:t>
      </w:r>
    </w:p>
    <w:p w:rsidR="00B96C23" w:rsidRPr="00D4375C" w:rsidRDefault="00B96C23" w:rsidP="00B96C23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 xml:space="preserve">Цель: </w:t>
      </w:r>
      <w:r w:rsidRPr="00D4375C">
        <w:rPr>
          <w:sz w:val="28"/>
          <w:szCs w:val="28"/>
          <w:lang w:eastAsia="ar-SA"/>
        </w:rPr>
        <w:t>формирование умений и навыков в области работы с учебным материалом – применительно к задачам закрепления базовых знаний, полученных в рамках лекционного занятия по данной теме.</w:t>
      </w:r>
    </w:p>
    <w:p w:rsidR="00B96C23" w:rsidRPr="00D4375C" w:rsidRDefault="00B96C23" w:rsidP="00B96C23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D4375C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B96C23" w:rsidRPr="00D4375C" w:rsidRDefault="00B96C23" w:rsidP="00B96C23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>1. В начале занятия студенты изучают ряд практических аспектов рассматриваемой проблематики.</w:t>
      </w:r>
    </w:p>
    <w:p w:rsidR="00B96C23" w:rsidRPr="00D4375C" w:rsidRDefault="00B96C23" w:rsidP="00B96C23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>2. В ходе занятия студенты анализируют особенности и проблемы специфики факторов производства и рыночных механизмов в деятельности учреждений культуры и СКС – на основе подбора аргументов, опирающихся на примеры из реальной жизни.</w:t>
      </w:r>
    </w:p>
    <w:p w:rsidR="00B96C23" w:rsidRPr="00D4375C" w:rsidRDefault="00B96C23" w:rsidP="00B96C23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:rsidR="00B96C23" w:rsidRPr="00D4375C" w:rsidRDefault="00B96C23" w:rsidP="00B96C23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D4375C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B96C23" w:rsidRPr="00D4375C" w:rsidRDefault="00B96C23" w:rsidP="00B96C23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При подготовке к практическому занятию студенты самостоятельно изучают теоретический материал, связанный с изучаемой тематикой, подбирая адекватные данному материалу примеры из реальной жизни.</w:t>
      </w:r>
    </w:p>
    <w:p w:rsidR="00B96C23" w:rsidRPr="00D4375C" w:rsidRDefault="00B96C23" w:rsidP="00B96C23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Далее в ходе занятия студенты самостоятельно подбирают и выписывают примеры из реальной жизни, раскрывающие современные особенности и проблемы рыночных механизмов и факторов производства в деятельности учреждений культуры и СКС. После этого студенты составляют план-схему развернутого ответа на вопрос о значимости данной проблематики для профессиональной деятельности специалистов сферы СКД.</w:t>
      </w:r>
    </w:p>
    <w:p w:rsidR="00B96C23" w:rsidRPr="00D4375C" w:rsidRDefault="00B96C23" w:rsidP="00B96C23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– для своей будущей профессиональной деятельности и общества в целом.</w:t>
      </w:r>
    </w:p>
    <w:p w:rsidR="00B96C23" w:rsidRPr="00D4375C" w:rsidRDefault="00B96C23" w:rsidP="00B96C23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B96C23" w:rsidRPr="00D4375C" w:rsidRDefault="00B96C23" w:rsidP="00B96C23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D4375C">
        <w:rPr>
          <w:b/>
          <w:bCs/>
          <w:sz w:val="28"/>
          <w:szCs w:val="28"/>
          <w:lang w:eastAsia="ar-SA"/>
        </w:rPr>
        <w:t>Список литературы:</w:t>
      </w:r>
    </w:p>
    <w:p w:rsidR="00B96C23" w:rsidRPr="00D4375C" w:rsidRDefault="00B96C23" w:rsidP="00B96C23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1. Список основной и дополнительной литературы представлен в разделе 6 рабочей программы.</w:t>
      </w:r>
    </w:p>
    <w:p w:rsidR="00B96C23" w:rsidRPr="00781910" w:rsidRDefault="00B96C23" w:rsidP="00B96C23">
      <w:pPr>
        <w:spacing w:line="312" w:lineRule="auto"/>
        <w:ind w:firstLine="709"/>
        <w:jc w:val="both"/>
        <w:rPr>
          <w:b/>
          <w:color w:val="000000"/>
          <w:sz w:val="26"/>
        </w:rPr>
      </w:pPr>
    </w:p>
    <w:p w:rsidR="00B96C23" w:rsidRDefault="00B96C23" w:rsidP="00D4375C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B96C23" w:rsidRPr="00D4375C" w:rsidRDefault="00B96C23" w:rsidP="00D4375C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B96C23" w:rsidRDefault="00B96C23" w:rsidP="00B96C23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lastRenderedPageBreak/>
        <w:t>Практическое занятие № 3</w:t>
      </w:r>
      <w:r w:rsidRPr="00D4375C">
        <w:rPr>
          <w:b/>
          <w:bCs/>
          <w:sz w:val="28"/>
          <w:szCs w:val="28"/>
          <w:lang w:eastAsia="ar-SA"/>
        </w:rPr>
        <w:t>.</w:t>
      </w:r>
    </w:p>
    <w:p w:rsidR="00B96C23" w:rsidRPr="00781910" w:rsidRDefault="00D4375C" w:rsidP="00B96C23">
      <w:pPr>
        <w:widowControl w:val="0"/>
        <w:spacing w:line="312" w:lineRule="auto"/>
        <w:ind w:firstLine="709"/>
        <w:jc w:val="both"/>
        <w:rPr>
          <w:b/>
          <w:sz w:val="26"/>
          <w:lang w:eastAsia="ar-SA"/>
        </w:rPr>
      </w:pPr>
      <w:r w:rsidRPr="00D4375C">
        <w:rPr>
          <w:b/>
          <w:bCs/>
          <w:sz w:val="28"/>
          <w:szCs w:val="28"/>
          <w:lang w:eastAsia="ar-SA"/>
        </w:rPr>
        <w:t>Т</w:t>
      </w:r>
      <w:r w:rsidRPr="00D4375C">
        <w:rPr>
          <w:b/>
          <w:sz w:val="28"/>
          <w:szCs w:val="28"/>
          <w:lang w:eastAsia="ar-SA"/>
        </w:rPr>
        <w:t>ема:</w:t>
      </w:r>
      <w:r w:rsidR="00B96C23" w:rsidRPr="00B96C23">
        <w:rPr>
          <w:b/>
          <w:sz w:val="26"/>
          <w:lang w:eastAsia="ar-SA"/>
        </w:rPr>
        <w:t xml:space="preserve"> </w:t>
      </w:r>
      <w:r w:rsidR="00B96C23" w:rsidRPr="00781910">
        <w:rPr>
          <w:b/>
          <w:sz w:val="26"/>
          <w:lang w:eastAsia="ar-SA"/>
        </w:rPr>
        <w:t xml:space="preserve">Специфика характера факторов производства в сфере культуры 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 xml:space="preserve"> Продолжительность: </w:t>
      </w:r>
      <w:r w:rsidRPr="00D4375C">
        <w:rPr>
          <w:sz w:val="28"/>
          <w:szCs w:val="28"/>
          <w:lang w:eastAsia="ar-SA"/>
        </w:rPr>
        <w:t>2 часа.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>Форма</w:t>
      </w:r>
      <w:r w:rsidRPr="00D4375C">
        <w:rPr>
          <w:sz w:val="28"/>
          <w:szCs w:val="28"/>
          <w:lang w:eastAsia="ar-SA"/>
        </w:rPr>
        <w:t>: практическое занятие.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 xml:space="preserve">Цель: </w:t>
      </w:r>
      <w:r w:rsidRPr="00D4375C">
        <w:rPr>
          <w:sz w:val="28"/>
          <w:szCs w:val="28"/>
          <w:lang w:eastAsia="ar-SA"/>
        </w:rPr>
        <w:t>формирование умений и навыков в области работы с учебным материалом – применительно к задачам закрепления базовых знаний, полученных в рамках лекционного занятия по данной теме.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D4375C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>1. В начале занятия студенты изучают ряд практических аспектов рассматриваемой проблематики.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>2. В ходе занятия студенты анализируют особенности и проблемы специфики факторов производства и рыночных механизмов в деятельности учреждений культуры и СКС – на основе подбора аргументов, опирающихся на примеры из реальной жизни.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D4375C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D4375C" w:rsidRPr="00D4375C" w:rsidRDefault="00D4375C" w:rsidP="00D4375C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При подготовке к практическому занятию студенты самостоятельно изучают теоретический материал, связанный с изучаемой тематикой, подбирая адекватные данному материалу примеры из реальной жизни.</w:t>
      </w:r>
    </w:p>
    <w:p w:rsidR="00D4375C" w:rsidRPr="00D4375C" w:rsidRDefault="00D4375C" w:rsidP="00D4375C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Далее в ходе занятия студенты самостоятельно подбирают и выписывают примеры из реальной жизни, раскрывающие современные особенности и проблемы рыночных механизмов и факторов производства в деятельности учреждений культуры и СКС. После этого студенты составляют план-схему развернутого ответа на вопрос о значимости данной проблематики для профессиональной деятельности специалистов сферы СКД.</w:t>
      </w:r>
    </w:p>
    <w:p w:rsidR="00D4375C" w:rsidRPr="00D4375C" w:rsidRDefault="00D4375C" w:rsidP="00D4375C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– для своей будущей профессиональной деятельности и общества в целом.</w:t>
      </w:r>
    </w:p>
    <w:p w:rsidR="00D4375C" w:rsidRPr="00D4375C" w:rsidRDefault="00D4375C" w:rsidP="00D4375C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D4375C" w:rsidRPr="00D4375C" w:rsidRDefault="00D4375C" w:rsidP="00D4375C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D4375C">
        <w:rPr>
          <w:b/>
          <w:bCs/>
          <w:sz w:val="28"/>
          <w:szCs w:val="28"/>
          <w:lang w:eastAsia="ar-SA"/>
        </w:rPr>
        <w:t>Список литературы: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1. Список основной и дополнительной литературы представлен в разделе 6 рабочей программы.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D4375C" w:rsidRPr="00D4375C" w:rsidRDefault="00B96C23" w:rsidP="00D4375C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Практическое занятие № 4</w:t>
      </w:r>
      <w:r w:rsidR="00D4375C" w:rsidRPr="00D4375C">
        <w:rPr>
          <w:b/>
          <w:bCs/>
          <w:sz w:val="28"/>
          <w:szCs w:val="28"/>
          <w:lang w:eastAsia="ar-SA"/>
        </w:rPr>
        <w:t>.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b/>
          <w:bCs/>
          <w:sz w:val="28"/>
          <w:szCs w:val="28"/>
          <w:lang w:eastAsia="ar-SA"/>
        </w:rPr>
        <w:t>Т</w:t>
      </w:r>
      <w:r w:rsidRPr="00D4375C">
        <w:rPr>
          <w:b/>
          <w:sz w:val="28"/>
          <w:szCs w:val="28"/>
          <w:lang w:eastAsia="ar-SA"/>
        </w:rPr>
        <w:t xml:space="preserve">ема: </w:t>
      </w:r>
      <w:r w:rsidR="00B96C23" w:rsidRPr="00781910">
        <w:rPr>
          <w:b/>
          <w:bCs/>
          <w:sz w:val="26"/>
          <w:lang w:eastAsia="ar-SA"/>
        </w:rPr>
        <w:t>Рыночные механизмы и конкуренция в сфере культуры</w:t>
      </w:r>
      <w:r w:rsidR="00B96C23" w:rsidRPr="00D4375C">
        <w:rPr>
          <w:b/>
          <w:sz w:val="28"/>
          <w:szCs w:val="28"/>
          <w:lang w:eastAsia="ar-SA"/>
        </w:rPr>
        <w:t xml:space="preserve"> </w:t>
      </w:r>
      <w:r w:rsidRPr="00D4375C">
        <w:rPr>
          <w:b/>
          <w:sz w:val="28"/>
          <w:szCs w:val="28"/>
          <w:lang w:eastAsia="ar-SA"/>
        </w:rPr>
        <w:t xml:space="preserve">Продолжительность: </w:t>
      </w:r>
      <w:r w:rsidRPr="00D4375C">
        <w:rPr>
          <w:sz w:val="28"/>
          <w:szCs w:val="28"/>
          <w:lang w:eastAsia="ar-SA"/>
        </w:rPr>
        <w:t>2 часа.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>Форма</w:t>
      </w:r>
      <w:r w:rsidRPr="00D4375C">
        <w:rPr>
          <w:sz w:val="28"/>
          <w:szCs w:val="28"/>
          <w:lang w:eastAsia="ar-SA"/>
        </w:rPr>
        <w:t>: практическое занятие.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 xml:space="preserve">Цель: </w:t>
      </w:r>
      <w:r w:rsidRPr="00D4375C">
        <w:rPr>
          <w:sz w:val="28"/>
          <w:szCs w:val="28"/>
          <w:lang w:eastAsia="ar-SA"/>
        </w:rPr>
        <w:t>развитие умений и навыков в сфере работы с учебным материалом – в контексте закрепления базовых знаний, полученных в рамках лекционного занятия по данной теме.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D4375C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lastRenderedPageBreak/>
        <w:t>1. В нач</w:t>
      </w:r>
      <w:r w:rsidR="00B96C23">
        <w:rPr>
          <w:rFonts w:eastAsia="Arial"/>
          <w:sz w:val="28"/>
          <w:szCs w:val="28"/>
          <w:lang w:eastAsia="ar-SA"/>
        </w:rPr>
        <w:t>але занятия студенты изучают теоретические и  практические</w:t>
      </w:r>
      <w:r w:rsidRPr="00D4375C">
        <w:rPr>
          <w:rFonts w:eastAsia="Arial"/>
          <w:sz w:val="28"/>
          <w:szCs w:val="28"/>
          <w:lang w:eastAsia="ar-SA"/>
        </w:rPr>
        <w:t xml:space="preserve"> </w:t>
      </w:r>
      <w:r w:rsidR="00B96C23">
        <w:rPr>
          <w:rFonts w:eastAsia="Arial"/>
          <w:sz w:val="28"/>
          <w:szCs w:val="28"/>
          <w:lang w:eastAsia="ar-SA"/>
        </w:rPr>
        <w:t>аспекты</w:t>
      </w:r>
      <w:r w:rsidRPr="00D4375C">
        <w:rPr>
          <w:rFonts w:eastAsia="Arial"/>
          <w:sz w:val="28"/>
          <w:szCs w:val="28"/>
          <w:lang w:eastAsia="ar-SA"/>
        </w:rPr>
        <w:t xml:space="preserve"> рассматриваемой проблематики.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 xml:space="preserve">2. В ходе занятия студенты анализируют </w:t>
      </w:r>
      <w:r w:rsidR="00B96C23">
        <w:rPr>
          <w:rFonts w:eastAsia="Arial"/>
          <w:sz w:val="28"/>
          <w:szCs w:val="28"/>
          <w:lang w:eastAsia="ar-SA"/>
        </w:rPr>
        <w:t xml:space="preserve">основные рыночные инструменты: спрос, предложение, эластичность, поведение потребителей и производителей </w:t>
      </w:r>
      <w:r w:rsidR="009A1177">
        <w:rPr>
          <w:rFonts w:eastAsia="Arial"/>
          <w:sz w:val="28"/>
          <w:szCs w:val="28"/>
          <w:lang w:eastAsia="ar-SA"/>
        </w:rPr>
        <w:t xml:space="preserve">в рыночных условиях, </w:t>
      </w:r>
      <w:r w:rsidRPr="00D4375C">
        <w:rPr>
          <w:rFonts w:eastAsia="Arial"/>
          <w:sz w:val="28"/>
          <w:szCs w:val="28"/>
          <w:lang w:eastAsia="ar-SA"/>
        </w:rPr>
        <w:t>современные особенности и проблемы развития конкурентной среды и монополизации рынков в современных условиях применительно к деятел</w:t>
      </w:r>
      <w:r w:rsidR="009A1177">
        <w:rPr>
          <w:rFonts w:eastAsia="Arial"/>
          <w:sz w:val="28"/>
          <w:szCs w:val="28"/>
          <w:lang w:eastAsia="ar-SA"/>
        </w:rPr>
        <w:t>ьности учреждений культуры</w:t>
      </w:r>
      <w:r w:rsidRPr="00D4375C">
        <w:rPr>
          <w:rFonts w:eastAsia="Arial"/>
          <w:sz w:val="28"/>
          <w:szCs w:val="28"/>
          <w:lang w:eastAsia="ar-SA"/>
        </w:rPr>
        <w:t xml:space="preserve"> – на основе подбора аргументов, опирающихся на примеры из реальной жизни.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D4375C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D4375C" w:rsidRPr="00D4375C" w:rsidRDefault="00D4375C" w:rsidP="00D4375C">
      <w:pPr>
        <w:widowControl w:val="0"/>
        <w:ind w:right="-6" w:firstLine="180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При подготовке к практическому занятию студенты самостоятельно изучают теоретический материал, связанный с изучаемой тематикой, подбирая адекватные данному материалу примеры из реальной жизни.</w:t>
      </w:r>
    </w:p>
    <w:p w:rsidR="00D4375C" w:rsidRPr="00D4375C" w:rsidRDefault="00D4375C" w:rsidP="00D4375C">
      <w:pPr>
        <w:widowControl w:val="0"/>
        <w:ind w:right="-6" w:firstLine="180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В рамках занятия студенты изначально исследуют прикладные аспекты настоящей проблематики.</w:t>
      </w:r>
    </w:p>
    <w:p w:rsidR="00D4375C" w:rsidRPr="00D4375C" w:rsidRDefault="00D4375C" w:rsidP="00D4375C">
      <w:pPr>
        <w:widowControl w:val="0"/>
        <w:ind w:right="-6" w:firstLine="180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Далее в ходе занятия студенты самостоятельно подбирают и выписывают примеры из реальной жизни, раскрывающие современные особеннос</w:t>
      </w:r>
      <w:r w:rsidR="009A1177">
        <w:rPr>
          <w:bCs/>
          <w:sz w:val="28"/>
          <w:szCs w:val="28"/>
          <w:lang w:eastAsia="ar-SA"/>
        </w:rPr>
        <w:t xml:space="preserve">ти и проблемы функционирования </w:t>
      </w:r>
      <w:r w:rsidRPr="00D4375C">
        <w:rPr>
          <w:bCs/>
          <w:sz w:val="28"/>
          <w:szCs w:val="28"/>
          <w:lang w:eastAsia="ar-SA"/>
        </w:rPr>
        <w:t>механизмов конкуренции с учетом их специфики в деятел</w:t>
      </w:r>
      <w:r w:rsidR="009A1177">
        <w:rPr>
          <w:bCs/>
          <w:sz w:val="28"/>
          <w:szCs w:val="28"/>
          <w:lang w:eastAsia="ar-SA"/>
        </w:rPr>
        <w:t>ьности учреждений культуры</w:t>
      </w:r>
      <w:r w:rsidRPr="00D4375C">
        <w:rPr>
          <w:bCs/>
          <w:sz w:val="28"/>
          <w:szCs w:val="28"/>
          <w:lang w:eastAsia="ar-SA"/>
        </w:rPr>
        <w:t>. После этого студенты составляют план-схему развернутого ответа на вопрос о значимости данной проблематики для профессиональной деятельности специалистов сферы СКД.</w:t>
      </w:r>
    </w:p>
    <w:p w:rsidR="00D4375C" w:rsidRPr="00D4375C" w:rsidRDefault="00D4375C" w:rsidP="00D4375C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– для своей будущей профессиональной деятельности, общества и социокультурной жизни в целом.</w:t>
      </w:r>
    </w:p>
    <w:p w:rsidR="00D4375C" w:rsidRPr="00D4375C" w:rsidRDefault="00D4375C" w:rsidP="00D4375C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D4375C" w:rsidRPr="00D4375C" w:rsidRDefault="00D4375C" w:rsidP="00D4375C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D4375C">
        <w:rPr>
          <w:b/>
          <w:bCs/>
          <w:sz w:val="28"/>
          <w:szCs w:val="28"/>
          <w:lang w:eastAsia="ar-SA"/>
        </w:rPr>
        <w:t>Список литературы: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18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1. Список основной и дополнительной литературы представлен в разделе 6 рабочей программы.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D4375C" w:rsidRPr="00D4375C" w:rsidRDefault="009A1177" w:rsidP="00D4375C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Практическое занятие № 5</w:t>
      </w:r>
      <w:r w:rsidR="00D4375C" w:rsidRPr="00D4375C">
        <w:rPr>
          <w:b/>
          <w:bCs/>
          <w:sz w:val="28"/>
          <w:szCs w:val="28"/>
          <w:lang w:eastAsia="ar-SA"/>
        </w:rPr>
        <w:t>.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  <w:lang w:eastAsia="ar-SA"/>
        </w:rPr>
      </w:pPr>
      <w:r w:rsidRPr="00D4375C">
        <w:rPr>
          <w:b/>
          <w:bCs/>
          <w:sz w:val="28"/>
          <w:szCs w:val="28"/>
          <w:lang w:eastAsia="ar-SA"/>
        </w:rPr>
        <w:t>Т</w:t>
      </w:r>
      <w:r w:rsidRPr="00D4375C">
        <w:rPr>
          <w:b/>
          <w:sz w:val="28"/>
          <w:szCs w:val="28"/>
          <w:lang w:eastAsia="ar-SA"/>
        </w:rPr>
        <w:t xml:space="preserve">ема: </w:t>
      </w:r>
      <w:r w:rsidR="009A1177" w:rsidRPr="00781910">
        <w:rPr>
          <w:b/>
          <w:color w:val="000000"/>
          <w:kern w:val="36"/>
          <w:sz w:val="26"/>
        </w:rPr>
        <w:t xml:space="preserve">Специфика результатов труда в </w:t>
      </w:r>
      <w:r w:rsidR="009B29BE">
        <w:rPr>
          <w:b/>
          <w:color w:val="000000"/>
          <w:kern w:val="36"/>
          <w:sz w:val="26"/>
        </w:rPr>
        <w:t>сфере культуры</w:t>
      </w:r>
      <w:r w:rsidR="009A1177" w:rsidRPr="00781910">
        <w:rPr>
          <w:color w:val="000000"/>
          <w:kern w:val="36"/>
          <w:sz w:val="26"/>
        </w:rPr>
        <w:t>.</w:t>
      </w:r>
      <w:r w:rsidR="009A1177" w:rsidRPr="00781910">
        <w:rPr>
          <w:b/>
          <w:color w:val="000000"/>
          <w:kern w:val="36"/>
          <w:sz w:val="26"/>
        </w:rPr>
        <w:t xml:space="preserve"> </w:t>
      </w:r>
      <w:r w:rsidR="009A1177" w:rsidRPr="00781910">
        <w:rPr>
          <w:b/>
          <w:bCs/>
          <w:sz w:val="26"/>
          <w:lang w:eastAsia="ar-SA"/>
        </w:rPr>
        <w:t>Цена и её функции на рынке культурных благ</w:t>
      </w:r>
      <w:r w:rsidR="009A1177" w:rsidRPr="00D4375C">
        <w:rPr>
          <w:b/>
          <w:sz w:val="28"/>
          <w:szCs w:val="28"/>
          <w:lang w:eastAsia="ar-SA"/>
        </w:rPr>
        <w:t xml:space="preserve"> 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 xml:space="preserve">Продолжительность: </w:t>
      </w:r>
      <w:r w:rsidRPr="00D4375C">
        <w:rPr>
          <w:sz w:val="28"/>
          <w:szCs w:val="28"/>
          <w:lang w:eastAsia="ar-SA"/>
        </w:rPr>
        <w:t>2 часа.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>Форма</w:t>
      </w:r>
      <w:r w:rsidRPr="00D4375C">
        <w:rPr>
          <w:sz w:val="28"/>
          <w:szCs w:val="28"/>
          <w:lang w:eastAsia="ar-SA"/>
        </w:rPr>
        <w:t>: практическое занятие.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 xml:space="preserve">Цель: </w:t>
      </w:r>
      <w:r w:rsidRPr="00D4375C">
        <w:rPr>
          <w:sz w:val="28"/>
          <w:szCs w:val="28"/>
          <w:lang w:eastAsia="ar-SA"/>
        </w:rPr>
        <w:t>развитие умений и навыков в сфере работы с учебным материалом – в контексте закрепления базовых знаний, полученных в рамках лекционного занятия по данной теме.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D4375C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 xml:space="preserve">1. В начале занятия студенты изучают ряд практических аспектов </w:t>
      </w:r>
      <w:r w:rsidRPr="00D4375C">
        <w:rPr>
          <w:rFonts w:eastAsia="Arial"/>
          <w:sz w:val="28"/>
          <w:szCs w:val="28"/>
          <w:lang w:eastAsia="ar-SA"/>
        </w:rPr>
        <w:lastRenderedPageBreak/>
        <w:t xml:space="preserve">рассматриваемой проблематики. </w:t>
      </w:r>
    </w:p>
    <w:p w:rsidR="009A1177" w:rsidRDefault="00D4375C" w:rsidP="00D4375C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>2. В ходе занятия студенты анализ</w:t>
      </w:r>
      <w:r w:rsidR="009A1177">
        <w:rPr>
          <w:rFonts w:eastAsia="Arial"/>
          <w:sz w:val="28"/>
          <w:szCs w:val="28"/>
          <w:lang w:eastAsia="ar-SA"/>
        </w:rPr>
        <w:t xml:space="preserve">ируют специфические особенности культурных благ как результата труда </w:t>
      </w:r>
      <w:r w:rsidRPr="00D4375C">
        <w:rPr>
          <w:rFonts w:eastAsia="Arial"/>
          <w:sz w:val="28"/>
          <w:szCs w:val="28"/>
          <w:lang w:eastAsia="ar-SA"/>
        </w:rPr>
        <w:t>в сфере культуры</w:t>
      </w:r>
      <w:r w:rsidR="009A1177">
        <w:rPr>
          <w:rFonts w:eastAsia="Arial"/>
          <w:sz w:val="28"/>
          <w:szCs w:val="28"/>
          <w:lang w:eastAsia="ar-SA"/>
        </w:rPr>
        <w:t>.</w:t>
      </w:r>
      <w:r w:rsidRPr="00D4375C">
        <w:rPr>
          <w:rFonts w:eastAsia="Arial"/>
          <w:sz w:val="28"/>
          <w:szCs w:val="28"/>
          <w:lang w:eastAsia="ar-SA"/>
        </w:rPr>
        <w:t xml:space="preserve"> 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D4375C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D4375C" w:rsidRPr="00D4375C" w:rsidRDefault="00D4375C" w:rsidP="00D4375C">
      <w:pPr>
        <w:widowControl w:val="0"/>
        <w:ind w:right="-6" w:firstLine="180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При подготовке к практическому занятию студенты самостоятельно изучают теоретический материал, связанный с изучаемой тематикой, подбирая адекватные данному материалу примеры из реальной жизни.</w:t>
      </w:r>
    </w:p>
    <w:p w:rsidR="00D4375C" w:rsidRPr="00D4375C" w:rsidRDefault="00D4375C" w:rsidP="00D4375C">
      <w:pPr>
        <w:widowControl w:val="0"/>
        <w:ind w:right="-6" w:firstLine="180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В рамках занятия студенты изначально исследуют прикладные аспекты настоящей проблематики.</w:t>
      </w:r>
    </w:p>
    <w:p w:rsidR="00D4375C" w:rsidRPr="00D4375C" w:rsidRDefault="00D4375C" w:rsidP="00D4375C">
      <w:pPr>
        <w:widowControl w:val="0"/>
        <w:ind w:right="-6" w:firstLine="180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 xml:space="preserve">Далее в ходе занятия студенты самостоятельно подбирают и выписывают примеры из реальной жизни, раскрывающие современные особенности и проблемы </w:t>
      </w:r>
      <w:r w:rsidR="009A1177">
        <w:rPr>
          <w:bCs/>
          <w:sz w:val="28"/>
          <w:szCs w:val="28"/>
          <w:lang w:eastAsia="ar-SA"/>
        </w:rPr>
        <w:t xml:space="preserve">создания культурных благ и ценностей. </w:t>
      </w:r>
      <w:r w:rsidRPr="00D4375C">
        <w:rPr>
          <w:bCs/>
          <w:sz w:val="28"/>
          <w:szCs w:val="28"/>
          <w:lang w:eastAsia="ar-SA"/>
        </w:rPr>
        <w:t>После этого студенты составляют план-схему развернутого ответа на вопрос о значимости данной проблематики для профессиональной деятельности специалистов сферы СКД.</w:t>
      </w:r>
    </w:p>
    <w:p w:rsidR="00D4375C" w:rsidRPr="00D4375C" w:rsidRDefault="00D4375C" w:rsidP="00D4375C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– для своей будущей профессиональной деятельности, общества и социокультурной жизни в целом.</w:t>
      </w:r>
    </w:p>
    <w:p w:rsidR="00D4375C" w:rsidRPr="00D4375C" w:rsidRDefault="00D4375C" w:rsidP="00D4375C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D4375C" w:rsidRPr="00D4375C" w:rsidRDefault="00D4375C" w:rsidP="00D4375C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D4375C">
        <w:rPr>
          <w:b/>
          <w:bCs/>
          <w:sz w:val="28"/>
          <w:szCs w:val="28"/>
          <w:lang w:eastAsia="ar-SA"/>
        </w:rPr>
        <w:t>Список литературы: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18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1. Список основной и дополнительной литературы представлен в разделе 6 рабочей программы.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b/>
          <w:lang w:eastAsia="ar-SA"/>
        </w:rPr>
      </w:pPr>
    </w:p>
    <w:p w:rsidR="00D4375C" w:rsidRPr="00D4375C" w:rsidRDefault="00D4375C" w:rsidP="00D4375C">
      <w:pPr>
        <w:widowControl w:val="0"/>
        <w:ind w:right="-6" w:firstLine="709"/>
        <w:jc w:val="both"/>
        <w:rPr>
          <w:b/>
          <w:sz w:val="28"/>
          <w:szCs w:val="28"/>
          <w:lang w:eastAsia="ar-SA"/>
        </w:rPr>
      </w:pPr>
    </w:p>
    <w:p w:rsidR="009A1177" w:rsidRPr="00781910" w:rsidRDefault="00D4375C" w:rsidP="009A1177">
      <w:pPr>
        <w:widowControl w:val="0"/>
        <w:spacing w:line="312" w:lineRule="auto"/>
        <w:ind w:firstLine="709"/>
        <w:jc w:val="both"/>
        <w:rPr>
          <w:b/>
          <w:sz w:val="26"/>
          <w:lang w:eastAsia="ar-SA"/>
        </w:rPr>
      </w:pPr>
      <w:r w:rsidRPr="00D4375C">
        <w:rPr>
          <w:b/>
          <w:sz w:val="28"/>
          <w:szCs w:val="28"/>
          <w:lang w:eastAsia="ar-SA"/>
        </w:rPr>
        <w:t xml:space="preserve">Раздел 2. </w:t>
      </w:r>
      <w:r w:rsidR="009A1177" w:rsidRPr="00781910">
        <w:rPr>
          <w:b/>
          <w:sz w:val="26"/>
          <w:lang w:eastAsia="ar-SA"/>
        </w:rPr>
        <w:t xml:space="preserve"> Хозяйственный механизм сферы культуры</w:t>
      </w:r>
    </w:p>
    <w:p w:rsidR="009A1177" w:rsidRDefault="009A1177" w:rsidP="009A1177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9A1177" w:rsidRPr="009A1177" w:rsidRDefault="009A1177" w:rsidP="009A1177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Практическое занятие № 6.</w:t>
      </w:r>
    </w:p>
    <w:p w:rsidR="009A1177" w:rsidRPr="00781910" w:rsidRDefault="009A1177" w:rsidP="009A1177">
      <w:pPr>
        <w:widowControl w:val="0"/>
        <w:spacing w:line="312" w:lineRule="auto"/>
        <w:ind w:firstLine="709"/>
        <w:jc w:val="both"/>
        <w:rPr>
          <w:b/>
          <w:sz w:val="26"/>
          <w:lang w:eastAsia="ar-SA"/>
        </w:rPr>
      </w:pPr>
      <w:r>
        <w:rPr>
          <w:b/>
          <w:bCs/>
          <w:sz w:val="26"/>
          <w:lang w:eastAsia="ar-SA"/>
        </w:rPr>
        <w:t xml:space="preserve">Тема: </w:t>
      </w:r>
      <w:r w:rsidRPr="00781910">
        <w:rPr>
          <w:b/>
          <w:sz w:val="26"/>
          <w:lang w:eastAsia="ar-SA"/>
        </w:rPr>
        <w:t>Система хозяйствования в сфере культуры, её основные элементы</w:t>
      </w:r>
    </w:p>
    <w:p w:rsidR="00D4375C" w:rsidRPr="00D4375C" w:rsidRDefault="009A1177" w:rsidP="009A1177">
      <w:pPr>
        <w:widowControl w:val="0"/>
        <w:tabs>
          <w:tab w:val="left" w:pos="1134"/>
        </w:tabs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         </w:t>
      </w:r>
      <w:r w:rsidR="00D4375C" w:rsidRPr="00D4375C">
        <w:rPr>
          <w:b/>
          <w:sz w:val="28"/>
          <w:szCs w:val="28"/>
          <w:lang w:eastAsia="ar-SA"/>
        </w:rPr>
        <w:t xml:space="preserve">Продолжительность: </w:t>
      </w:r>
      <w:r>
        <w:rPr>
          <w:sz w:val="28"/>
          <w:szCs w:val="28"/>
          <w:lang w:eastAsia="ar-SA"/>
        </w:rPr>
        <w:t>1 час</w:t>
      </w:r>
      <w:r w:rsidR="00D4375C" w:rsidRPr="00D4375C">
        <w:rPr>
          <w:sz w:val="28"/>
          <w:szCs w:val="28"/>
          <w:lang w:eastAsia="ar-SA"/>
        </w:rPr>
        <w:t>.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>Форма</w:t>
      </w:r>
      <w:r w:rsidRPr="00D4375C">
        <w:rPr>
          <w:sz w:val="28"/>
          <w:szCs w:val="28"/>
          <w:lang w:eastAsia="ar-SA"/>
        </w:rPr>
        <w:t>: практическое занятие.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 xml:space="preserve">Цель: </w:t>
      </w:r>
      <w:r w:rsidRPr="00D4375C">
        <w:rPr>
          <w:sz w:val="28"/>
          <w:szCs w:val="28"/>
          <w:lang w:eastAsia="ar-SA"/>
        </w:rPr>
        <w:t>развитие умений и навыков работы с материалом учебной литературы теоретико-методологического характера – применительно к задачам закрепления базовых знаний, полученных в рамках лекционного занятия по данной теме.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D4375C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>1. В начале занятия студенты изучают теоретико-методологические подходы к рассматриваемой проблематике, анализируя их сильные и слабые стороны.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 xml:space="preserve">2. В ходе занятия студенты проводят сравнительный анализ вышеуказанных подходов – на основе подбора аргументов, опирающихся на примеры из </w:t>
      </w:r>
      <w:r w:rsidRPr="00D4375C">
        <w:rPr>
          <w:rFonts w:eastAsia="Arial"/>
          <w:sz w:val="28"/>
          <w:szCs w:val="28"/>
          <w:lang w:eastAsia="ar-SA"/>
        </w:rPr>
        <w:lastRenderedPageBreak/>
        <w:t>реальной жизни.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 с ее профессионально-прикладными аспектами.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D4375C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D4375C" w:rsidRPr="00D4375C" w:rsidRDefault="00D4375C" w:rsidP="00D4375C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При подготовке к практическому занятию студенты самостоятельно изучают основополагающие подходы и концепции, связанные с изучаемой тематикой, подбирая примеры из реальной жизни, доказывающие либо опровергающие эти концепции и подходы.</w:t>
      </w:r>
    </w:p>
    <w:p w:rsidR="00D4375C" w:rsidRPr="00D4375C" w:rsidRDefault="00D4375C" w:rsidP="00D4375C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В рамках занятия студенты изначально изучают подходы к настоящей проблематике, подбирая и выписывая примеры, подтверждающие либо опровергающие аргументацию в рамках каждого из подходов.</w:t>
      </w:r>
    </w:p>
    <w:p w:rsidR="00D4375C" w:rsidRPr="00B91F10" w:rsidRDefault="00D4375C" w:rsidP="00B91F1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- для своей будущей профессиональной деятельности и культурной жизни</w:t>
      </w:r>
      <w:r w:rsidR="00B91F10">
        <w:rPr>
          <w:bCs/>
          <w:sz w:val="28"/>
          <w:szCs w:val="28"/>
          <w:lang w:eastAsia="ar-SA"/>
        </w:rPr>
        <w:t>, экономики и общества в целом.</w:t>
      </w:r>
    </w:p>
    <w:p w:rsidR="00D4375C" w:rsidRPr="00D4375C" w:rsidRDefault="00D4375C" w:rsidP="00D4375C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D4375C">
        <w:rPr>
          <w:b/>
          <w:bCs/>
          <w:sz w:val="28"/>
          <w:szCs w:val="28"/>
          <w:lang w:eastAsia="ar-SA"/>
        </w:rPr>
        <w:t>Список литературы:</w:t>
      </w:r>
    </w:p>
    <w:p w:rsidR="00D4375C" w:rsidRPr="00D4375C" w:rsidRDefault="00D4375C" w:rsidP="00B661AC">
      <w:pPr>
        <w:numPr>
          <w:ilvl w:val="0"/>
          <w:numId w:val="9"/>
        </w:numPr>
        <w:tabs>
          <w:tab w:val="num" w:pos="360"/>
        </w:tabs>
        <w:suppressAutoHyphens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    Список основной и дополнительной литературы представлен в разделе 6 рабочей программы.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D4375C" w:rsidRPr="00D4375C" w:rsidRDefault="009A1177" w:rsidP="00D4375C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Практическое занятие № 7</w:t>
      </w:r>
      <w:r w:rsidR="00D4375C" w:rsidRPr="00D4375C">
        <w:rPr>
          <w:b/>
          <w:bCs/>
          <w:sz w:val="28"/>
          <w:szCs w:val="28"/>
          <w:lang w:eastAsia="ar-SA"/>
        </w:rPr>
        <w:t>.</w:t>
      </w:r>
    </w:p>
    <w:p w:rsidR="00D4375C" w:rsidRPr="002E4C85" w:rsidRDefault="00D4375C" w:rsidP="002E4C85">
      <w:pPr>
        <w:widowControl w:val="0"/>
        <w:spacing w:line="312" w:lineRule="auto"/>
        <w:ind w:firstLine="709"/>
        <w:jc w:val="both"/>
        <w:rPr>
          <w:b/>
          <w:sz w:val="26"/>
          <w:lang w:eastAsia="ar-SA"/>
        </w:rPr>
      </w:pPr>
      <w:r w:rsidRPr="00D4375C">
        <w:rPr>
          <w:b/>
          <w:bCs/>
          <w:sz w:val="28"/>
          <w:szCs w:val="28"/>
          <w:lang w:eastAsia="ar-SA"/>
        </w:rPr>
        <w:t>Т</w:t>
      </w:r>
      <w:r w:rsidRPr="00D4375C">
        <w:rPr>
          <w:b/>
          <w:sz w:val="28"/>
          <w:szCs w:val="28"/>
          <w:lang w:eastAsia="ar-SA"/>
        </w:rPr>
        <w:t xml:space="preserve">ема: </w:t>
      </w:r>
      <w:r w:rsidR="002E4C85" w:rsidRPr="00781910">
        <w:rPr>
          <w:b/>
          <w:sz w:val="26"/>
          <w:lang w:eastAsia="ar-SA"/>
        </w:rPr>
        <w:t>Отн</w:t>
      </w:r>
      <w:r w:rsidR="002E4C85">
        <w:rPr>
          <w:b/>
          <w:sz w:val="26"/>
          <w:lang w:eastAsia="ar-SA"/>
        </w:rPr>
        <w:t xml:space="preserve">ошения собственности в </w:t>
      </w:r>
      <w:r w:rsidR="009B29BE">
        <w:rPr>
          <w:b/>
          <w:sz w:val="26"/>
          <w:lang w:eastAsia="ar-SA"/>
        </w:rPr>
        <w:t>сфере культуры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 xml:space="preserve">Продолжительность: </w:t>
      </w:r>
      <w:r w:rsidR="002E4C85">
        <w:rPr>
          <w:sz w:val="28"/>
          <w:szCs w:val="28"/>
          <w:lang w:eastAsia="ar-SA"/>
        </w:rPr>
        <w:t>1 час</w:t>
      </w:r>
      <w:r w:rsidRPr="00D4375C">
        <w:rPr>
          <w:sz w:val="28"/>
          <w:szCs w:val="28"/>
          <w:lang w:eastAsia="ar-SA"/>
        </w:rPr>
        <w:t>.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>Форма</w:t>
      </w:r>
      <w:r w:rsidRPr="00D4375C">
        <w:rPr>
          <w:sz w:val="28"/>
          <w:szCs w:val="28"/>
          <w:lang w:eastAsia="ar-SA"/>
        </w:rPr>
        <w:t>: практическое занятие.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 xml:space="preserve">Цель: </w:t>
      </w:r>
      <w:r w:rsidRPr="00D4375C">
        <w:rPr>
          <w:sz w:val="28"/>
          <w:szCs w:val="28"/>
          <w:lang w:eastAsia="ar-SA"/>
        </w:rPr>
        <w:t>развитие умений и навыков работы с материалом учебной литературы теоретико-методологического характера – применительно к задачам закрепления базовых знаний, полученных в рамках лекционного занятия по данной теме.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D4375C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>1. В начале занятия студенты изучают теоретико-методологические подходы к пробле</w:t>
      </w:r>
      <w:r w:rsidR="002E4C85">
        <w:rPr>
          <w:rFonts w:eastAsia="Arial"/>
          <w:sz w:val="28"/>
          <w:szCs w:val="28"/>
          <w:lang w:eastAsia="ar-SA"/>
        </w:rPr>
        <w:t>матике имущественных отношений в сфере культуры</w:t>
      </w:r>
      <w:r w:rsidRPr="00D4375C">
        <w:rPr>
          <w:rFonts w:eastAsia="Arial"/>
          <w:sz w:val="28"/>
          <w:szCs w:val="28"/>
          <w:lang w:eastAsia="ar-SA"/>
        </w:rPr>
        <w:t xml:space="preserve"> и ее значения в рамках деятельности учреждения культуры, анализируя их сильные и слабые стороны.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>2. В ходе занятия студенты проводят сравнительный анализ вышеуказанных подходов – на основе подбора аргументов, опирающихся на примеры из реальной жизни.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D4375C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D4375C" w:rsidRPr="00D4375C" w:rsidRDefault="00D4375C" w:rsidP="00D4375C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При подготовке к практическому занятию студенты самостоятельно изучают основополагающие подходы и концепции, связанные с изучаемой тематикой, подбирая примеры из реальной жизни, доказывающие либо опровергающие эти концепции и подходы.</w:t>
      </w:r>
    </w:p>
    <w:p w:rsidR="00D4375C" w:rsidRPr="00D4375C" w:rsidRDefault="00D4375C" w:rsidP="00D4375C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lastRenderedPageBreak/>
        <w:t>Далее в ходе занятия студенты самостоятельно подбирают и выписывают примеры из реальной жизни, раскрывающие значение данной проблематики для будущей профессиональной деятельности специалистов сферы СКД.</w:t>
      </w:r>
    </w:p>
    <w:p w:rsidR="00D4375C" w:rsidRPr="00B91F10" w:rsidRDefault="00D4375C" w:rsidP="00B91F1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- для своей будущей профессиональной деятельности и культурной жизни, экономически</w:t>
      </w:r>
      <w:r w:rsidR="00B91F10">
        <w:rPr>
          <w:bCs/>
          <w:sz w:val="28"/>
          <w:szCs w:val="28"/>
          <w:lang w:eastAsia="ar-SA"/>
        </w:rPr>
        <w:t>х отношений и общества в целом.</w:t>
      </w:r>
    </w:p>
    <w:p w:rsidR="00D4375C" w:rsidRPr="00D4375C" w:rsidRDefault="00D4375C" w:rsidP="00D4375C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D4375C">
        <w:rPr>
          <w:b/>
          <w:bCs/>
          <w:sz w:val="28"/>
          <w:szCs w:val="28"/>
          <w:lang w:eastAsia="ar-SA"/>
        </w:rPr>
        <w:t>Список литературы:</w:t>
      </w:r>
    </w:p>
    <w:p w:rsidR="00D4375C" w:rsidRPr="00D4375C" w:rsidRDefault="00D4375C" w:rsidP="00B661AC">
      <w:pPr>
        <w:widowControl w:val="0"/>
        <w:numPr>
          <w:ilvl w:val="0"/>
          <w:numId w:val="11"/>
        </w:numPr>
        <w:tabs>
          <w:tab w:val="left" w:pos="1134"/>
        </w:tabs>
        <w:suppressAutoHyphens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Список основной и дополнительной литературы в целом представлен в разделе 6 рабочей программы.</w:t>
      </w:r>
    </w:p>
    <w:p w:rsidR="002E4C85" w:rsidRDefault="002E4C85" w:rsidP="00D4375C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</w:p>
    <w:p w:rsidR="002E4C85" w:rsidRPr="002E4C85" w:rsidRDefault="002E4C85" w:rsidP="00D4375C">
      <w:pPr>
        <w:widowControl w:val="0"/>
        <w:ind w:right="-6" w:firstLine="709"/>
        <w:jc w:val="both"/>
        <w:rPr>
          <w:b/>
          <w:bCs/>
          <w:sz w:val="28"/>
          <w:szCs w:val="28"/>
          <w:lang w:eastAsia="ar-SA"/>
        </w:rPr>
      </w:pPr>
      <w:r w:rsidRPr="002E4C85">
        <w:rPr>
          <w:b/>
          <w:bCs/>
          <w:sz w:val="28"/>
          <w:szCs w:val="28"/>
          <w:lang w:eastAsia="ar-SA"/>
        </w:rPr>
        <w:t>Практическое занятие № 8.</w:t>
      </w:r>
    </w:p>
    <w:p w:rsidR="00D4375C" w:rsidRPr="002E4C85" w:rsidRDefault="002E4C85" w:rsidP="00D4375C">
      <w:pPr>
        <w:widowControl w:val="0"/>
        <w:ind w:right="-6" w:firstLine="709"/>
        <w:jc w:val="both"/>
        <w:rPr>
          <w:b/>
          <w:bCs/>
          <w:sz w:val="28"/>
          <w:szCs w:val="28"/>
          <w:lang w:eastAsia="ar-SA"/>
        </w:rPr>
      </w:pPr>
      <w:r w:rsidRPr="002E4C85">
        <w:rPr>
          <w:b/>
          <w:bCs/>
          <w:sz w:val="28"/>
          <w:szCs w:val="28"/>
          <w:lang w:eastAsia="ar-SA"/>
        </w:rPr>
        <w:t>Тема: Организации культуры как хозяйствующие субъекты</w:t>
      </w:r>
    </w:p>
    <w:p w:rsidR="002E4C85" w:rsidRPr="002E4C85" w:rsidRDefault="002E4C85" w:rsidP="002E4C85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Продолжительность: </w:t>
      </w:r>
      <w:r w:rsidRPr="002E4C85">
        <w:rPr>
          <w:bCs/>
          <w:sz w:val="28"/>
          <w:szCs w:val="28"/>
          <w:lang w:eastAsia="ar-SA"/>
        </w:rPr>
        <w:t>2 часа.</w:t>
      </w:r>
    </w:p>
    <w:p w:rsidR="002E4C85" w:rsidRPr="002E4C85" w:rsidRDefault="002E4C85" w:rsidP="002E4C85">
      <w:pPr>
        <w:widowControl w:val="0"/>
        <w:tabs>
          <w:tab w:val="left" w:pos="1134"/>
        </w:tabs>
        <w:ind w:firstLine="709"/>
        <w:jc w:val="both"/>
        <w:rPr>
          <w:bCs/>
          <w:sz w:val="28"/>
          <w:szCs w:val="28"/>
          <w:lang w:eastAsia="ar-SA"/>
        </w:rPr>
      </w:pPr>
      <w:r w:rsidRPr="002E4C85">
        <w:rPr>
          <w:b/>
          <w:bCs/>
          <w:sz w:val="28"/>
          <w:szCs w:val="28"/>
          <w:lang w:eastAsia="ar-SA"/>
        </w:rPr>
        <w:t xml:space="preserve">Форма: </w:t>
      </w:r>
      <w:r w:rsidRPr="002E4C85">
        <w:rPr>
          <w:bCs/>
          <w:sz w:val="28"/>
          <w:szCs w:val="28"/>
          <w:lang w:eastAsia="ar-SA"/>
        </w:rPr>
        <w:t>практическое занятие.</w:t>
      </w:r>
    </w:p>
    <w:p w:rsidR="002E4C85" w:rsidRPr="002E4C85" w:rsidRDefault="002E4C85" w:rsidP="002E4C85">
      <w:pPr>
        <w:widowControl w:val="0"/>
        <w:tabs>
          <w:tab w:val="left" w:pos="1134"/>
        </w:tabs>
        <w:ind w:firstLine="709"/>
        <w:jc w:val="both"/>
        <w:rPr>
          <w:bCs/>
          <w:sz w:val="28"/>
          <w:szCs w:val="28"/>
          <w:lang w:eastAsia="ar-SA"/>
        </w:rPr>
      </w:pPr>
      <w:r w:rsidRPr="002E4C85">
        <w:rPr>
          <w:b/>
          <w:bCs/>
          <w:sz w:val="28"/>
          <w:szCs w:val="28"/>
          <w:lang w:eastAsia="ar-SA"/>
        </w:rPr>
        <w:t>Цель:</w:t>
      </w:r>
      <w:r w:rsidRPr="002E4C85">
        <w:rPr>
          <w:bCs/>
          <w:sz w:val="28"/>
          <w:szCs w:val="28"/>
          <w:lang w:eastAsia="ar-SA"/>
        </w:rPr>
        <w:t xml:space="preserve"> развитие умений и навыков работы с материалом учебной литературы теоретико-методологического характера – применительно к задачам закрепления базовых знаний, полученных в рамках лекционного занятия по данной теме.</w:t>
      </w:r>
    </w:p>
    <w:p w:rsidR="002E4C85" w:rsidRPr="002E4C85" w:rsidRDefault="002E4C85" w:rsidP="002E4C85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2E4C85">
        <w:rPr>
          <w:b/>
          <w:bCs/>
          <w:sz w:val="28"/>
          <w:szCs w:val="28"/>
          <w:lang w:eastAsia="ar-SA"/>
        </w:rPr>
        <w:t xml:space="preserve">План: </w:t>
      </w:r>
    </w:p>
    <w:p w:rsidR="002E4C85" w:rsidRPr="002E4C85" w:rsidRDefault="002E4C85" w:rsidP="002E4C85">
      <w:pPr>
        <w:widowControl w:val="0"/>
        <w:tabs>
          <w:tab w:val="left" w:pos="1134"/>
        </w:tabs>
        <w:ind w:firstLine="709"/>
        <w:jc w:val="both"/>
        <w:rPr>
          <w:bCs/>
          <w:sz w:val="28"/>
          <w:szCs w:val="28"/>
          <w:lang w:eastAsia="ar-SA"/>
        </w:rPr>
      </w:pPr>
      <w:r w:rsidRPr="002E4C85">
        <w:rPr>
          <w:bCs/>
          <w:sz w:val="28"/>
          <w:szCs w:val="28"/>
          <w:lang w:eastAsia="ar-SA"/>
        </w:rPr>
        <w:t>1. В начале занятия студенты изучают теоретико-методологические подходы к проб</w:t>
      </w:r>
      <w:r>
        <w:rPr>
          <w:bCs/>
          <w:sz w:val="28"/>
          <w:szCs w:val="28"/>
          <w:lang w:eastAsia="ar-SA"/>
        </w:rPr>
        <w:t>лематике организации коммерческой деятельности</w:t>
      </w:r>
      <w:r w:rsidRPr="002E4C85">
        <w:rPr>
          <w:bCs/>
          <w:sz w:val="28"/>
          <w:szCs w:val="28"/>
          <w:lang w:eastAsia="ar-SA"/>
        </w:rPr>
        <w:t xml:space="preserve"> в сфере культуры и ее значения в рамках деятельности учреждения культуры, анализируя их сильные и слабые стороны.</w:t>
      </w:r>
    </w:p>
    <w:p w:rsidR="002E4C85" w:rsidRPr="002E4C85" w:rsidRDefault="002E4C85" w:rsidP="002E4C85">
      <w:pPr>
        <w:widowControl w:val="0"/>
        <w:tabs>
          <w:tab w:val="left" w:pos="1134"/>
        </w:tabs>
        <w:ind w:firstLine="709"/>
        <w:jc w:val="both"/>
        <w:rPr>
          <w:bCs/>
          <w:sz w:val="28"/>
          <w:szCs w:val="28"/>
          <w:lang w:eastAsia="ar-SA"/>
        </w:rPr>
      </w:pPr>
      <w:r w:rsidRPr="002E4C85">
        <w:rPr>
          <w:bCs/>
          <w:sz w:val="28"/>
          <w:szCs w:val="28"/>
          <w:lang w:eastAsia="ar-SA"/>
        </w:rPr>
        <w:t>2. В ходе занятия студенты проводят сравнительный анализ вышеуказанных подходов – на основе подбора аргументов, опирающихся на примеры из реальной жизни.</w:t>
      </w:r>
    </w:p>
    <w:p w:rsidR="002E4C85" w:rsidRPr="002E4C85" w:rsidRDefault="002E4C85" w:rsidP="002E4C85">
      <w:pPr>
        <w:widowControl w:val="0"/>
        <w:tabs>
          <w:tab w:val="left" w:pos="1134"/>
        </w:tabs>
        <w:ind w:firstLine="709"/>
        <w:jc w:val="both"/>
        <w:rPr>
          <w:bCs/>
          <w:sz w:val="28"/>
          <w:szCs w:val="28"/>
          <w:lang w:eastAsia="ar-SA"/>
        </w:rPr>
      </w:pPr>
      <w:r w:rsidRPr="002E4C85">
        <w:rPr>
          <w:bCs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:rsidR="002E4C85" w:rsidRPr="002E4C85" w:rsidRDefault="002E4C85" w:rsidP="002E4C85">
      <w:pPr>
        <w:widowControl w:val="0"/>
        <w:tabs>
          <w:tab w:val="left" w:pos="1134"/>
        </w:tabs>
        <w:ind w:firstLine="709"/>
        <w:jc w:val="both"/>
        <w:rPr>
          <w:bCs/>
          <w:sz w:val="28"/>
          <w:szCs w:val="28"/>
          <w:lang w:eastAsia="ar-SA"/>
        </w:rPr>
      </w:pPr>
      <w:r w:rsidRPr="002E4C85">
        <w:rPr>
          <w:bCs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2E4C85" w:rsidRPr="002E4C85" w:rsidRDefault="002E4C85" w:rsidP="002E4C85">
      <w:pPr>
        <w:widowControl w:val="0"/>
        <w:tabs>
          <w:tab w:val="left" w:pos="1134"/>
        </w:tabs>
        <w:ind w:firstLine="709"/>
        <w:jc w:val="both"/>
        <w:rPr>
          <w:bCs/>
          <w:sz w:val="28"/>
          <w:szCs w:val="28"/>
          <w:lang w:eastAsia="ar-SA"/>
        </w:rPr>
      </w:pPr>
      <w:r w:rsidRPr="002E4C85">
        <w:rPr>
          <w:bCs/>
          <w:sz w:val="28"/>
          <w:szCs w:val="28"/>
          <w:lang w:eastAsia="ar-SA"/>
        </w:rPr>
        <w:t>При подготовке к практическому занятию студенты самостоятельно изучают основополагающие подходы и концепции, связанные с изучаемой тематикой, подбирая примеры из реальной жизни, доказывающие либо опровергающие эти концепции и подходы.</w:t>
      </w:r>
    </w:p>
    <w:p w:rsidR="002E4C85" w:rsidRPr="002E4C85" w:rsidRDefault="002E4C85" w:rsidP="002E4C85">
      <w:pPr>
        <w:widowControl w:val="0"/>
        <w:tabs>
          <w:tab w:val="left" w:pos="1134"/>
        </w:tabs>
        <w:ind w:firstLine="709"/>
        <w:jc w:val="both"/>
        <w:rPr>
          <w:bCs/>
          <w:sz w:val="28"/>
          <w:szCs w:val="28"/>
          <w:lang w:eastAsia="ar-SA"/>
        </w:rPr>
      </w:pPr>
      <w:r w:rsidRPr="002E4C85">
        <w:rPr>
          <w:bCs/>
          <w:sz w:val="28"/>
          <w:szCs w:val="28"/>
          <w:lang w:eastAsia="ar-SA"/>
        </w:rPr>
        <w:t>Далее в ходе занятия студенты самостоятельно подбирают и выписывают примеры из реальной жизни, раскрывающие значение данной проблематики для будущей профессиональной деятельности специалистов сферы СКД.</w:t>
      </w:r>
    </w:p>
    <w:p w:rsidR="002E4C85" w:rsidRPr="002E4C85" w:rsidRDefault="002E4C85" w:rsidP="00B91F10">
      <w:pPr>
        <w:widowControl w:val="0"/>
        <w:tabs>
          <w:tab w:val="left" w:pos="1134"/>
        </w:tabs>
        <w:ind w:firstLine="709"/>
        <w:jc w:val="both"/>
        <w:rPr>
          <w:bCs/>
          <w:sz w:val="28"/>
          <w:szCs w:val="28"/>
          <w:lang w:eastAsia="ar-SA"/>
        </w:rPr>
      </w:pPr>
      <w:r w:rsidRPr="002E4C85">
        <w:rPr>
          <w:bCs/>
          <w:sz w:val="28"/>
          <w:szCs w:val="28"/>
          <w:lang w:eastAsia="ar-SA"/>
        </w:rPr>
        <w:t xml:space="preserve"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- для своей будущей профессиональной деятельности и культурной жизни, </w:t>
      </w:r>
      <w:r w:rsidRPr="002E4C85">
        <w:rPr>
          <w:bCs/>
          <w:sz w:val="28"/>
          <w:szCs w:val="28"/>
          <w:lang w:eastAsia="ar-SA"/>
        </w:rPr>
        <w:lastRenderedPageBreak/>
        <w:t>экономически</w:t>
      </w:r>
      <w:r w:rsidR="00B91F10">
        <w:rPr>
          <w:bCs/>
          <w:sz w:val="28"/>
          <w:szCs w:val="28"/>
          <w:lang w:eastAsia="ar-SA"/>
        </w:rPr>
        <w:t>х отношений и общества в целом.</w:t>
      </w:r>
    </w:p>
    <w:p w:rsidR="002E4C85" w:rsidRPr="00B91F10" w:rsidRDefault="002E4C85" w:rsidP="002E4C85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B91F10">
        <w:rPr>
          <w:b/>
          <w:bCs/>
          <w:sz w:val="28"/>
          <w:szCs w:val="28"/>
          <w:lang w:eastAsia="ar-SA"/>
        </w:rPr>
        <w:t>Список литературы:</w:t>
      </w:r>
    </w:p>
    <w:p w:rsidR="002E4C85" w:rsidRPr="002E4C85" w:rsidRDefault="002E4C85" w:rsidP="002E4C85">
      <w:pPr>
        <w:widowControl w:val="0"/>
        <w:tabs>
          <w:tab w:val="left" w:pos="1134"/>
        </w:tabs>
        <w:ind w:firstLine="709"/>
        <w:jc w:val="both"/>
        <w:rPr>
          <w:bCs/>
          <w:sz w:val="28"/>
          <w:szCs w:val="28"/>
          <w:lang w:eastAsia="ar-SA"/>
        </w:rPr>
      </w:pPr>
      <w:r w:rsidRPr="002E4C85">
        <w:rPr>
          <w:bCs/>
          <w:sz w:val="28"/>
          <w:szCs w:val="28"/>
          <w:lang w:eastAsia="ar-SA"/>
        </w:rPr>
        <w:t>1.</w:t>
      </w:r>
      <w:r w:rsidRPr="002E4C85">
        <w:rPr>
          <w:bCs/>
          <w:sz w:val="28"/>
          <w:szCs w:val="28"/>
          <w:lang w:eastAsia="ar-SA"/>
        </w:rPr>
        <w:tab/>
        <w:t>Список основной и дополнительной литературы в целом представлен в разделе 6 рабочей программы.</w:t>
      </w:r>
    </w:p>
    <w:p w:rsidR="002E4C85" w:rsidRDefault="002E4C85" w:rsidP="00D4375C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2E4C85" w:rsidRPr="00D4375C" w:rsidRDefault="002E4C85" w:rsidP="002E4C85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Практическое занятие № 9</w:t>
      </w:r>
      <w:r w:rsidRPr="00D4375C">
        <w:rPr>
          <w:b/>
          <w:bCs/>
          <w:sz w:val="28"/>
          <w:szCs w:val="28"/>
          <w:lang w:eastAsia="ar-SA"/>
        </w:rPr>
        <w:t>.</w:t>
      </w:r>
    </w:p>
    <w:p w:rsidR="002E4C85" w:rsidRPr="002E4C85" w:rsidRDefault="002E4C85" w:rsidP="002E4C85">
      <w:pPr>
        <w:widowControl w:val="0"/>
        <w:spacing w:line="312" w:lineRule="auto"/>
        <w:ind w:firstLine="709"/>
        <w:jc w:val="both"/>
        <w:rPr>
          <w:b/>
          <w:sz w:val="26"/>
          <w:lang w:eastAsia="ar-SA"/>
        </w:rPr>
      </w:pPr>
      <w:r w:rsidRPr="00D4375C">
        <w:rPr>
          <w:b/>
          <w:bCs/>
          <w:sz w:val="28"/>
          <w:szCs w:val="28"/>
          <w:lang w:eastAsia="ar-SA"/>
        </w:rPr>
        <w:t>Т</w:t>
      </w:r>
      <w:r w:rsidRPr="00D4375C">
        <w:rPr>
          <w:b/>
          <w:sz w:val="28"/>
          <w:szCs w:val="28"/>
          <w:lang w:eastAsia="ar-SA"/>
        </w:rPr>
        <w:t xml:space="preserve">ема: </w:t>
      </w:r>
      <w:r w:rsidRPr="00781910">
        <w:rPr>
          <w:b/>
          <w:sz w:val="26"/>
          <w:lang w:eastAsia="ar-SA"/>
        </w:rPr>
        <w:t xml:space="preserve">Планирование в </w:t>
      </w:r>
      <w:r w:rsidR="009B29BE">
        <w:rPr>
          <w:b/>
          <w:sz w:val="26"/>
          <w:lang w:eastAsia="ar-SA"/>
        </w:rPr>
        <w:t>сфере культуры</w:t>
      </w:r>
    </w:p>
    <w:p w:rsidR="002E4C85" w:rsidRPr="00D4375C" w:rsidRDefault="002E4C85" w:rsidP="002E4C85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 xml:space="preserve">Продолжительность: </w:t>
      </w:r>
      <w:r w:rsidRPr="00D4375C">
        <w:rPr>
          <w:sz w:val="28"/>
          <w:szCs w:val="28"/>
          <w:lang w:eastAsia="ar-SA"/>
        </w:rPr>
        <w:t>2 часа.</w:t>
      </w:r>
    </w:p>
    <w:p w:rsidR="002E4C85" w:rsidRPr="00D4375C" w:rsidRDefault="002E4C85" w:rsidP="002E4C85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>Форма</w:t>
      </w:r>
      <w:r w:rsidRPr="00D4375C">
        <w:rPr>
          <w:sz w:val="28"/>
          <w:szCs w:val="28"/>
          <w:lang w:eastAsia="ar-SA"/>
        </w:rPr>
        <w:t>: практическое занятие.</w:t>
      </w:r>
    </w:p>
    <w:p w:rsidR="002E4C85" w:rsidRPr="00D4375C" w:rsidRDefault="002E4C85" w:rsidP="002E4C85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 xml:space="preserve">Цель: </w:t>
      </w:r>
      <w:r w:rsidRPr="00D4375C">
        <w:rPr>
          <w:sz w:val="28"/>
          <w:szCs w:val="28"/>
          <w:lang w:eastAsia="ar-SA"/>
        </w:rPr>
        <w:t>развитие умений и навыков в сфере работы с учебным материалом – в контексте закрепления базовых знаний, полученных в рамках лекционного занятия по данной теме.</w:t>
      </w:r>
    </w:p>
    <w:p w:rsidR="002E4C85" w:rsidRPr="00D4375C" w:rsidRDefault="002E4C85" w:rsidP="002E4C85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D4375C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2E4C85" w:rsidRPr="00D4375C" w:rsidRDefault="002E4C85" w:rsidP="002E4C85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>1. В начале занятия студенты изучают ряд практических аспектов рассматриваемой проблематики.</w:t>
      </w:r>
    </w:p>
    <w:p w:rsidR="002E4C85" w:rsidRPr="00D4375C" w:rsidRDefault="002E4C85" w:rsidP="002E4C85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 xml:space="preserve">2. В ходе занятия студенты анализируют современные особенности и проблемы   </w:t>
      </w:r>
      <w:r>
        <w:rPr>
          <w:rFonts w:eastAsia="Arial"/>
          <w:sz w:val="28"/>
          <w:szCs w:val="28"/>
          <w:lang w:eastAsia="ar-SA"/>
        </w:rPr>
        <w:t xml:space="preserve">планирования </w:t>
      </w:r>
      <w:r w:rsidRPr="00D4375C">
        <w:rPr>
          <w:rFonts w:eastAsia="Arial"/>
          <w:sz w:val="28"/>
          <w:szCs w:val="28"/>
          <w:lang w:eastAsia="ar-SA"/>
        </w:rPr>
        <w:t>деятельности учреждений культуры и СКС – на основе подбора аргументов, опирающихся на примеры из реальной жизни.</w:t>
      </w:r>
    </w:p>
    <w:p w:rsidR="002E4C85" w:rsidRPr="00D4375C" w:rsidRDefault="002E4C85" w:rsidP="002E4C85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:rsidR="002E4C85" w:rsidRPr="00D4375C" w:rsidRDefault="002E4C85" w:rsidP="002E4C85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D4375C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2E4C85" w:rsidRPr="00D4375C" w:rsidRDefault="002E4C85" w:rsidP="002E4C85">
      <w:pPr>
        <w:widowControl w:val="0"/>
        <w:ind w:right="-6" w:firstLine="180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При подготовке к практическому занятию студенты самостоятельно изучают теоретический материал, связанный с изучаемой тематикой, подбирая адекватные данному материалу примеры из реальной жизни.</w:t>
      </w:r>
    </w:p>
    <w:p w:rsidR="002E4C85" w:rsidRPr="00D4375C" w:rsidRDefault="002E4C85" w:rsidP="002E4C85">
      <w:pPr>
        <w:widowControl w:val="0"/>
        <w:ind w:right="-6" w:firstLine="180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В рамках занятия студенты изначально исследуют прикладные аспекты настоящей проблематики.</w:t>
      </w:r>
    </w:p>
    <w:p w:rsidR="002E4C85" w:rsidRPr="00D4375C" w:rsidRDefault="002E4C85" w:rsidP="002E4C85">
      <w:pPr>
        <w:widowControl w:val="0"/>
        <w:ind w:right="-6" w:firstLine="180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Далее в ходе занятия студенты самостоятельно подбирают и выписывают примеры из реальной жизни, раскрывающие современные особ</w:t>
      </w:r>
      <w:r w:rsidR="009A28D7">
        <w:rPr>
          <w:bCs/>
          <w:sz w:val="28"/>
          <w:szCs w:val="28"/>
          <w:lang w:eastAsia="ar-SA"/>
        </w:rPr>
        <w:t>енности и проблемы планирования</w:t>
      </w:r>
      <w:r w:rsidRPr="00D4375C">
        <w:rPr>
          <w:bCs/>
          <w:sz w:val="28"/>
          <w:szCs w:val="28"/>
          <w:lang w:eastAsia="ar-SA"/>
        </w:rPr>
        <w:t xml:space="preserve"> социально-экономической сферы жизни общества и д</w:t>
      </w:r>
      <w:r w:rsidR="009A28D7">
        <w:rPr>
          <w:bCs/>
          <w:sz w:val="28"/>
          <w:szCs w:val="28"/>
          <w:lang w:eastAsia="ar-SA"/>
        </w:rPr>
        <w:t xml:space="preserve">еятельности учреждений культуры. </w:t>
      </w:r>
      <w:r w:rsidRPr="00D4375C">
        <w:rPr>
          <w:bCs/>
          <w:sz w:val="28"/>
          <w:szCs w:val="28"/>
          <w:lang w:eastAsia="ar-SA"/>
        </w:rPr>
        <w:t>После этого студенты составляют план-схему развернутого ответа на вопрос о значимости данной проблематики для профессиональной деятельности специалистов сферы СКД.</w:t>
      </w:r>
    </w:p>
    <w:p w:rsidR="002E4C85" w:rsidRPr="00D4375C" w:rsidRDefault="002E4C85" w:rsidP="00B91F1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– для своей будущей профессиональной деятельности, общества и</w:t>
      </w:r>
      <w:r w:rsidR="00B91F10">
        <w:rPr>
          <w:bCs/>
          <w:sz w:val="28"/>
          <w:szCs w:val="28"/>
          <w:lang w:eastAsia="ar-SA"/>
        </w:rPr>
        <w:t xml:space="preserve"> социокультурной жизни в целом.</w:t>
      </w:r>
    </w:p>
    <w:p w:rsidR="002E4C85" w:rsidRPr="00D4375C" w:rsidRDefault="002E4C85" w:rsidP="002E4C85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D4375C">
        <w:rPr>
          <w:b/>
          <w:bCs/>
          <w:sz w:val="28"/>
          <w:szCs w:val="28"/>
          <w:lang w:eastAsia="ar-SA"/>
        </w:rPr>
        <w:t>Список литературы:</w:t>
      </w:r>
    </w:p>
    <w:p w:rsidR="002E4C85" w:rsidRPr="00B91F10" w:rsidRDefault="002E4C85" w:rsidP="00B91F10">
      <w:pPr>
        <w:widowControl w:val="0"/>
        <w:numPr>
          <w:ilvl w:val="0"/>
          <w:numId w:val="19"/>
        </w:numPr>
        <w:tabs>
          <w:tab w:val="clear" w:pos="720"/>
          <w:tab w:val="num" w:pos="360"/>
          <w:tab w:val="left" w:pos="1134"/>
        </w:tabs>
        <w:suppressAutoHyphens/>
        <w:ind w:left="36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Список основной и дополнительной литературы в целом представлен в разделе 6 рабочей программы.</w:t>
      </w:r>
    </w:p>
    <w:p w:rsidR="00B91F10" w:rsidRDefault="00B91F10" w:rsidP="00D4375C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D4375C" w:rsidRPr="00D4375C" w:rsidRDefault="009A28D7" w:rsidP="00D4375C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Практическое занятие № 10</w:t>
      </w:r>
      <w:r w:rsidR="00D4375C" w:rsidRPr="00D4375C">
        <w:rPr>
          <w:b/>
          <w:bCs/>
          <w:sz w:val="28"/>
          <w:szCs w:val="28"/>
          <w:lang w:eastAsia="ar-SA"/>
        </w:rPr>
        <w:t>.</w:t>
      </w:r>
    </w:p>
    <w:p w:rsidR="00D4375C" w:rsidRPr="009A28D7" w:rsidRDefault="00D4375C" w:rsidP="009A28D7">
      <w:pPr>
        <w:shd w:val="clear" w:color="auto" w:fill="FFFFFF"/>
        <w:suppressAutoHyphens/>
        <w:spacing w:line="312" w:lineRule="auto"/>
        <w:ind w:firstLine="709"/>
        <w:jc w:val="both"/>
        <w:textAlignment w:val="baseline"/>
        <w:rPr>
          <w:b/>
          <w:sz w:val="26"/>
          <w:lang w:eastAsia="ar-SA"/>
        </w:rPr>
      </w:pPr>
      <w:r w:rsidRPr="00D4375C">
        <w:rPr>
          <w:b/>
          <w:bCs/>
          <w:sz w:val="28"/>
          <w:szCs w:val="28"/>
          <w:lang w:eastAsia="ar-SA"/>
        </w:rPr>
        <w:t>Т</w:t>
      </w:r>
      <w:r w:rsidRPr="00D4375C">
        <w:rPr>
          <w:b/>
          <w:sz w:val="28"/>
          <w:szCs w:val="28"/>
          <w:lang w:eastAsia="ar-SA"/>
        </w:rPr>
        <w:t xml:space="preserve">ема: </w:t>
      </w:r>
      <w:r w:rsidR="009A28D7" w:rsidRPr="00781910">
        <w:rPr>
          <w:b/>
          <w:sz w:val="26"/>
          <w:lang w:eastAsia="ar-SA"/>
        </w:rPr>
        <w:t xml:space="preserve">Финансирование </w:t>
      </w:r>
      <w:r w:rsidR="009B29BE">
        <w:rPr>
          <w:b/>
          <w:sz w:val="26"/>
          <w:lang w:eastAsia="ar-SA"/>
        </w:rPr>
        <w:t xml:space="preserve">сферы </w:t>
      </w:r>
      <w:r w:rsidR="009A28D7" w:rsidRPr="00781910">
        <w:rPr>
          <w:b/>
          <w:sz w:val="26"/>
          <w:lang w:eastAsia="ar-SA"/>
        </w:rPr>
        <w:t>культуры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 xml:space="preserve">Продолжительность: </w:t>
      </w:r>
      <w:r w:rsidRPr="00D4375C">
        <w:rPr>
          <w:sz w:val="28"/>
          <w:szCs w:val="28"/>
          <w:lang w:eastAsia="ar-SA"/>
        </w:rPr>
        <w:t>2 часа.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lastRenderedPageBreak/>
        <w:t>Форма</w:t>
      </w:r>
      <w:r w:rsidRPr="00D4375C">
        <w:rPr>
          <w:sz w:val="28"/>
          <w:szCs w:val="28"/>
          <w:lang w:eastAsia="ar-SA"/>
        </w:rPr>
        <w:t>: практическое занятие.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 xml:space="preserve">Цель: </w:t>
      </w:r>
      <w:r w:rsidRPr="00D4375C">
        <w:rPr>
          <w:sz w:val="28"/>
          <w:szCs w:val="28"/>
          <w:lang w:eastAsia="ar-SA"/>
        </w:rPr>
        <w:t>развитие умений и навыков в сфере работы с учебным материалом – в контексте закрепления базовых знаний, полученных в рамках лекционного занятия по данной теме.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D4375C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>1. В начале занятия студенты изучают ряд практических аспектов рассматриваемой проблематики.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>2. В ходе занятия студенты анализируют современные особенности и проблемы   фискальной политики применительно к деятельности учреждений культуры и СКС – на основе подбора аргументов, опирающихся на примеры из реальной жизни.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D4375C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D4375C" w:rsidRPr="00D4375C" w:rsidRDefault="00D4375C" w:rsidP="00D4375C">
      <w:pPr>
        <w:widowControl w:val="0"/>
        <w:ind w:right="-6" w:firstLine="180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При подготовке к практическому занятию студенты самостоятельно изучают теоретический материал, связанный с изучаемой тематикой, подбирая адекватные данному материалу примеры из реальной жизни.</w:t>
      </w:r>
    </w:p>
    <w:p w:rsidR="00D4375C" w:rsidRPr="00D4375C" w:rsidRDefault="00D4375C" w:rsidP="00D4375C">
      <w:pPr>
        <w:widowControl w:val="0"/>
        <w:ind w:right="-6" w:firstLine="180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В рамках занятия студенты изначально исследуют прикладные аспекты настоящей проблематики.</w:t>
      </w:r>
    </w:p>
    <w:p w:rsidR="00D4375C" w:rsidRPr="00D4375C" w:rsidRDefault="00D4375C" w:rsidP="00D4375C">
      <w:pPr>
        <w:widowControl w:val="0"/>
        <w:ind w:right="-6" w:firstLine="180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Далее в ходе занятия студенты самостоятельно подбирают и выписывают примеры из реальной жизни, раскрывающие современные особенности и проблемы регулирования социально-экономической сферы жизни общества и деятельности учреждений культуры и СКС механизмами фискальной политики. После этого студенты составляют план-схему развернутого ответа на вопрос о значимости данной проблематики для профессиональной деятельности специалистов сферы СКД.</w:t>
      </w:r>
    </w:p>
    <w:p w:rsidR="00D4375C" w:rsidRPr="00D4375C" w:rsidRDefault="00D4375C" w:rsidP="00B91F1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– для своей будущей профессиональной деятельности, общества и</w:t>
      </w:r>
      <w:r w:rsidR="00B91F10">
        <w:rPr>
          <w:bCs/>
          <w:sz w:val="28"/>
          <w:szCs w:val="28"/>
          <w:lang w:eastAsia="ar-SA"/>
        </w:rPr>
        <w:t xml:space="preserve"> социокультурной жизни в целом.</w:t>
      </w:r>
    </w:p>
    <w:p w:rsidR="00D4375C" w:rsidRPr="00D4375C" w:rsidRDefault="00D4375C" w:rsidP="00D4375C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D4375C">
        <w:rPr>
          <w:b/>
          <w:bCs/>
          <w:sz w:val="28"/>
          <w:szCs w:val="28"/>
          <w:lang w:eastAsia="ar-SA"/>
        </w:rPr>
        <w:t>Список литературы:</w:t>
      </w:r>
    </w:p>
    <w:p w:rsidR="00D4375C" w:rsidRPr="00D4375C" w:rsidRDefault="00D4375C" w:rsidP="00B661AC">
      <w:pPr>
        <w:widowControl w:val="0"/>
        <w:numPr>
          <w:ilvl w:val="0"/>
          <w:numId w:val="19"/>
        </w:numPr>
        <w:tabs>
          <w:tab w:val="clear" w:pos="720"/>
          <w:tab w:val="num" w:pos="360"/>
          <w:tab w:val="left" w:pos="1134"/>
        </w:tabs>
        <w:suppressAutoHyphens/>
        <w:ind w:left="36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Список основной и дополнительной литературы в целом представлен в разделе 6 рабочей программы.</w:t>
      </w:r>
    </w:p>
    <w:p w:rsidR="00D4375C" w:rsidRPr="00D4375C" w:rsidRDefault="00D4375C" w:rsidP="00D4375C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</w:p>
    <w:p w:rsidR="00D4375C" w:rsidRPr="00D4375C" w:rsidRDefault="009A28D7" w:rsidP="00D4375C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Практическое занятие № 11</w:t>
      </w:r>
      <w:r w:rsidR="00D4375C" w:rsidRPr="00D4375C">
        <w:rPr>
          <w:b/>
          <w:bCs/>
          <w:sz w:val="28"/>
          <w:szCs w:val="28"/>
          <w:lang w:eastAsia="ar-SA"/>
        </w:rPr>
        <w:t>.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  <w:lang w:eastAsia="ar-SA"/>
        </w:rPr>
      </w:pPr>
      <w:r w:rsidRPr="00D4375C">
        <w:rPr>
          <w:b/>
          <w:bCs/>
          <w:sz w:val="28"/>
          <w:szCs w:val="28"/>
          <w:lang w:eastAsia="ar-SA"/>
        </w:rPr>
        <w:t>Т</w:t>
      </w:r>
      <w:r w:rsidRPr="00D4375C">
        <w:rPr>
          <w:b/>
          <w:sz w:val="28"/>
          <w:szCs w:val="28"/>
          <w:lang w:eastAsia="ar-SA"/>
        </w:rPr>
        <w:t xml:space="preserve">ема: </w:t>
      </w:r>
      <w:r w:rsidR="009A28D7">
        <w:rPr>
          <w:b/>
          <w:sz w:val="28"/>
          <w:szCs w:val="20"/>
          <w:lang w:eastAsia="ar-SA"/>
        </w:rPr>
        <w:t>Налогообложение в сфере культуры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 xml:space="preserve">Продолжительность: </w:t>
      </w:r>
      <w:r w:rsidRPr="00D4375C">
        <w:rPr>
          <w:sz w:val="28"/>
          <w:szCs w:val="28"/>
          <w:lang w:eastAsia="ar-SA"/>
        </w:rPr>
        <w:t>2 часа.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>Форма</w:t>
      </w:r>
      <w:r w:rsidRPr="00D4375C">
        <w:rPr>
          <w:sz w:val="28"/>
          <w:szCs w:val="28"/>
          <w:lang w:eastAsia="ar-SA"/>
        </w:rPr>
        <w:t>: практическое занятие.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 xml:space="preserve">Цель: </w:t>
      </w:r>
      <w:r w:rsidRPr="00D4375C">
        <w:rPr>
          <w:sz w:val="28"/>
          <w:szCs w:val="28"/>
          <w:lang w:eastAsia="ar-SA"/>
        </w:rPr>
        <w:t>развитие умений и навыков в сфере работы с учебным материалом – в контексте закрепления базовых знаний, полученных в рамках лекционного занятия по данной теме.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D4375C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 xml:space="preserve">1. В начале занятия студенты изучают ряд практических аспектов </w:t>
      </w:r>
      <w:r w:rsidRPr="00D4375C">
        <w:rPr>
          <w:rFonts w:eastAsia="Arial"/>
          <w:sz w:val="28"/>
          <w:szCs w:val="28"/>
          <w:lang w:eastAsia="ar-SA"/>
        </w:rPr>
        <w:lastRenderedPageBreak/>
        <w:t>рассматриваемой проблематики.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>2. В ходе занятия студенты анализируют современные особенности и проблемы</w:t>
      </w:r>
      <w:r w:rsidR="009A28D7">
        <w:rPr>
          <w:rFonts w:eastAsia="Arial"/>
          <w:sz w:val="28"/>
          <w:szCs w:val="28"/>
          <w:lang w:eastAsia="ar-SA"/>
        </w:rPr>
        <w:t xml:space="preserve"> налогообложения в сфере культуры </w:t>
      </w:r>
      <w:r w:rsidRPr="00D4375C">
        <w:rPr>
          <w:rFonts w:eastAsia="Arial"/>
          <w:sz w:val="28"/>
          <w:szCs w:val="28"/>
          <w:lang w:eastAsia="ar-SA"/>
        </w:rPr>
        <w:t>– на основе подбора аргументов, опирающихся на примеры из реальной жизни.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D4375C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D4375C" w:rsidRPr="00D4375C" w:rsidRDefault="00D4375C" w:rsidP="00D4375C">
      <w:pPr>
        <w:widowControl w:val="0"/>
        <w:ind w:right="-6" w:firstLine="180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При подготовке к практическому занятию студенты самостоятельно изучают теоретический материал, связанный с изучаемой тематикой, подбирая адекватные данному материалу примеры из реальной жизни.</w:t>
      </w:r>
    </w:p>
    <w:p w:rsidR="00D4375C" w:rsidRPr="00D4375C" w:rsidRDefault="00D4375C" w:rsidP="00D4375C">
      <w:pPr>
        <w:widowControl w:val="0"/>
        <w:ind w:right="-6" w:firstLine="180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Далее в ходе занятия студенты самостоятельно подбирают и выписывают примеры из реальной жизни, раскрывающие современные особенности и проблемы</w:t>
      </w:r>
      <w:r w:rsidR="009A28D7">
        <w:rPr>
          <w:bCs/>
          <w:sz w:val="28"/>
          <w:szCs w:val="28"/>
          <w:lang w:eastAsia="ar-SA"/>
        </w:rPr>
        <w:t xml:space="preserve"> налогообложения</w:t>
      </w:r>
      <w:r w:rsidRPr="00D4375C">
        <w:rPr>
          <w:bCs/>
          <w:sz w:val="28"/>
          <w:szCs w:val="28"/>
          <w:lang w:eastAsia="ar-SA"/>
        </w:rPr>
        <w:t>– применительно к их значению для деятельности учреждений культуры и СКС. После этого студенты составляют план-схему развернутого ответа на вопрос о значимости данной проблематики для профессиональной деятельности специалистов сферы СКД.</w:t>
      </w:r>
    </w:p>
    <w:p w:rsidR="00D4375C" w:rsidRPr="00A628FA" w:rsidRDefault="00D4375C" w:rsidP="00A628FA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– для своей будущей профессиональной деятельности, общества и социокул</w:t>
      </w:r>
      <w:r w:rsidR="00A628FA">
        <w:rPr>
          <w:bCs/>
          <w:sz w:val="28"/>
          <w:szCs w:val="28"/>
          <w:lang w:eastAsia="ar-SA"/>
        </w:rPr>
        <w:t>ьтурной жизни в целом.</w:t>
      </w:r>
    </w:p>
    <w:p w:rsidR="00D4375C" w:rsidRPr="00D4375C" w:rsidRDefault="00D4375C" w:rsidP="00D4375C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D4375C">
        <w:rPr>
          <w:b/>
          <w:bCs/>
          <w:sz w:val="28"/>
          <w:szCs w:val="28"/>
          <w:lang w:eastAsia="ar-SA"/>
        </w:rPr>
        <w:t>Список литературы:</w:t>
      </w:r>
    </w:p>
    <w:p w:rsidR="00D4375C" w:rsidRDefault="00D4375C" w:rsidP="00B661AC">
      <w:pPr>
        <w:widowControl w:val="0"/>
        <w:numPr>
          <w:ilvl w:val="0"/>
          <w:numId w:val="18"/>
        </w:numPr>
        <w:tabs>
          <w:tab w:val="left" w:pos="1134"/>
        </w:tabs>
        <w:suppressAutoHyphens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Список основной и дополнительной литературы в целом представлен в разделе 6 рабочей программы.</w:t>
      </w:r>
    </w:p>
    <w:p w:rsidR="009A28D7" w:rsidRPr="00D4375C" w:rsidRDefault="009A28D7" w:rsidP="00EB3E80">
      <w:pPr>
        <w:widowControl w:val="0"/>
        <w:tabs>
          <w:tab w:val="left" w:pos="1134"/>
        </w:tabs>
        <w:suppressAutoHyphens/>
        <w:jc w:val="both"/>
        <w:rPr>
          <w:sz w:val="28"/>
          <w:szCs w:val="28"/>
          <w:lang w:eastAsia="ar-SA"/>
        </w:rPr>
      </w:pPr>
    </w:p>
    <w:p w:rsidR="009A28D7" w:rsidRPr="009A28D7" w:rsidRDefault="009A28D7" w:rsidP="00B91F10">
      <w:pPr>
        <w:jc w:val="both"/>
        <w:rPr>
          <w:b/>
          <w:sz w:val="28"/>
          <w:szCs w:val="28"/>
        </w:rPr>
      </w:pPr>
      <w:r w:rsidRPr="009A28D7">
        <w:rPr>
          <w:b/>
          <w:sz w:val="28"/>
          <w:szCs w:val="28"/>
        </w:rPr>
        <w:t>Практическое занятие № 12.</w:t>
      </w:r>
    </w:p>
    <w:p w:rsidR="00B91F10" w:rsidRDefault="009A28D7" w:rsidP="00B91F10">
      <w:pPr>
        <w:widowControl w:val="0"/>
        <w:spacing w:line="312" w:lineRule="auto"/>
        <w:jc w:val="both"/>
        <w:rPr>
          <w:b/>
          <w:sz w:val="26"/>
          <w:lang w:eastAsia="ar-SA"/>
        </w:rPr>
      </w:pPr>
      <w:r w:rsidRPr="009A28D7">
        <w:rPr>
          <w:b/>
          <w:sz w:val="28"/>
          <w:szCs w:val="28"/>
        </w:rPr>
        <w:t xml:space="preserve">Тема: </w:t>
      </w:r>
      <w:r w:rsidRPr="00781910">
        <w:rPr>
          <w:b/>
          <w:sz w:val="26"/>
          <w:lang w:eastAsia="ar-SA"/>
        </w:rPr>
        <w:t>Специфика, характер и оплата труда в сфере культуры</w:t>
      </w:r>
    </w:p>
    <w:p w:rsidR="009A28D7" w:rsidRPr="00B91F10" w:rsidRDefault="009A28D7" w:rsidP="00B91F10">
      <w:pPr>
        <w:widowControl w:val="0"/>
        <w:spacing w:line="312" w:lineRule="auto"/>
        <w:jc w:val="both"/>
        <w:rPr>
          <w:b/>
          <w:sz w:val="26"/>
          <w:lang w:eastAsia="ar-SA"/>
        </w:rPr>
      </w:pPr>
      <w:r w:rsidRPr="009A28D7">
        <w:rPr>
          <w:b/>
          <w:sz w:val="28"/>
          <w:szCs w:val="28"/>
        </w:rPr>
        <w:t>Продолжительность:</w:t>
      </w:r>
      <w:r w:rsidRPr="009A28D7">
        <w:rPr>
          <w:sz w:val="28"/>
          <w:szCs w:val="28"/>
        </w:rPr>
        <w:t xml:space="preserve"> 2 часа.</w:t>
      </w:r>
    </w:p>
    <w:p w:rsidR="009A28D7" w:rsidRPr="009A28D7" w:rsidRDefault="009A28D7" w:rsidP="00B91F10">
      <w:pPr>
        <w:jc w:val="both"/>
        <w:rPr>
          <w:sz w:val="28"/>
          <w:szCs w:val="28"/>
        </w:rPr>
      </w:pPr>
      <w:r w:rsidRPr="009A28D7">
        <w:rPr>
          <w:b/>
          <w:sz w:val="28"/>
          <w:szCs w:val="28"/>
        </w:rPr>
        <w:t>Форма:</w:t>
      </w:r>
      <w:r w:rsidRPr="009A28D7">
        <w:rPr>
          <w:sz w:val="28"/>
          <w:szCs w:val="28"/>
        </w:rPr>
        <w:t xml:space="preserve"> практическое занятие.</w:t>
      </w:r>
    </w:p>
    <w:p w:rsidR="009A28D7" w:rsidRPr="009A28D7" w:rsidRDefault="009A28D7" w:rsidP="009A28D7">
      <w:pPr>
        <w:jc w:val="both"/>
        <w:rPr>
          <w:sz w:val="28"/>
          <w:szCs w:val="28"/>
        </w:rPr>
      </w:pPr>
      <w:r w:rsidRPr="009A28D7">
        <w:rPr>
          <w:b/>
          <w:sz w:val="28"/>
          <w:szCs w:val="28"/>
        </w:rPr>
        <w:t>Цель:</w:t>
      </w:r>
      <w:r w:rsidRPr="009A28D7">
        <w:rPr>
          <w:sz w:val="28"/>
          <w:szCs w:val="28"/>
        </w:rPr>
        <w:t xml:space="preserve"> развитие умений и навыков в сфере работы с учебным материалом – в контексте закрепления базовых знаний, полученных в рамках лекционного занятия по данной теме.</w:t>
      </w:r>
    </w:p>
    <w:p w:rsidR="009A28D7" w:rsidRPr="009A28D7" w:rsidRDefault="009A28D7" w:rsidP="009A28D7">
      <w:pPr>
        <w:jc w:val="both"/>
        <w:rPr>
          <w:b/>
          <w:sz w:val="28"/>
          <w:szCs w:val="28"/>
        </w:rPr>
      </w:pPr>
      <w:r w:rsidRPr="009A28D7">
        <w:rPr>
          <w:b/>
          <w:sz w:val="28"/>
          <w:szCs w:val="28"/>
        </w:rPr>
        <w:t xml:space="preserve">План: </w:t>
      </w:r>
    </w:p>
    <w:p w:rsidR="009A28D7" w:rsidRPr="009A28D7" w:rsidRDefault="009A28D7" w:rsidP="009A28D7">
      <w:pPr>
        <w:jc w:val="both"/>
        <w:rPr>
          <w:sz w:val="28"/>
          <w:szCs w:val="28"/>
        </w:rPr>
      </w:pPr>
      <w:r w:rsidRPr="009A28D7">
        <w:rPr>
          <w:sz w:val="28"/>
          <w:szCs w:val="28"/>
        </w:rPr>
        <w:t>1. В начале занятия студенты изучают ряд практических аспектов рассматриваемой проблематики.</w:t>
      </w:r>
    </w:p>
    <w:p w:rsidR="009A28D7" w:rsidRPr="009A28D7" w:rsidRDefault="009A28D7" w:rsidP="009A28D7">
      <w:pPr>
        <w:jc w:val="both"/>
        <w:rPr>
          <w:sz w:val="28"/>
          <w:szCs w:val="28"/>
        </w:rPr>
      </w:pPr>
      <w:r w:rsidRPr="009A28D7">
        <w:rPr>
          <w:sz w:val="28"/>
          <w:szCs w:val="28"/>
        </w:rPr>
        <w:t>2. В ходе занятия студенты анализируют современные особен</w:t>
      </w:r>
      <w:r>
        <w:rPr>
          <w:sz w:val="28"/>
          <w:szCs w:val="28"/>
        </w:rPr>
        <w:t>ности и проблемы оплаты труда</w:t>
      </w:r>
      <w:r w:rsidRPr="009A28D7">
        <w:rPr>
          <w:sz w:val="28"/>
          <w:szCs w:val="28"/>
        </w:rPr>
        <w:t xml:space="preserve"> в сфере культуры – на основе подбора аргументов, опирающихся на примеры из реальной жизни.</w:t>
      </w:r>
    </w:p>
    <w:p w:rsidR="009A28D7" w:rsidRPr="009A28D7" w:rsidRDefault="009A28D7" w:rsidP="009A28D7">
      <w:pPr>
        <w:jc w:val="both"/>
        <w:rPr>
          <w:sz w:val="28"/>
          <w:szCs w:val="28"/>
        </w:rPr>
      </w:pPr>
      <w:r w:rsidRPr="009A28D7">
        <w:rPr>
          <w:sz w:val="28"/>
          <w:szCs w:val="28"/>
        </w:rPr>
        <w:t>3. На завершающем этапе занятия студенты анализируют прикладное значение изучаемой проблематики.</w:t>
      </w:r>
    </w:p>
    <w:p w:rsidR="009A28D7" w:rsidRPr="009A28D7" w:rsidRDefault="009A28D7" w:rsidP="009A28D7">
      <w:pPr>
        <w:jc w:val="both"/>
        <w:rPr>
          <w:b/>
          <w:sz w:val="28"/>
          <w:szCs w:val="28"/>
        </w:rPr>
      </w:pPr>
      <w:r w:rsidRPr="009A28D7">
        <w:rPr>
          <w:b/>
          <w:sz w:val="28"/>
          <w:szCs w:val="28"/>
        </w:rPr>
        <w:t xml:space="preserve">Методические рекомендации к практическому занятию: </w:t>
      </w:r>
    </w:p>
    <w:p w:rsidR="009A28D7" w:rsidRPr="009A28D7" w:rsidRDefault="009A28D7" w:rsidP="009A28D7">
      <w:pPr>
        <w:jc w:val="both"/>
        <w:rPr>
          <w:sz w:val="28"/>
          <w:szCs w:val="28"/>
        </w:rPr>
      </w:pPr>
      <w:r w:rsidRPr="009A28D7">
        <w:rPr>
          <w:sz w:val="28"/>
          <w:szCs w:val="28"/>
        </w:rPr>
        <w:lastRenderedPageBreak/>
        <w:t>При подготовке к практическому занятию студенты самостоятельно изучают теоретический материал, связанный с изучаемой тематикой, подбирая адекватные данному материалу примеры из реальной жизни.</w:t>
      </w:r>
    </w:p>
    <w:p w:rsidR="009A28D7" w:rsidRPr="009A28D7" w:rsidRDefault="009A28D7" w:rsidP="009A28D7">
      <w:pPr>
        <w:jc w:val="both"/>
        <w:rPr>
          <w:sz w:val="28"/>
          <w:szCs w:val="28"/>
        </w:rPr>
      </w:pPr>
      <w:r w:rsidRPr="009A28D7">
        <w:rPr>
          <w:sz w:val="28"/>
          <w:szCs w:val="28"/>
        </w:rPr>
        <w:t>Далее в ходе занятия студенты самостоятельно подбирают и выписывают примеры из реальной жизни, раскрывающие современные</w:t>
      </w:r>
      <w:r>
        <w:rPr>
          <w:sz w:val="28"/>
          <w:szCs w:val="28"/>
        </w:rPr>
        <w:t xml:space="preserve"> особенности и проблемы оплаты труда </w:t>
      </w:r>
      <w:r w:rsidRPr="009A28D7">
        <w:rPr>
          <w:sz w:val="28"/>
          <w:szCs w:val="28"/>
        </w:rPr>
        <w:t>– применительно к их значению для деятельности учреждений культуры и СКС. После этого студенты составляют план-схему развернутого ответа на вопрос о значимости данной проблематики для профессиональной деятельности специалистов сферы СКД.</w:t>
      </w:r>
    </w:p>
    <w:p w:rsidR="009A28D7" w:rsidRPr="009A28D7" w:rsidRDefault="009A28D7" w:rsidP="009A28D7">
      <w:pPr>
        <w:jc w:val="both"/>
        <w:rPr>
          <w:sz w:val="28"/>
          <w:szCs w:val="28"/>
        </w:rPr>
      </w:pPr>
      <w:r w:rsidRPr="009A28D7">
        <w:rPr>
          <w:sz w:val="28"/>
          <w:szCs w:val="28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– для своей будущей профессиональной деятельности, общества и социокультурной жизни в целом.</w:t>
      </w:r>
    </w:p>
    <w:p w:rsidR="009A28D7" w:rsidRPr="009A28D7" w:rsidRDefault="009A28D7" w:rsidP="009A28D7">
      <w:pPr>
        <w:jc w:val="both"/>
        <w:rPr>
          <w:sz w:val="28"/>
          <w:szCs w:val="28"/>
        </w:rPr>
      </w:pPr>
    </w:p>
    <w:p w:rsidR="009A28D7" w:rsidRPr="009A28D7" w:rsidRDefault="009A28D7" w:rsidP="009A28D7">
      <w:pPr>
        <w:jc w:val="both"/>
        <w:rPr>
          <w:b/>
          <w:sz w:val="28"/>
          <w:szCs w:val="28"/>
        </w:rPr>
      </w:pPr>
      <w:r w:rsidRPr="009A28D7">
        <w:rPr>
          <w:b/>
          <w:sz w:val="28"/>
          <w:szCs w:val="28"/>
        </w:rPr>
        <w:t>Список литературы:</w:t>
      </w:r>
    </w:p>
    <w:p w:rsidR="00D4375C" w:rsidRPr="00D4375C" w:rsidRDefault="009A28D7" w:rsidP="009A28D7">
      <w:pPr>
        <w:jc w:val="both"/>
        <w:rPr>
          <w:sz w:val="28"/>
          <w:szCs w:val="28"/>
        </w:rPr>
      </w:pPr>
      <w:r w:rsidRPr="009A28D7">
        <w:rPr>
          <w:sz w:val="28"/>
          <w:szCs w:val="28"/>
        </w:rPr>
        <w:t>1.</w:t>
      </w:r>
      <w:r w:rsidRPr="009A28D7">
        <w:rPr>
          <w:sz w:val="28"/>
          <w:szCs w:val="28"/>
        </w:rPr>
        <w:tab/>
        <w:t>Список основной и дополнительной литературы в целом представлен в разделе 6 рабочей программы.</w:t>
      </w:r>
    </w:p>
    <w:p w:rsidR="00D4375C" w:rsidRPr="00D4375C" w:rsidRDefault="00D4375C" w:rsidP="009A28D7">
      <w:pPr>
        <w:suppressAutoHyphens/>
        <w:ind w:firstLine="709"/>
        <w:jc w:val="both"/>
        <w:rPr>
          <w:rFonts w:eastAsia="HiddenHorzOCR"/>
          <w:b/>
          <w:sz w:val="28"/>
          <w:szCs w:val="28"/>
          <w:lang w:eastAsia="ar-SA"/>
        </w:rPr>
      </w:pPr>
    </w:p>
    <w:p w:rsidR="00EB3E80" w:rsidRPr="00EF0200" w:rsidRDefault="00EB3E80" w:rsidP="00EB3E80">
      <w:pPr>
        <w:pStyle w:val="a7"/>
        <w:ind w:left="0"/>
        <w:rPr>
          <w:rFonts w:eastAsia="HiddenHorzOCR"/>
          <w:b/>
          <w:sz w:val="28"/>
          <w:szCs w:val="28"/>
        </w:rPr>
      </w:pPr>
      <w:r w:rsidRPr="00EF0200">
        <w:rPr>
          <w:rFonts w:eastAsia="HiddenHorzOCR"/>
          <w:b/>
          <w:sz w:val="28"/>
          <w:szCs w:val="28"/>
        </w:rPr>
        <w:t>3.2.2. Планы практических занятий (заочная форма обучения)</w:t>
      </w:r>
    </w:p>
    <w:p w:rsidR="00EB3E80" w:rsidRDefault="00EB3E80" w:rsidP="00D4375C">
      <w:pPr>
        <w:widowControl w:val="0"/>
        <w:tabs>
          <w:tab w:val="left" w:pos="1134"/>
        </w:tabs>
        <w:ind w:left="709"/>
        <w:jc w:val="center"/>
        <w:rPr>
          <w:b/>
          <w:bCs/>
          <w:sz w:val="28"/>
          <w:szCs w:val="28"/>
          <w:lang w:eastAsia="ar-SA"/>
        </w:rPr>
      </w:pPr>
    </w:p>
    <w:p w:rsidR="00B91F10" w:rsidRPr="00D4375C" w:rsidRDefault="00B91F10" w:rsidP="00B91F10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Практическое занятие</w:t>
      </w:r>
    </w:p>
    <w:p w:rsidR="00B91F10" w:rsidRPr="00D4375C" w:rsidRDefault="00B91F10" w:rsidP="00B91F1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b/>
          <w:bCs/>
          <w:sz w:val="28"/>
          <w:szCs w:val="28"/>
          <w:lang w:eastAsia="ar-SA"/>
        </w:rPr>
        <w:t>Т</w:t>
      </w:r>
      <w:r w:rsidRPr="00D4375C">
        <w:rPr>
          <w:b/>
          <w:sz w:val="28"/>
          <w:szCs w:val="28"/>
          <w:lang w:eastAsia="ar-SA"/>
        </w:rPr>
        <w:t xml:space="preserve">ема: </w:t>
      </w:r>
      <w:r w:rsidRPr="00781910">
        <w:rPr>
          <w:b/>
          <w:bCs/>
          <w:sz w:val="26"/>
          <w:lang w:eastAsia="ar-SA"/>
        </w:rPr>
        <w:t>Рыночные механизмы и конкуренция в сфере культуры</w:t>
      </w:r>
      <w:r w:rsidRPr="00D4375C">
        <w:rPr>
          <w:b/>
          <w:sz w:val="28"/>
          <w:szCs w:val="28"/>
          <w:lang w:eastAsia="ar-SA"/>
        </w:rPr>
        <w:t xml:space="preserve"> Продолжительность: </w:t>
      </w:r>
      <w:r>
        <w:rPr>
          <w:sz w:val="28"/>
          <w:szCs w:val="28"/>
          <w:lang w:eastAsia="ar-SA"/>
        </w:rPr>
        <w:t>4</w:t>
      </w:r>
      <w:r w:rsidRPr="00D4375C">
        <w:rPr>
          <w:sz w:val="28"/>
          <w:szCs w:val="28"/>
          <w:lang w:eastAsia="ar-SA"/>
        </w:rPr>
        <w:t xml:space="preserve"> часа.</w:t>
      </w:r>
    </w:p>
    <w:p w:rsidR="00B91F10" w:rsidRPr="00D4375C" w:rsidRDefault="00B91F10" w:rsidP="00B91F1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>Форма</w:t>
      </w:r>
      <w:r w:rsidRPr="00D4375C">
        <w:rPr>
          <w:sz w:val="28"/>
          <w:szCs w:val="28"/>
          <w:lang w:eastAsia="ar-SA"/>
        </w:rPr>
        <w:t>: практическое занятие.</w:t>
      </w:r>
    </w:p>
    <w:p w:rsidR="00B91F10" w:rsidRPr="00D4375C" w:rsidRDefault="00B91F10" w:rsidP="00B91F1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 xml:space="preserve">Цель: </w:t>
      </w:r>
      <w:r w:rsidRPr="00D4375C">
        <w:rPr>
          <w:sz w:val="28"/>
          <w:szCs w:val="28"/>
          <w:lang w:eastAsia="ar-SA"/>
        </w:rPr>
        <w:t>развитие умений и навыков в сфере работы с учебным материалом – в контексте закрепления базовых знаний, полученных в рамках лекционного занятия по данной теме.</w:t>
      </w:r>
    </w:p>
    <w:p w:rsidR="00B91F10" w:rsidRPr="00D4375C" w:rsidRDefault="00B91F10" w:rsidP="00B91F10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D4375C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B91F10" w:rsidRPr="00D4375C" w:rsidRDefault="00B91F10" w:rsidP="00B91F1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>1. В нач</w:t>
      </w:r>
      <w:r>
        <w:rPr>
          <w:rFonts w:eastAsia="Arial"/>
          <w:sz w:val="28"/>
          <w:szCs w:val="28"/>
          <w:lang w:eastAsia="ar-SA"/>
        </w:rPr>
        <w:t>але занятия студенты изучают теоретические и практические</w:t>
      </w:r>
      <w:r w:rsidRPr="00D4375C">
        <w:rPr>
          <w:rFonts w:eastAsia="Arial"/>
          <w:sz w:val="28"/>
          <w:szCs w:val="28"/>
          <w:lang w:eastAsia="ar-SA"/>
        </w:rPr>
        <w:t xml:space="preserve"> </w:t>
      </w:r>
      <w:r>
        <w:rPr>
          <w:rFonts w:eastAsia="Arial"/>
          <w:sz w:val="28"/>
          <w:szCs w:val="28"/>
          <w:lang w:eastAsia="ar-SA"/>
        </w:rPr>
        <w:t>аспекты</w:t>
      </w:r>
      <w:r w:rsidRPr="00D4375C">
        <w:rPr>
          <w:rFonts w:eastAsia="Arial"/>
          <w:sz w:val="28"/>
          <w:szCs w:val="28"/>
          <w:lang w:eastAsia="ar-SA"/>
        </w:rPr>
        <w:t xml:space="preserve"> рассматриваемой проблематики.</w:t>
      </w:r>
    </w:p>
    <w:p w:rsidR="00B91F10" w:rsidRPr="00D4375C" w:rsidRDefault="00B91F10" w:rsidP="00B91F1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 xml:space="preserve">2. В ходе занятия студенты анализируют </w:t>
      </w:r>
      <w:r>
        <w:rPr>
          <w:rFonts w:eastAsia="Arial"/>
          <w:sz w:val="28"/>
          <w:szCs w:val="28"/>
          <w:lang w:eastAsia="ar-SA"/>
        </w:rPr>
        <w:t xml:space="preserve">основные рыночные инструменты: спрос, предложение, эластичность, поведение потребителей и производителей в рыночных условиях, </w:t>
      </w:r>
      <w:r w:rsidRPr="00D4375C">
        <w:rPr>
          <w:rFonts w:eastAsia="Arial"/>
          <w:sz w:val="28"/>
          <w:szCs w:val="28"/>
          <w:lang w:eastAsia="ar-SA"/>
        </w:rPr>
        <w:t>современные особенности и проблемы развития конкурентной среды и монополизац</w:t>
      </w:r>
      <w:r>
        <w:rPr>
          <w:rFonts w:eastAsia="Arial"/>
          <w:sz w:val="28"/>
          <w:szCs w:val="28"/>
          <w:lang w:eastAsia="ar-SA"/>
        </w:rPr>
        <w:t>ии рынков применительно к сфере культуры</w:t>
      </w:r>
      <w:r w:rsidRPr="00D4375C">
        <w:rPr>
          <w:rFonts w:eastAsia="Arial"/>
          <w:sz w:val="28"/>
          <w:szCs w:val="28"/>
          <w:lang w:eastAsia="ar-SA"/>
        </w:rPr>
        <w:t xml:space="preserve"> – на основе подбора аргументов, опирающихся на примеры из реальной жизни.</w:t>
      </w:r>
    </w:p>
    <w:p w:rsidR="00B91F10" w:rsidRPr="00D4375C" w:rsidRDefault="00B91F10" w:rsidP="00B91F1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:rsidR="00B91F10" w:rsidRPr="00D4375C" w:rsidRDefault="00B91F10" w:rsidP="00B91F10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D4375C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B91F10" w:rsidRPr="00D4375C" w:rsidRDefault="00B91F10" w:rsidP="00B91F10">
      <w:pPr>
        <w:widowControl w:val="0"/>
        <w:ind w:right="-6" w:firstLine="180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При подготовке к практическому занятию студенты самостоятельно изучают теоретический материал, связанный с изучаемой тематикой, подбирая адекватные данному материалу примеры из реальной жизни.</w:t>
      </w:r>
    </w:p>
    <w:p w:rsidR="00B91F10" w:rsidRPr="00D4375C" w:rsidRDefault="00B91F10" w:rsidP="00B91F10">
      <w:pPr>
        <w:widowControl w:val="0"/>
        <w:ind w:right="-6" w:firstLine="180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 xml:space="preserve">В рамках занятия студенты изначально исследуют прикладные аспекты </w:t>
      </w:r>
      <w:r w:rsidRPr="00D4375C">
        <w:rPr>
          <w:bCs/>
          <w:sz w:val="28"/>
          <w:szCs w:val="28"/>
          <w:lang w:eastAsia="ar-SA"/>
        </w:rPr>
        <w:lastRenderedPageBreak/>
        <w:t>настоящей проблематики.</w:t>
      </w:r>
    </w:p>
    <w:p w:rsidR="00B91F10" w:rsidRPr="00D4375C" w:rsidRDefault="00B91F10" w:rsidP="00B91F10">
      <w:pPr>
        <w:widowControl w:val="0"/>
        <w:ind w:right="-6" w:firstLine="180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Далее в ходе занятия студенты самостоятельно подбирают и выписывают примеры из реальной жизни, раскрывающие современные особеннос</w:t>
      </w:r>
      <w:r>
        <w:rPr>
          <w:bCs/>
          <w:sz w:val="28"/>
          <w:szCs w:val="28"/>
          <w:lang w:eastAsia="ar-SA"/>
        </w:rPr>
        <w:t xml:space="preserve">ти и проблемы функционирования рыночных </w:t>
      </w:r>
      <w:r w:rsidRPr="00D4375C">
        <w:rPr>
          <w:bCs/>
          <w:sz w:val="28"/>
          <w:szCs w:val="28"/>
          <w:lang w:eastAsia="ar-SA"/>
        </w:rPr>
        <w:t xml:space="preserve">механизмов </w:t>
      </w:r>
      <w:r>
        <w:rPr>
          <w:bCs/>
          <w:sz w:val="28"/>
          <w:szCs w:val="28"/>
          <w:lang w:eastAsia="ar-SA"/>
        </w:rPr>
        <w:t xml:space="preserve">и </w:t>
      </w:r>
      <w:r w:rsidRPr="00D4375C">
        <w:rPr>
          <w:bCs/>
          <w:sz w:val="28"/>
          <w:szCs w:val="28"/>
          <w:lang w:eastAsia="ar-SA"/>
        </w:rPr>
        <w:t>конкуренции</w:t>
      </w:r>
      <w:r>
        <w:rPr>
          <w:bCs/>
          <w:sz w:val="28"/>
          <w:szCs w:val="28"/>
          <w:lang w:eastAsia="ar-SA"/>
        </w:rPr>
        <w:t xml:space="preserve"> в сфере культуры</w:t>
      </w:r>
      <w:r w:rsidRPr="00D4375C">
        <w:rPr>
          <w:bCs/>
          <w:sz w:val="28"/>
          <w:szCs w:val="28"/>
          <w:lang w:eastAsia="ar-SA"/>
        </w:rPr>
        <w:t>. После этого студенты составляют план-схему развернутого ответа на вопрос о значимости данной проблематики для профессиональной деятельности специалистов сферы СКД.</w:t>
      </w:r>
    </w:p>
    <w:p w:rsidR="00B91F10" w:rsidRPr="00D4375C" w:rsidRDefault="00B91F10" w:rsidP="00B91F1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– для своей будущей профессиональной деятельности, общества и социокультурной жизни в целом.</w:t>
      </w:r>
    </w:p>
    <w:p w:rsidR="00B91F10" w:rsidRPr="00D4375C" w:rsidRDefault="00B91F10" w:rsidP="00B91F10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B91F10" w:rsidRPr="00D4375C" w:rsidRDefault="00B91F10" w:rsidP="00B91F10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D4375C">
        <w:rPr>
          <w:b/>
          <w:bCs/>
          <w:sz w:val="28"/>
          <w:szCs w:val="28"/>
          <w:lang w:eastAsia="ar-SA"/>
        </w:rPr>
        <w:t>Список литературы:</w:t>
      </w:r>
    </w:p>
    <w:p w:rsidR="00B91F10" w:rsidRPr="00D4375C" w:rsidRDefault="00B91F10" w:rsidP="00B91F10">
      <w:pPr>
        <w:widowControl w:val="0"/>
        <w:tabs>
          <w:tab w:val="left" w:pos="1134"/>
        </w:tabs>
        <w:ind w:firstLine="18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1. Список основной и дополнительной литературы представлен в разделе 6 рабочей программы.</w:t>
      </w:r>
    </w:p>
    <w:p w:rsidR="00B91F10" w:rsidRPr="00D4375C" w:rsidRDefault="00B91F10" w:rsidP="00B91F10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B91F10" w:rsidRPr="00B91F10" w:rsidRDefault="00B91F10" w:rsidP="00B91F10">
      <w:pPr>
        <w:pStyle w:val="a7"/>
        <w:numPr>
          <w:ilvl w:val="1"/>
          <w:numId w:val="23"/>
        </w:numPr>
        <w:jc w:val="center"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sz w:val="28"/>
          <w:szCs w:val="28"/>
        </w:rPr>
        <w:t xml:space="preserve">. </w:t>
      </w:r>
      <w:r w:rsidRPr="00B91F10">
        <w:rPr>
          <w:rFonts w:eastAsia="HiddenHorzOCR"/>
          <w:b/>
          <w:sz w:val="28"/>
          <w:szCs w:val="28"/>
        </w:rPr>
        <w:t>Вопросы для самоконтроля по разделам дисциплины</w:t>
      </w:r>
    </w:p>
    <w:p w:rsidR="00EB3E80" w:rsidRDefault="00EB3E80" w:rsidP="00D4375C">
      <w:pPr>
        <w:widowControl w:val="0"/>
        <w:tabs>
          <w:tab w:val="left" w:pos="1134"/>
        </w:tabs>
        <w:ind w:left="709"/>
        <w:jc w:val="center"/>
        <w:rPr>
          <w:b/>
          <w:bCs/>
          <w:sz w:val="28"/>
          <w:szCs w:val="28"/>
          <w:lang w:eastAsia="ar-SA"/>
        </w:rPr>
      </w:pPr>
    </w:p>
    <w:p w:rsidR="00B91F10" w:rsidRDefault="00B91F10" w:rsidP="00B91F10">
      <w:pPr>
        <w:pStyle w:val="a7"/>
        <w:widowControl w:val="0"/>
        <w:autoSpaceDE w:val="0"/>
        <w:autoSpaceDN w:val="0"/>
        <w:adjustRightInd w:val="0"/>
        <w:spacing w:line="312" w:lineRule="auto"/>
        <w:ind w:left="0" w:firstLine="709"/>
        <w:jc w:val="both"/>
        <w:rPr>
          <w:b/>
          <w:sz w:val="26"/>
        </w:rPr>
      </w:pPr>
      <w:r w:rsidRPr="00781910">
        <w:rPr>
          <w:b/>
          <w:sz w:val="26"/>
        </w:rPr>
        <w:t>Раздел 1</w:t>
      </w:r>
      <w:r>
        <w:rPr>
          <w:b/>
          <w:sz w:val="26"/>
        </w:rPr>
        <w:t xml:space="preserve">. </w:t>
      </w:r>
      <w:r w:rsidRPr="00781910">
        <w:rPr>
          <w:b/>
          <w:sz w:val="26"/>
        </w:rPr>
        <w:t xml:space="preserve"> Теоретические основы экономики сферы культуры</w:t>
      </w:r>
    </w:p>
    <w:p w:rsidR="004A350F" w:rsidRPr="00D4375C" w:rsidRDefault="004A350F" w:rsidP="004A350F">
      <w:pPr>
        <w:widowControl w:val="0"/>
        <w:numPr>
          <w:ilvl w:val="0"/>
          <w:numId w:val="17"/>
        </w:numPr>
        <w:tabs>
          <w:tab w:val="num" w:pos="540"/>
          <w:tab w:val="left" w:pos="1080"/>
        </w:tabs>
        <w:suppressAutoHyphens/>
        <w:autoSpaceDE w:val="0"/>
        <w:autoSpaceDN w:val="0"/>
        <w:adjustRightInd w:val="0"/>
        <w:ind w:left="540" w:hanging="540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П</w:t>
      </w:r>
      <w:r>
        <w:rPr>
          <w:sz w:val="28"/>
          <w:szCs w:val="28"/>
          <w:lang w:eastAsia="ar-SA"/>
        </w:rPr>
        <w:t>редмет дисциплины «Экономика</w:t>
      </w:r>
      <w:r w:rsidRPr="00D4375C">
        <w:rPr>
          <w:sz w:val="28"/>
          <w:szCs w:val="28"/>
          <w:lang w:eastAsia="ar-SA"/>
        </w:rPr>
        <w:t xml:space="preserve"> культуры», его практическое значение. </w:t>
      </w:r>
    </w:p>
    <w:p w:rsidR="004A350F" w:rsidRPr="00D4375C" w:rsidRDefault="004A350F" w:rsidP="004A350F">
      <w:pPr>
        <w:widowControl w:val="0"/>
        <w:numPr>
          <w:ilvl w:val="0"/>
          <w:numId w:val="17"/>
        </w:numPr>
        <w:tabs>
          <w:tab w:val="left" w:pos="540"/>
          <w:tab w:val="left" w:pos="1080"/>
        </w:tabs>
        <w:suppressAutoHyphens/>
        <w:autoSpaceDE w:val="0"/>
        <w:autoSpaceDN w:val="0"/>
        <w:adjustRightInd w:val="0"/>
        <w:ind w:hanging="1800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Духовные потребности об</w:t>
      </w:r>
      <w:r w:rsidRPr="00D4375C">
        <w:rPr>
          <w:sz w:val="28"/>
          <w:szCs w:val="28"/>
          <w:lang w:eastAsia="ar-SA"/>
        </w:rPr>
        <w:softHyphen/>
        <w:t>щества и деятельность учреждения культуры.</w:t>
      </w:r>
    </w:p>
    <w:p w:rsidR="004A350F" w:rsidRPr="00D4375C" w:rsidRDefault="004A350F" w:rsidP="004A350F">
      <w:pPr>
        <w:widowControl w:val="0"/>
        <w:numPr>
          <w:ilvl w:val="0"/>
          <w:numId w:val="17"/>
        </w:numPr>
        <w:tabs>
          <w:tab w:val="left" w:pos="540"/>
          <w:tab w:val="left" w:pos="1080"/>
        </w:tabs>
        <w:suppressAutoHyphens/>
        <w:autoSpaceDE w:val="0"/>
        <w:autoSpaceDN w:val="0"/>
        <w:adjustRightInd w:val="0"/>
        <w:ind w:hanging="1800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Проблема выбора в экономике и социокультурная сфера. </w:t>
      </w:r>
    </w:p>
    <w:p w:rsidR="004A350F" w:rsidRPr="00D4375C" w:rsidRDefault="004A350F" w:rsidP="004A350F">
      <w:pPr>
        <w:widowControl w:val="0"/>
        <w:numPr>
          <w:ilvl w:val="0"/>
          <w:numId w:val="17"/>
        </w:numPr>
        <w:tabs>
          <w:tab w:val="left" w:pos="540"/>
          <w:tab w:val="left" w:pos="1080"/>
        </w:tabs>
        <w:suppressAutoHyphens/>
        <w:autoSpaceDE w:val="0"/>
        <w:autoSpaceDN w:val="0"/>
        <w:adjustRightInd w:val="0"/>
        <w:ind w:hanging="1800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Фундаментальные вопросы эко</w:t>
      </w:r>
      <w:r>
        <w:rPr>
          <w:sz w:val="28"/>
          <w:szCs w:val="28"/>
          <w:lang w:eastAsia="ar-SA"/>
        </w:rPr>
        <w:t>номики</w:t>
      </w:r>
      <w:r w:rsidRPr="00D4375C">
        <w:rPr>
          <w:sz w:val="28"/>
          <w:szCs w:val="28"/>
          <w:lang w:eastAsia="ar-SA"/>
        </w:rPr>
        <w:t xml:space="preserve">. </w:t>
      </w:r>
    </w:p>
    <w:p w:rsidR="004A350F" w:rsidRPr="00D4375C" w:rsidRDefault="004A350F" w:rsidP="004A350F">
      <w:pPr>
        <w:widowControl w:val="0"/>
        <w:numPr>
          <w:ilvl w:val="0"/>
          <w:numId w:val="17"/>
        </w:numPr>
        <w:tabs>
          <w:tab w:val="left" w:pos="540"/>
          <w:tab w:val="left" w:pos="1080"/>
        </w:tabs>
        <w:suppressAutoHyphens/>
        <w:autoSpaceDE w:val="0"/>
        <w:autoSpaceDN w:val="0"/>
        <w:adjustRightInd w:val="0"/>
        <w:ind w:hanging="180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Хозяйственные системы</w:t>
      </w:r>
      <w:r w:rsidRPr="00D4375C">
        <w:rPr>
          <w:sz w:val="28"/>
          <w:szCs w:val="28"/>
          <w:lang w:eastAsia="ar-SA"/>
        </w:rPr>
        <w:t>.</w:t>
      </w:r>
    </w:p>
    <w:p w:rsidR="004A350F" w:rsidRPr="00D4375C" w:rsidRDefault="004A350F" w:rsidP="004A350F">
      <w:pPr>
        <w:widowControl w:val="0"/>
        <w:numPr>
          <w:ilvl w:val="0"/>
          <w:numId w:val="17"/>
        </w:numPr>
        <w:tabs>
          <w:tab w:val="left" w:pos="540"/>
          <w:tab w:val="left" w:pos="1080"/>
        </w:tabs>
        <w:suppressAutoHyphens/>
        <w:autoSpaceDE w:val="0"/>
        <w:autoSpaceDN w:val="0"/>
        <w:adjustRightInd w:val="0"/>
        <w:ind w:left="540" w:hanging="540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Рыночный механизм и его элементы: значение для учреждения культуры.</w:t>
      </w:r>
    </w:p>
    <w:p w:rsidR="004A350F" w:rsidRPr="00D4375C" w:rsidRDefault="004A350F" w:rsidP="004A350F">
      <w:pPr>
        <w:widowControl w:val="0"/>
        <w:numPr>
          <w:ilvl w:val="0"/>
          <w:numId w:val="17"/>
        </w:numPr>
        <w:tabs>
          <w:tab w:val="left" w:pos="540"/>
          <w:tab w:val="num" w:pos="720"/>
          <w:tab w:val="left" w:pos="1080"/>
        </w:tabs>
        <w:suppressAutoHyphens/>
        <w:autoSpaceDE w:val="0"/>
        <w:autoSpaceDN w:val="0"/>
        <w:adjustRightInd w:val="0"/>
        <w:ind w:left="540" w:hanging="540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Достоинства и недостатки коммерческой деятельности учреждения культуры. </w:t>
      </w:r>
    </w:p>
    <w:p w:rsidR="004A350F" w:rsidRPr="00D4375C" w:rsidRDefault="004A350F" w:rsidP="004A350F">
      <w:pPr>
        <w:widowControl w:val="0"/>
        <w:numPr>
          <w:ilvl w:val="0"/>
          <w:numId w:val="17"/>
        </w:numPr>
        <w:tabs>
          <w:tab w:val="num" w:pos="540"/>
          <w:tab w:val="left" w:pos="1080"/>
        </w:tabs>
        <w:suppressAutoHyphens/>
        <w:autoSpaceDE w:val="0"/>
        <w:autoSpaceDN w:val="0"/>
        <w:adjustRightInd w:val="0"/>
        <w:ind w:left="540" w:hanging="540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Социально-экономические функции государ</w:t>
      </w:r>
      <w:r w:rsidRPr="00D4375C">
        <w:rPr>
          <w:sz w:val="28"/>
          <w:szCs w:val="28"/>
          <w:lang w:eastAsia="ar-SA"/>
        </w:rPr>
        <w:softHyphen/>
        <w:t>ства и учреждение культуры.</w:t>
      </w:r>
    </w:p>
    <w:p w:rsidR="004A350F" w:rsidRPr="00D4375C" w:rsidRDefault="004A350F" w:rsidP="004A350F">
      <w:pPr>
        <w:widowControl w:val="0"/>
        <w:numPr>
          <w:ilvl w:val="0"/>
          <w:numId w:val="17"/>
        </w:numPr>
        <w:tabs>
          <w:tab w:val="left" w:pos="540"/>
          <w:tab w:val="left" w:pos="1080"/>
        </w:tabs>
        <w:suppressAutoHyphens/>
        <w:autoSpaceDE w:val="0"/>
        <w:autoSpaceDN w:val="0"/>
        <w:adjustRightInd w:val="0"/>
        <w:ind w:left="540" w:hanging="540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«Болезнь Баумоля»: аспекты и составляющие проблематики, ее значение для учреждения культуры. </w:t>
      </w:r>
    </w:p>
    <w:p w:rsidR="004A350F" w:rsidRPr="00D4375C" w:rsidRDefault="004A350F" w:rsidP="004A350F">
      <w:pPr>
        <w:widowControl w:val="0"/>
        <w:numPr>
          <w:ilvl w:val="0"/>
          <w:numId w:val="17"/>
        </w:numPr>
        <w:tabs>
          <w:tab w:val="left" w:pos="540"/>
          <w:tab w:val="left" w:pos="1080"/>
        </w:tabs>
        <w:suppressAutoHyphens/>
        <w:autoSpaceDE w:val="0"/>
        <w:autoSpaceDN w:val="0"/>
        <w:adjustRightInd w:val="0"/>
        <w:ind w:left="540" w:hanging="54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Ценовые и н</w:t>
      </w:r>
      <w:r w:rsidRPr="00D4375C">
        <w:rPr>
          <w:sz w:val="28"/>
          <w:szCs w:val="28"/>
          <w:lang w:eastAsia="ar-SA"/>
        </w:rPr>
        <w:t>еценовые факторы изменения спро</w:t>
      </w:r>
      <w:r w:rsidRPr="00D4375C">
        <w:rPr>
          <w:sz w:val="28"/>
          <w:szCs w:val="28"/>
          <w:lang w:eastAsia="ar-SA"/>
        </w:rPr>
        <w:softHyphen/>
        <w:t xml:space="preserve">са </w:t>
      </w:r>
      <w:r>
        <w:rPr>
          <w:sz w:val="28"/>
          <w:szCs w:val="28"/>
          <w:lang w:eastAsia="ar-SA"/>
        </w:rPr>
        <w:t xml:space="preserve">в сфере </w:t>
      </w:r>
      <w:r w:rsidRPr="00D4375C">
        <w:rPr>
          <w:sz w:val="28"/>
          <w:szCs w:val="28"/>
          <w:lang w:eastAsia="ar-SA"/>
        </w:rPr>
        <w:t>культуры.</w:t>
      </w:r>
    </w:p>
    <w:p w:rsidR="004A350F" w:rsidRPr="00D4375C" w:rsidRDefault="004A350F" w:rsidP="004A350F">
      <w:pPr>
        <w:widowControl w:val="0"/>
        <w:numPr>
          <w:ilvl w:val="0"/>
          <w:numId w:val="17"/>
        </w:numPr>
        <w:tabs>
          <w:tab w:val="left" w:pos="540"/>
          <w:tab w:val="left" w:pos="1080"/>
        </w:tabs>
        <w:suppressAutoHyphens/>
        <w:autoSpaceDE w:val="0"/>
        <w:autoSpaceDN w:val="0"/>
        <w:adjustRightInd w:val="0"/>
        <w:ind w:left="540" w:hanging="54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Закон предложения в сфере</w:t>
      </w:r>
      <w:r w:rsidRPr="00D4375C">
        <w:rPr>
          <w:sz w:val="28"/>
          <w:szCs w:val="28"/>
          <w:lang w:eastAsia="ar-SA"/>
        </w:rPr>
        <w:t xml:space="preserve"> культуры. </w:t>
      </w:r>
    </w:p>
    <w:p w:rsidR="004A350F" w:rsidRPr="00D4375C" w:rsidRDefault="004A350F" w:rsidP="004A350F">
      <w:pPr>
        <w:widowControl w:val="0"/>
        <w:numPr>
          <w:ilvl w:val="0"/>
          <w:numId w:val="17"/>
        </w:numPr>
        <w:tabs>
          <w:tab w:val="left" w:pos="540"/>
          <w:tab w:val="left" w:pos="1080"/>
        </w:tabs>
        <w:suppressAutoHyphens/>
        <w:autoSpaceDE w:val="0"/>
        <w:autoSpaceDN w:val="0"/>
        <w:adjustRightInd w:val="0"/>
        <w:ind w:left="540" w:hanging="540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Неценовые факторы из</w:t>
      </w:r>
      <w:r w:rsidRPr="00D4375C">
        <w:rPr>
          <w:sz w:val="28"/>
          <w:szCs w:val="28"/>
          <w:lang w:eastAsia="ar-SA"/>
        </w:rPr>
        <w:softHyphen/>
        <w:t>менения предло</w:t>
      </w:r>
      <w:r>
        <w:rPr>
          <w:sz w:val="28"/>
          <w:szCs w:val="28"/>
          <w:lang w:eastAsia="ar-SA"/>
        </w:rPr>
        <w:t>жения в сфере культуры</w:t>
      </w:r>
      <w:r w:rsidRPr="00D4375C">
        <w:rPr>
          <w:sz w:val="28"/>
          <w:szCs w:val="28"/>
          <w:lang w:eastAsia="ar-SA"/>
        </w:rPr>
        <w:t>.</w:t>
      </w:r>
    </w:p>
    <w:p w:rsidR="004A350F" w:rsidRPr="00D4375C" w:rsidRDefault="004A350F" w:rsidP="004A350F">
      <w:pPr>
        <w:widowControl w:val="0"/>
        <w:numPr>
          <w:ilvl w:val="0"/>
          <w:numId w:val="17"/>
        </w:numPr>
        <w:tabs>
          <w:tab w:val="left" w:pos="540"/>
          <w:tab w:val="left" w:pos="1080"/>
        </w:tabs>
        <w:suppressAutoHyphens/>
        <w:autoSpaceDE w:val="0"/>
        <w:autoSpaceDN w:val="0"/>
        <w:adjustRightInd w:val="0"/>
        <w:ind w:left="540" w:hanging="540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Взаимодействие спроса и предложения и учреждение культуры.</w:t>
      </w:r>
    </w:p>
    <w:p w:rsidR="004A350F" w:rsidRPr="00D4375C" w:rsidRDefault="004A350F" w:rsidP="004A350F">
      <w:pPr>
        <w:widowControl w:val="0"/>
        <w:numPr>
          <w:ilvl w:val="0"/>
          <w:numId w:val="17"/>
        </w:numPr>
        <w:tabs>
          <w:tab w:val="left" w:pos="540"/>
          <w:tab w:val="left" w:pos="1080"/>
        </w:tabs>
        <w:suppressAutoHyphens/>
        <w:autoSpaceDE w:val="0"/>
        <w:autoSpaceDN w:val="0"/>
        <w:adjustRightInd w:val="0"/>
        <w:ind w:left="540" w:hanging="540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 Эластичность спроса по ценам и деятельность учреждения культуры. </w:t>
      </w:r>
    </w:p>
    <w:p w:rsidR="004A350F" w:rsidRPr="00D4375C" w:rsidRDefault="004A350F" w:rsidP="004A350F">
      <w:pPr>
        <w:widowControl w:val="0"/>
        <w:numPr>
          <w:ilvl w:val="0"/>
          <w:numId w:val="17"/>
        </w:numPr>
        <w:tabs>
          <w:tab w:val="left" w:pos="540"/>
          <w:tab w:val="left" w:pos="1080"/>
        </w:tabs>
        <w:suppressAutoHyphens/>
        <w:autoSpaceDE w:val="0"/>
        <w:autoSpaceDN w:val="0"/>
        <w:adjustRightInd w:val="0"/>
        <w:ind w:left="540" w:hanging="540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Эластичность спроса по доходу и деятельность учреждения культуры. </w:t>
      </w:r>
    </w:p>
    <w:p w:rsidR="004A350F" w:rsidRPr="00D4375C" w:rsidRDefault="004A350F" w:rsidP="004A350F">
      <w:pPr>
        <w:widowControl w:val="0"/>
        <w:numPr>
          <w:ilvl w:val="0"/>
          <w:numId w:val="17"/>
        </w:numPr>
        <w:tabs>
          <w:tab w:val="left" w:pos="540"/>
          <w:tab w:val="left" w:pos="1080"/>
        </w:tabs>
        <w:suppressAutoHyphens/>
        <w:autoSpaceDE w:val="0"/>
        <w:autoSpaceDN w:val="0"/>
        <w:adjustRightInd w:val="0"/>
        <w:ind w:left="540" w:hanging="540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Перекрестная эластичность спроса и деятельность учреждения культуры. </w:t>
      </w:r>
    </w:p>
    <w:p w:rsidR="004A350F" w:rsidRPr="00D4375C" w:rsidRDefault="004A350F" w:rsidP="004A350F">
      <w:pPr>
        <w:widowControl w:val="0"/>
        <w:numPr>
          <w:ilvl w:val="0"/>
          <w:numId w:val="17"/>
        </w:numPr>
        <w:tabs>
          <w:tab w:val="left" w:pos="540"/>
          <w:tab w:val="left" w:pos="1080"/>
        </w:tabs>
        <w:suppressAutoHyphens/>
        <w:autoSpaceDE w:val="0"/>
        <w:autoSpaceDN w:val="0"/>
        <w:adjustRightInd w:val="0"/>
        <w:ind w:left="540" w:hanging="540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Эластичность предложения и деятельность учреждения культуры. </w:t>
      </w:r>
    </w:p>
    <w:p w:rsidR="004A350F" w:rsidRPr="00D4375C" w:rsidRDefault="004A350F" w:rsidP="004A350F">
      <w:pPr>
        <w:widowControl w:val="0"/>
        <w:numPr>
          <w:ilvl w:val="0"/>
          <w:numId w:val="17"/>
        </w:numPr>
        <w:tabs>
          <w:tab w:val="left" w:pos="540"/>
          <w:tab w:val="left" w:pos="1080"/>
        </w:tabs>
        <w:suppressAutoHyphens/>
        <w:autoSpaceDE w:val="0"/>
        <w:autoSpaceDN w:val="0"/>
        <w:adjustRightInd w:val="0"/>
        <w:ind w:left="540" w:hanging="540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Фиксированные цены и их воздействие на услуги учреждения культуры. </w:t>
      </w:r>
    </w:p>
    <w:p w:rsidR="004A350F" w:rsidRPr="00D4375C" w:rsidRDefault="004A350F" w:rsidP="004A350F">
      <w:pPr>
        <w:widowControl w:val="0"/>
        <w:numPr>
          <w:ilvl w:val="0"/>
          <w:numId w:val="17"/>
        </w:numPr>
        <w:tabs>
          <w:tab w:val="left" w:pos="540"/>
          <w:tab w:val="left" w:pos="1080"/>
        </w:tabs>
        <w:suppressAutoHyphens/>
        <w:autoSpaceDE w:val="0"/>
        <w:autoSpaceDN w:val="0"/>
        <w:adjustRightInd w:val="0"/>
        <w:ind w:left="540" w:hanging="540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Бюджетная линия потребителя: влияние на деятел</w:t>
      </w:r>
      <w:r>
        <w:rPr>
          <w:sz w:val="28"/>
          <w:szCs w:val="28"/>
          <w:lang w:eastAsia="ar-SA"/>
        </w:rPr>
        <w:t xml:space="preserve">ьность учреждения </w:t>
      </w:r>
      <w:r>
        <w:rPr>
          <w:sz w:val="28"/>
          <w:szCs w:val="28"/>
          <w:lang w:eastAsia="ar-SA"/>
        </w:rPr>
        <w:lastRenderedPageBreak/>
        <w:t>культуры</w:t>
      </w:r>
      <w:r w:rsidRPr="00D4375C">
        <w:rPr>
          <w:sz w:val="28"/>
          <w:szCs w:val="28"/>
          <w:lang w:eastAsia="ar-SA"/>
        </w:rPr>
        <w:t xml:space="preserve">. </w:t>
      </w:r>
    </w:p>
    <w:p w:rsidR="004A350F" w:rsidRPr="00D4375C" w:rsidRDefault="004A350F" w:rsidP="004A350F">
      <w:pPr>
        <w:widowControl w:val="0"/>
        <w:numPr>
          <w:ilvl w:val="0"/>
          <w:numId w:val="17"/>
        </w:numPr>
        <w:tabs>
          <w:tab w:val="left" w:pos="540"/>
          <w:tab w:val="left" w:pos="1080"/>
        </w:tabs>
        <w:suppressAutoHyphens/>
        <w:autoSpaceDE w:val="0"/>
        <w:autoSpaceDN w:val="0"/>
        <w:adjustRightInd w:val="0"/>
        <w:ind w:left="540" w:hanging="540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Кривые безразличия покупателя. </w:t>
      </w:r>
    </w:p>
    <w:p w:rsidR="004A350F" w:rsidRPr="00D4375C" w:rsidRDefault="004A350F" w:rsidP="004A350F">
      <w:pPr>
        <w:widowControl w:val="0"/>
        <w:numPr>
          <w:ilvl w:val="0"/>
          <w:numId w:val="17"/>
        </w:numPr>
        <w:tabs>
          <w:tab w:val="left" w:pos="540"/>
          <w:tab w:val="left" w:pos="1080"/>
        </w:tabs>
        <w:suppressAutoHyphens/>
        <w:autoSpaceDE w:val="0"/>
        <w:autoSpaceDN w:val="0"/>
        <w:adjustRightInd w:val="0"/>
        <w:ind w:left="540" w:hanging="540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Издержки: значение проблематики для учреждения культуры. </w:t>
      </w:r>
    </w:p>
    <w:p w:rsidR="004A350F" w:rsidRPr="00D4375C" w:rsidRDefault="004A350F" w:rsidP="004A350F">
      <w:pPr>
        <w:widowControl w:val="0"/>
        <w:numPr>
          <w:ilvl w:val="0"/>
          <w:numId w:val="17"/>
        </w:numPr>
        <w:tabs>
          <w:tab w:val="left" w:pos="540"/>
          <w:tab w:val="left" w:pos="1080"/>
        </w:tabs>
        <w:suppressAutoHyphens/>
        <w:autoSpaceDE w:val="0"/>
        <w:autoSpaceDN w:val="0"/>
        <w:adjustRightInd w:val="0"/>
        <w:ind w:left="540" w:hanging="540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Структура издержек производства: значение для учреждения культуры и СКС.</w:t>
      </w:r>
    </w:p>
    <w:p w:rsidR="004A350F" w:rsidRPr="00D4375C" w:rsidRDefault="004A350F" w:rsidP="004A350F">
      <w:pPr>
        <w:widowControl w:val="0"/>
        <w:numPr>
          <w:ilvl w:val="0"/>
          <w:numId w:val="17"/>
        </w:numPr>
        <w:tabs>
          <w:tab w:val="left" w:pos="540"/>
          <w:tab w:val="left" w:pos="1080"/>
        </w:tabs>
        <w:suppressAutoHyphens/>
        <w:autoSpaceDE w:val="0"/>
        <w:autoSpaceDN w:val="0"/>
        <w:adjustRightInd w:val="0"/>
        <w:ind w:left="540" w:hanging="540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Экономическая прибыль и ее факторы: значение учреждения культуры и для СКС. </w:t>
      </w:r>
    </w:p>
    <w:p w:rsidR="004A350F" w:rsidRPr="00D4375C" w:rsidRDefault="004A350F" w:rsidP="004A350F">
      <w:pPr>
        <w:widowControl w:val="0"/>
        <w:numPr>
          <w:ilvl w:val="0"/>
          <w:numId w:val="17"/>
        </w:numPr>
        <w:tabs>
          <w:tab w:val="left" w:pos="540"/>
          <w:tab w:val="left" w:pos="1080"/>
        </w:tabs>
        <w:suppressAutoHyphens/>
        <w:autoSpaceDE w:val="0"/>
        <w:autoSpaceDN w:val="0"/>
        <w:adjustRightInd w:val="0"/>
        <w:ind w:left="540" w:hanging="540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Монополия и конкуренция: специфика проблематики применительно к </w:t>
      </w:r>
    </w:p>
    <w:p w:rsidR="004A350F" w:rsidRPr="00D4375C" w:rsidRDefault="004A350F" w:rsidP="004A350F">
      <w:pPr>
        <w:widowControl w:val="0"/>
        <w:tabs>
          <w:tab w:val="left" w:pos="540"/>
          <w:tab w:val="left" w:pos="1080"/>
        </w:tabs>
        <w:suppressAutoHyphens/>
        <w:autoSpaceDE w:val="0"/>
        <w:autoSpaceDN w:val="0"/>
        <w:adjustRightInd w:val="0"/>
        <w:ind w:left="540" w:hanging="540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       учреждениям культуры и СКС.  </w:t>
      </w:r>
    </w:p>
    <w:p w:rsidR="00BE5035" w:rsidRDefault="004A350F" w:rsidP="00BE5035">
      <w:pPr>
        <w:widowControl w:val="0"/>
        <w:numPr>
          <w:ilvl w:val="0"/>
          <w:numId w:val="17"/>
        </w:numPr>
        <w:tabs>
          <w:tab w:val="left" w:pos="540"/>
          <w:tab w:val="left" w:pos="1080"/>
        </w:tabs>
        <w:suppressAutoHyphens/>
        <w:autoSpaceDE w:val="0"/>
        <w:autoSpaceDN w:val="0"/>
        <w:adjustRightInd w:val="0"/>
        <w:ind w:left="540" w:hanging="540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Равновесие конкурентной среды в долгосрочном периоде: значение для деятельности учреждения культуры.     </w:t>
      </w:r>
    </w:p>
    <w:p w:rsidR="00BE5035" w:rsidRDefault="00754F1A" w:rsidP="00BE5035">
      <w:pPr>
        <w:widowControl w:val="0"/>
        <w:numPr>
          <w:ilvl w:val="0"/>
          <w:numId w:val="17"/>
        </w:numPr>
        <w:tabs>
          <w:tab w:val="left" w:pos="540"/>
          <w:tab w:val="left" w:pos="1080"/>
        </w:tabs>
        <w:suppressAutoHyphens/>
        <w:autoSpaceDE w:val="0"/>
        <w:autoSpaceDN w:val="0"/>
        <w:adjustRightInd w:val="0"/>
        <w:ind w:left="540" w:hanging="540"/>
        <w:rPr>
          <w:sz w:val="28"/>
          <w:szCs w:val="28"/>
          <w:lang w:eastAsia="ar-SA"/>
        </w:rPr>
      </w:pPr>
      <w:r w:rsidRPr="00BE5035">
        <w:rPr>
          <w:color w:val="000000"/>
          <w:sz w:val="28"/>
          <w:szCs w:val="28"/>
        </w:rPr>
        <w:t>Характеристика рынка услуг СКС</w:t>
      </w:r>
      <w:r w:rsidRPr="00BE5035">
        <w:rPr>
          <w:sz w:val="28"/>
          <w:szCs w:val="28"/>
          <w:lang w:eastAsia="ar-SA"/>
        </w:rPr>
        <w:t xml:space="preserve"> и </w:t>
      </w:r>
      <w:r w:rsidRPr="00BE5035">
        <w:rPr>
          <w:sz w:val="28"/>
          <w:szCs w:val="20"/>
          <w:lang w:eastAsia="ar-SA"/>
        </w:rPr>
        <w:t>деятельность учреждений культуры</w:t>
      </w:r>
      <w:r w:rsidRPr="00BE5035">
        <w:rPr>
          <w:color w:val="000000"/>
          <w:sz w:val="28"/>
          <w:szCs w:val="28"/>
        </w:rPr>
        <w:t xml:space="preserve">. </w:t>
      </w:r>
    </w:p>
    <w:p w:rsidR="00BE5035" w:rsidRDefault="00754F1A" w:rsidP="00BE5035">
      <w:pPr>
        <w:widowControl w:val="0"/>
        <w:numPr>
          <w:ilvl w:val="0"/>
          <w:numId w:val="17"/>
        </w:numPr>
        <w:tabs>
          <w:tab w:val="left" w:pos="540"/>
          <w:tab w:val="left" w:pos="1080"/>
        </w:tabs>
        <w:suppressAutoHyphens/>
        <w:autoSpaceDE w:val="0"/>
        <w:autoSpaceDN w:val="0"/>
        <w:adjustRightInd w:val="0"/>
        <w:ind w:left="540" w:hanging="540"/>
        <w:rPr>
          <w:sz w:val="28"/>
          <w:szCs w:val="28"/>
          <w:lang w:eastAsia="ar-SA"/>
        </w:rPr>
      </w:pPr>
      <w:r w:rsidRPr="00BE5035">
        <w:rPr>
          <w:color w:val="000000"/>
          <w:sz w:val="28"/>
          <w:szCs w:val="28"/>
        </w:rPr>
        <w:t>Анализ товаров и услуг в СКС</w:t>
      </w:r>
      <w:r w:rsidRPr="00BE5035">
        <w:rPr>
          <w:sz w:val="28"/>
          <w:szCs w:val="28"/>
          <w:lang w:eastAsia="ar-SA"/>
        </w:rPr>
        <w:t xml:space="preserve"> и </w:t>
      </w:r>
      <w:r w:rsidRPr="00BE5035">
        <w:rPr>
          <w:sz w:val="28"/>
          <w:szCs w:val="20"/>
          <w:lang w:eastAsia="ar-SA"/>
        </w:rPr>
        <w:t>деятельность учреждений культуры</w:t>
      </w:r>
      <w:r w:rsidRPr="00BE5035">
        <w:rPr>
          <w:color w:val="000000"/>
          <w:sz w:val="28"/>
          <w:szCs w:val="28"/>
        </w:rPr>
        <w:t xml:space="preserve">. </w:t>
      </w:r>
    </w:p>
    <w:p w:rsidR="00754F1A" w:rsidRPr="00BE5035" w:rsidRDefault="00754F1A" w:rsidP="00BE5035">
      <w:pPr>
        <w:widowControl w:val="0"/>
        <w:numPr>
          <w:ilvl w:val="0"/>
          <w:numId w:val="17"/>
        </w:numPr>
        <w:tabs>
          <w:tab w:val="left" w:pos="540"/>
          <w:tab w:val="left" w:pos="1080"/>
        </w:tabs>
        <w:suppressAutoHyphens/>
        <w:autoSpaceDE w:val="0"/>
        <w:autoSpaceDN w:val="0"/>
        <w:adjustRightInd w:val="0"/>
        <w:ind w:left="540" w:hanging="540"/>
        <w:rPr>
          <w:sz w:val="28"/>
          <w:szCs w:val="28"/>
          <w:lang w:eastAsia="ar-SA"/>
        </w:rPr>
      </w:pPr>
      <w:r w:rsidRPr="00BE5035">
        <w:rPr>
          <w:color w:val="000000"/>
          <w:sz w:val="28"/>
          <w:szCs w:val="28"/>
        </w:rPr>
        <w:t>Анализ ценовой политики в СКС</w:t>
      </w:r>
      <w:r w:rsidRPr="00BE5035">
        <w:rPr>
          <w:sz w:val="28"/>
          <w:szCs w:val="28"/>
          <w:lang w:eastAsia="ar-SA"/>
        </w:rPr>
        <w:t xml:space="preserve"> и </w:t>
      </w:r>
      <w:r w:rsidRPr="00BE5035">
        <w:rPr>
          <w:sz w:val="28"/>
          <w:szCs w:val="20"/>
          <w:lang w:eastAsia="ar-SA"/>
        </w:rPr>
        <w:t>деятельность учреждений культуры</w:t>
      </w:r>
      <w:r w:rsidRPr="00BE5035">
        <w:rPr>
          <w:color w:val="000000"/>
          <w:sz w:val="28"/>
          <w:szCs w:val="28"/>
        </w:rPr>
        <w:t xml:space="preserve">. </w:t>
      </w:r>
    </w:p>
    <w:p w:rsidR="00B91F10" w:rsidRDefault="00B91F10" w:rsidP="00D4375C">
      <w:pPr>
        <w:widowControl w:val="0"/>
        <w:tabs>
          <w:tab w:val="left" w:pos="1134"/>
        </w:tabs>
        <w:ind w:left="709"/>
        <w:jc w:val="center"/>
        <w:rPr>
          <w:b/>
          <w:bCs/>
          <w:sz w:val="28"/>
          <w:szCs w:val="28"/>
          <w:lang w:eastAsia="ar-SA"/>
        </w:rPr>
      </w:pPr>
    </w:p>
    <w:p w:rsidR="00B91F10" w:rsidRDefault="00B91F10" w:rsidP="00B91F10">
      <w:pPr>
        <w:widowControl w:val="0"/>
        <w:spacing w:line="312" w:lineRule="auto"/>
        <w:ind w:firstLine="709"/>
        <w:jc w:val="both"/>
        <w:rPr>
          <w:b/>
          <w:sz w:val="26"/>
          <w:lang w:eastAsia="ar-SA"/>
        </w:rPr>
      </w:pPr>
      <w:r w:rsidRPr="00D4375C">
        <w:rPr>
          <w:b/>
          <w:sz w:val="28"/>
          <w:szCs w:val="28"/>
          <w:lang w:eastAsia="ar-SA"/>
        </w:rPr>
        <w:t xml:space="preserve">Раздел 2. </w:t>
      </w:r>
      <w:r w:rsidRPr="00781910">
        <w:rPr>
          <w:b/>
          <w:sz w:val="26"/>
          <w:lang w:eastAsia="ar-SA"/>
        </w:rPr>
        <w:t xml:space="preserve"> Хозяйственный механизм сферы культуры</w:t>
      </w:r>
    </w:p>
    <w:p w:rsidR="00BE5035" w:rsidRPr="00781910" w:rsidRDefault="00BE5035" w:rsidP="00B91F10">
      <w:pPr>
        <w:widowControl w:val="0"/>
        <w:spacing w:line="312" w:lineRule="auto"/>
        <w:ind w:firstLine="709"/>
        <w:jc w:val="both"/>
        <w:rPr>
          <w:b/>
          <w:sz w:val="26"/>
          <w:lang w:eastAsia="ar-SA"/>
        </w:rPr>
      </w:pPr>
    </w:p>
    <w:p w:rsidR="004A350F" w:rsidRPr="00D4375C" w:rsidRDefault="004A350F" w:rsidP="004A350F">
      <w:pPr>
        <w:widowControl w:val="0"/>
        <w:numPr>
          <w:ilvl w:val="0"/>
          <w:numId w:val="26"/>
        </w:numPr>
        <w:tabs>
          <w:tab w:val="left" w:pos="540"/>
        </w:tabs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Собственность и ее формы: значение для социокультурной сферы. </w:t>
      </w:r>
    </w:p>
    <w:p w:rsidR="00754F1A" w:rsidRDefault="004A350F" w:rsidP="00754F1A">
      <w:pPr>
        <w:widowControl w:val="0"/>
        <w:numPr>
          <w:ilvl w:val="0"/>
          <w:numId w:val="26"/>
        </w:numPr>
        <w:tabs>
          <w:tab w:val="left" w:pos="540"/>
        </w:tabs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Предпринимательство в сфере культуры и СКД.</w:t>
      </w:r>
    </w:p>
    <w:p w:rsidR="00754F1A" w:rsidRPr="00754F1A" w:rsidRDefault="00754F1A" w:rsidP="00754F1A">
      <w:pPr>
        <w:widowControl w:val="0"/>
        <w:numPr>
          <w:ilvl w:val="0"/>
          <w:numId w:val="26"/>
        </w:numPr>
        <w:tabs>
          <w:tab w:val="left" w:pos="540"/>
        </w:tabs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  <w:r w:rsidRPr="00754F1A">
        <w:rPr>
          <w:sz w:val="28"/>
          <w:szCs w:val="28"/>
          <w:lang w:eastAsia="ar-SA"/>
        </w:rPr>
        <w:t>Деятельность учреждения культуры и СКС: многоаспект</w:t>
      </w:r>
      <w:r>
        <w:rPr>
          <w:sz w:val="28"/>
          <w:szCs w:val="28"/>
          <w:lang w:eastAsia="ar-SA"/>
        </w:rPr>
        <w:t xml:space="preserve">ность и </w:t>
      </w:r>
      <w:r w:rsidRPr="00754F1A">
        <w:rPr>
          <w:sz w:val="28"/>
          <w:szCs w:val="28"/>
          <w:lang w:eastAsia="ar-SA"/>
        </w:rPr>
        <w:t>комплексность.</w:t>
      </w:r>
    </w:p>
    <w:p w:rsidR="004A350F" w:rsidRDefault="004A350F" w:rsidP="004A350F">
      <w:pPr>
        <w:widowControl w:val="0"/>
        <w:numPr>
          <w:ilvl w:val="0"/>
          <w:numId w:val="26"/>
        </w:numPr>
        <w:tabs>
          <w:tab w:val="left" w:pos="540"/>
        </w:tabs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  <w:r w:rsidRPr="004A350F">
        <w:rPr>
          <w:sz w:val="28"/>
          <w:szCs w:val="28"/>
          <w:lang w:eastAsia="ar-SA"/>
        </w:rPr>
        <w:t>Рыночное хозяйство: польза и вред для развития учреждения культуры.</w:t>
      </w:r>
    </w:p>
    <w:p w:rsidR="004A350F" w:rsidRPr="004A350F" w:rsidRDefault="004A350F" w:rsidP="004A350F">
      <w:pPr>
        <w:widowControl w:val="0"/>
        <w:numPr>
          <w:ilvl w:val="0"/>
          <w:numId w:val="26"/>
        </w:numPr>
        <w:tabs>
          <w:tab w:val="left" w:pos="540"/>
        </w:tabs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  <w:r w:rsidRPr="004A350F">
        <w:rPr>
          <w:sz w:val="28"/>
          <w:szCs w:val="28"/>
          <w:lang w:eastAsia="ar-SA"/>
        </w:rPr>
        <w:t xml:space="preserve">Организация деятельности учреждений культуры и «болезнь Баумоля». </w:t>
      </w:r>
    </w:p>
    <w:p w:rsidR="004A350F" w:rsidRPr="00D4375C" w:rsidRDefault="004A350F" w:rsidP="00754F1A">
      <w:pPr>
        <w:numPr>
          <w:ilvl w:val="0"/>
          <w:numId w:val="28"/>
        </w:numPr>
        <w:suppressAutoHyphens/>
        <w:ind w:left="426" w:right="-2" w:hanging="426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 xml:space="preserve">Основные принципы, аспекты и составляющие разработки стратегий деятельности учреждений культуры. </w:t>
      </w:r>
    </w:p>
    <w:p w:rsidR="004A350F" w:rsidRPr="00D4375C" w:rsidRDefault="004A350F" w:rsidP="00754F1A">
      <w:pPr>
        <w:numPr>
          <w:ilvl w:val="0"/>
          <w:numId w:val="28"/>
        </w:numPr>
        <w:suppressAutoHyphens/>
        <w:ind w:left="426" w:right="-2" w:hanging="426"/>
        <w:jc w:val="both"/>
        <w:rPr>
          <w:color w:val="000000"/>
          <w:sz w:val="28"/>
          <w:szCs w:val="28"/>
        </w:rPr>
      </w:pPr>
      <w:r w:rsidRPr="00D4375C">
        <w:rPr>
          <w:bCs/>
          <w:sz w:val="28"/>
          <w:szCs w:val="28"/>
          <w:lang w:eastAsia="ar-SA"/>
        </w:rPr>
        <w:t>Методология разработки стратегий деятельности учреждений культуры.</w:t>
      </w:r>
      <w:r w:rsidRPr="00D4375C">
        <w:rPr>
          <w:color w:val="000000"/>
          <w:sz w:val="28"/>
          <w:szCs w:val="28"/>
        </w:rPr>
        <w:t xml:space="preserve"> </w:t>
      </w:r>
    </w:p>
    <w:p w:rsidR="004A350F" w:rsidRPr="00D4375C" w:rsidRDefault="004A350F" w:rsidP="00754F1A">
      <w:pPr>
        <w:numPr>
          <w:ilvl w:val="0"/>
          <w:numId w:val="28"/>
        </w:numPr>
        <w:suppressAutoHyphens/>
        <w:ind w:left="426" w:right="-2" w:hanging="426"/>
        <w:jc w:val="both"/>
        <w:rPr>
          <w:color w:val="000000"/>
          <w:sz w:val="28"/>
          <w:szCs w:val="28"/>
        </w:rPr>
      </w:pPr>
      <w:r w:rsidRPr="00D4375C">
        <w:rPr>
          <w:color w:val="000000"/>
          <w:sz w:val="28"/>
          <w:szCs w:val="28"/>
        </w:rPr>
        <w:t xml:space="preserve">Разработка сметы </w:t>
      </w:r>
      <w:r w:rsidRPr="00D4375C">
        <w:rPr>
          <w:bCs/>
          <w:sz w:val="28"/>
          <w:szCs w:val="28"/>
          <w:lang w:eastAsia="ar-SA"/>
        </w:rPr>
        <w:t>учреждений культуры</w:t>
      </w:r>
      <w:r w:rsidRPr="00D4375C">
        <w:rPr>
          <w:color w:val="000000"/>
          <w:sz w:val="28"/>
          <w:szCs w:val="28"/>
        </w:rPr>
        <w:t xml:space="preserve">. </w:t>
      </w:r>
    </w:p>
    <w:p w:rsidR="00BE5035" w:rsidRDefault="004A350F" w:rsidP="00BE5035">
      <w:pPr>
        <w:numPr>
          <w:ilvl w:val="0"/>
          <w:numId w:val="28"/>
        </w:numPr>
        <w:suppressAutoHyphens/>
        <w:ind w:left="426" w:right="-2" w:hanging="426"/>
        <w:jc w:val="both"/>
        <w:rPr>
          <w:b/>
          <w:sz w:val="28"/>
          <w:szCs w:val="28"/>
          <w:lang w:eastAsia="ar-SA"/>
        </w:rPr>
      </w:pPr>
      <w:r w:rsidRPr="00D4375C">
        <w:rPr>
          <w:color w:val="000000"/>
          <w:sz w:val="28"/>
          <w:szCs w:val="28"/>
        </w:rPr>
        <w:t xml:space="preserve">Смета прибылей и убытков в рамках </w:t>
      </w:r>
      <w:r w:rsidRPr="00D4375C">
        <w:rPr>
          <w:bCs/>
          <w:sz w:val="28"/>
          <w:szCs w:val="28"/>
          <w:lang w:eastAsia="ar-SA"/>
        </w:rPr>
        <w:t>деятельности учреждений культуры</w:t>
      </w:r>
      <w:r w:rsidRPr="00D4375C">
        <w:rPr>
          <w:color w:val="000000"/>
          <w:sz w:val="28"/>
          <w:szCs w:val="28"/>
        </w:rPr>
        <w:t xml:space="preserve"> СКС. </w:t>
      </w:r>
    </w:p>
    <w:p w:rsidR="00BE5035" w:rsidRDefault="004A350F" w:rsidP="00BE5035">
      <w:pPr>
        <w:numPr>
          <w:ilvl w:val="0"/>
          <w:numId w:val="28"/>
        </w:numPr>
        <w:suppressAutoHyphens/>
        <w:ind w:left="426" w:right="-2" w:hanging="426"/>
        <w:jc w:val="both"/>
        <w:rPr>
          <w:b/>
          <w:sz w:val="28"/>
          <w:szCs w:val="28"/>
          <w:lang w:eastAsia="ar-SA"/>
        </w:rPr>
      </w:pPr>
      <w:r w:rsidRPr="00BE5035">
        <w:rPr>
          <w:sz w:val="28"/>
          <w:szCs w:val="28"/>
          <w:lang w:eastAsia="ar-SA"/>
        </w:rPr>
        <w:t xml:space="preserve">Налоги и налогообложение учреждений культуры и СКС. </w:t>
      </w:r>
    </w:p>
    <w:p w:rsidR="00BE5035" w:rsidRDefault="004A350F" w:rsidP="00BE5035">
      <w:pPr>
        <w:numPr>
          <w:ilvl w:val="0"/>
          <w:numId w:val="28"/>
        </w:numPr>
        <w:suppressAutoHyphens/>
        <w:ind w:left="426" w:right="-2" w:hanging="426"/>
        <w:jc w:val="both"/>
        <w:rPr>
          <w:b/>
          <w:sz w:val="28"/>
          <w:szCs w:val="28"/>
          <w:lang w:eastAsia="ar-SA"/>
        </w:rPr>
      </w:pPr>
      <w:r w:rsidRPr="00BE5035">
        <w:rPr>
          <w:sz w:val="28"/>
          <w:szCs w:val="28"/>
          <w:lang w:eastAsia="ar-SA"/>
        </w:rPr>
        <w:t xml:space="preserve">Налоговые льготы для учреждений культуры и СКС. </w:t>
      </w:r>
    </w:p>
    <w:p w:rsidR="004A350F" w:rsidRPr="00BE5035" w:rsidRDefault="004A350F" w:rsidP="00BE5035">
      <w:pPr>
        <w:numPr>
          <w:ilvl w:val="0"/>
          <w:numId w:val="28"/>
        </w:numPr>
        <w:suppressAutoHyphens/>
        <w:ind w:left="426" w:right="-2" w:hanging="426"/>
        <w:jc w:val="both"/>
        <w:rPr>
          <w:b/>
          <w:sz w:val="28"/>
          <w:szCs w:val="28"/>
          <w:lang w:eastAsia="ar-SA"/>
        </w:rPr>
      </w:pPr>
      <w:r w:rsidRPr="00BE5035">
        <w:rPr>
          <w:sz w:val="28"/>
          <w:szCs w:val="28"/>
          <w:lang w:eastAsia="ar-SA"/>
        </w:rPr>
        <w:t>Благотворительность и деятельность учреждений культуры.</w:t>
      </w:r>
    </w:p>
    <w:p w:rsidR="004A350F" w:rsidRPr="00D4375C" w:rsidRDefault="004A350F" w:rsidP="004A350F">
      <w:pPr>
        <w:suppressAutoHyphens/>
        <w:jc w:val="both"/>
        <w:rPr>
          <w:rFonts w:eastAsia="HiddenHorzOCR"/>
          <w:b/>
          <w:sz w:val="28"/>
          <w:szCs w:val="28"/>
          <w:lang w:eastAsia="ar-SA"/>
        </w:rPr>
      </w:pPr>
    </w:p>
    <w:p w:rsidR="00F86755" w:rsidRDefault="00F86755" w:rsidP="00D4375C">
      <w:pPr>
        <w:widowControl w:val="0"/>
        <w:tabs>
          <w:tab w:val="left" w:pos="1134"/>
        </w:tabs>
        <w:ind w:left="709"/>
        <w:jc w:val="center"/>
        <w:rPr>
          <w:b/>
          <w:bCs/>
          <w:sz w:val="28"/>
          <w:szCs w:val="28"/>
          <w:lang w:eastAsia="ar-SA"/>
        </w:rPr>
      </w:pPr>
    </w:p>
    <w:p w:rsidR="00BE5035" w:rsidRPr="00D4375C" w:rsidRDefault="00BE5035" w:rsidP="00BE5035">
      <w:pPr>
        <w:suppressAutoHyphens/>
        <w:jc w:val="both"/>
        <w:rPr>
          <w:color w:val="000000"/>
          <w:sz w:val="28"/>
          <w:szCs w:val="20"/>
          <w:lang w:eastAsia="ar-SA"/>
        </w:rPr>
      </w:pPr>
      <w:r w:rsidRPr="00D4375C">
        <w:rPr>
          <w:rFonts w:eastAsia="HiddenHorzOCR"/>
          <w:b/>
          <w:sz w:val="28"/>
          <w:szCs w:val="28"/>
          <w:lang w:eastAsia="ar-SA"/>
        </w:rPr>
        <w:t>4. МЕТОДИЧЕСКИЕ УКАЗАНИЯ ПО ОСВОЕНИЮ ДИСЦИПЛИНЫ</w:t>
      </w:r>
    </w:p>
    <w:p w:rsidR="00F86755" w:rsidRDefault="00F86755" w:rsidP="00D4375C">
      <w:pPr>
        <w:widowControl w:val="0"/>
        <w:tabs>
          <w:tab w:val="left" w:pos="1134"/>
        </w:tabs>
        <w:ind w:left="709"/>
        <w:jc w:val="center"/>
        <w:rPr>
          <w:b/>
          <w:bCs/>
          <w:sz w:val="28"/>
          <w:szCs w:val="28"/>
          <w:lang w:eastAsia="ar-SA"/>
        </w:rPr>
      </w:pPr>
    </w:p>
    <w:p w:rsidR="00BE5035" w:rsidRDefault="00BE5035" w:rsidP="00BE5035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BE5035">
        <w:rPr>
          <w:color w:val="000000"/>
          <w:sz w:val="28"/>
          <w:szCs w:val="28"/>
          <w:lang w:eastAsia="ar-SA"/>
        </w:rPr>
        <w:t xml:space="preserve">Настоящая учебная дисциплина «Экономика культуры» является важной составляющей подготовки бакалавров, осуществляемой в соответствии с учебным планом института по направлению подготовки 51.03.03 Социально-культурная деятельность. </w:t>
      </w:r>
      <w:r w:rsidRPr="00BE5035">
        <w:rPr>
          <w:sz w:val="28"/>
          <w:szCs w:val="28"/>
          <w:lang w:eastAsia="ar-SA"/>
        </w:rPr>
        <w:t>Курс является основой для изучения фундаментальных теоретических</w:t>
      </w:r>
      <w:r>
        <w:rPr>
          <w:sz w:val="28"/>
          <w:szCs w:val="28"/>
          <w:lang w:eastAsia="ar-SA"/>
        </w:rPr>
        <w:t xml:space="preserve"> проблематик в области базовых </w:t>
      </w:r>
      <w:r w:rsidRPr="00BE5035">
        <w:rPr>
          <w:sz w:val="28"/>
          <w:szCs w:val="28"/>
          <w:lang w:eastAsia="ar-SA"/>
        </w:rPr>
        <w:t>составляющих предпринимательской деятельности в социокультурной сфере</w:t>
      </w:r>
    </w:p>
    <w:p w:rsidR="00F86755" w:rsidRDefault="00F86755" w:rsidP="00F86755">
      <w:pPr>
        <w:widowControl w:val="0"/>
        <w:autoSpaceDE w:val="0"/>
        <w:autoSpaceDN w:val="0"/>
        <w:adjustRightInd w:val="0"/>
        <w:ind w:firstLine="720"/>
        <w:jc w:val="both"/>
        <w:rPr>
          <w:rFonts w:eastAsia="HiddenHorzOCR"/>
          <w:color w:val="000000"/>
          <w:sz w:val="28"/>
          <w:szCs w:val="28"/>
        </w:rPr>
      </w:pPr>
      <w:r w:rsidRPr="00393DB5">
        <w:rPr>
          <w:color w:val="000000"/>
          <w:sz w:val="28"/>
          <w:szCs w:val="28"/>
        </w:rPr>
        <w:t xml:space="preserve">Для </w:t>
      </w:r>
      <w:r>
        <w:rPr>
          <w:color w:val="000000"/>
          <w:sz w:val="28"/>
          <w:szCs w:val="28"/>
        </w:rPr>
        <w:t>успеш</w:t>
      </w:r>
      <w:r w:rsidRPr="00393DB5">
        <w:rPr>
          <w:color w:val="000000"/>
          <w:sz w:val="28"/>
          <w:szCs w:val="28"/>
        </w:rPr>
        <w:t xml:space="preserve">ного освоения дисциплины </w:t>
      </w:r>
      <w:r>
        <w:rPr>
          <w:color w:val="000000"/>
          <w:sz w:val="28"/>
          <w:szCs w:val="28"/>
        </w:rPr>
        <w:t>«</w:t>
      </w:r>
      <w:r>
        <w:rPr>
          <w:sz w:val="28"/>
          <w:szCs w:val="28"/>
        </w:rPr>
        <w:t>Экономика культуры</w:t>
      </w:r>
      <w:r>
        <w:rPr>
          <w:color w:val="000000"/>
          <w:sz w:val="28"/>
          <w:szCs w:val="28"/>
        </w:rPr>
        <w:t xml:space="preserve">» </w:t>
      </w:r>
      <w:r>
        <w:rPr>
          <w:rFonts w:eastAsia="HiddenHorzOCR"/>
          <w:color w:val="000000"/>
          <w:sz w:val="28"/>
          <w:szCs w:val="28"/>
        </w:rPr>
        <w:t>студенту необходимо:</w:t>
      </w:r>
    </w:p>
    <w:p w:rsidR="00F86755" w:rsidRDefault="00F86755" w:rsidP="00F86755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HiddenHorzOCR"/>
          <w:color w:val="000000"/>
          <w:sz w:val="28"/>
          <w:szCs w:val="28"/>
        </w:rPr>
      </w:pPr>
      <w:r>
        <w:rPr>
          <w:rFonts w:eastAsia="HiddenHorzOCR"/>
          <w:color w:val="000000"/>
          <w:sz w:val="28"/>
          <w:szCs w:val="28"/>
        </w:rPr>
        <w:lastRenderedPageBreak/>
        <w:t>Регулярно посещать лекционные, семинарские и практические занятия; в случае пропуска – своевременно самостоятельно отрабатывать пропущенный материал.</w:t>
      </w:r>
    </w:p>
    <w:p w:rsidR="00F86755" w:rsidRDefault="00F86755" w:rsidP="00F86755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HiddenHorzOCR"/>
          <w:color w:val="000000"/>
          <w:sz w:val="28"/>
          <w:szCs w:val="28"/>
        </w:rPr>
      </w:pPr>
      <w:r>
        <w:rPr>
          <w:rFonts w:eastAsia="HiddenHorzOCR"/>
          <w:color w:val="000000"/>
          <w:sz w:val="28"/>
          <w:szCs w:val="28"/>
        </w:rPr>
        <w:t>Тщательно и в полном объеме выполнять задания педагога, проявляя при этом активность и инициативность.</w:t>
      </w:r>
    </w:p>
    <w:p w:rsidR="00F86755" w:rsidRDefault="00F86755" w:rsidP="00F86755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HiddenHorzOCR"/>
          <w:color w:val="000000"/>
          <w:sz w:val="28"/>
          <w:szCs w:val="28"/>
        </w:rPr>
      </w:pPr>
      <w:r>
        <w:rPr>
          <w:rFonts w:eastAsia="HiddenHorzOCR"/>
          <w:color w:val="000000"/>
          <w:sz w:val="28"/>
          <w:szCs w:val="28"/>
        </w:rPr>
        <w:t>Читать специальную литературу по темам дисциплины (см. п.6).</w:t>
      </w:r>
    </w:p>
    <w:p w:rsidR="00F86755" w:rsidRPr="00AD1E29" w:rsidRDefault="00F86755" w:rsidP="00F86755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HiddenHorzOCR"/>
          <w:color w:val="000000"/>
          <w:sz w:val="28"/>
          <w:szCs w:val="28"/>
        </w:rPr>
      </w:pPr>
      <w:r>
        <w:rPr>
          <w:sz w:val="28"/>
          <w:szCs w:val="28"/>
        </w:rPr>
        <w:t xml:space="preserve">Рекомендуется </w:t>
      </w:r>
      <w:r w:rsidRPr="00AD1E29">
        <w:rPr>
          <w:sz w:val="28"/>
          <w:szCs w:val="28"/>
        </w:rPr>
        <w:t>вести перечень проблемных вопросов</w:t>
      </w:r>
      <w:r>
        <w:rPr>
          <w:sz w:val="28"/>
          <w:szCs w:val="28"/>
        </w:rPr>
        <w:t>, возникающих в ходе изучения дисциплины, которые можно затем</w:t>
      </w:r>
      <w:r w:rsidRPr="00AD1E29">
        <w:rPr>
          <w:sz w:val="28"/>
          <w:szCs w:val="28"/>
        </w:rPr>
        <w:t xml:space="preserve"> разреш</w:t>
      </w:r>
      <w:r>
        <w:rPr>
          <w:sz w:val="28"/>
          <w:szCs w:val="28"/>
        </w:rPr>
        <w:t>ить</w:t>
      </w:r>
      <w:r w:rsidRPr="00AD1E29">
        <w:rPr>
          <w:sz w:val="28"/>
          <w:szCs w:val="28"/>
        </w:rPr>
        <w:t xml:space="preserve"> самостоятельно, во время занятий или </w:t>
      </w:r>
      <w:r>
        <w:rPr>
          <w:sz w:val="28"/>
          <w:szCs w:val="28"/>
        </w:rPr>
        <w:t>в ходе консультации с преподавателем</w:t>
      </w:r>
      <w:r w:rsidRPr="00AD1E29">
        <w:rPr>
          <w:sz w:val="28"/>
          <w:szCs w:val="28"/>
        </w:rPr>
        <w:t>.</w:t>
      </w:r>
    </w:p>
    <w:p w:rsidR="00F86755" w:rsidRPr="00AD1E29" w:rsidRDefault="00F86755" w:rsidP="00F86755">
      <w:pPr>
        <w:widowControl w:val="0"/>
        <w:numPr>
          <w:ilvl w:val="0"/>
          <w:numId w:val="24"/>
        </w:numPr>
        <w:tabs>
          <w:tab w:val="left" w:pos="0"/>
          <w:tab w:val="left" w:pos="540"/>
        </w:tabs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AD1E29">
        <w:rPr>
          <w:sz w:val="28"/>
          <w:szCs w:val="28"/>
        </w:rPr>
        <w:t>В ходе выполнения</w:t>
      </w:r>
      <w:r>
        <w:rPr>
          <w:sz w:val="28"/>
          <w:szCs w:val="28"/>
        </w:rPr>
        <w:t xml:space="preserve"> практических </w:t>
      </w:r>
      <w:r w:rsidRPr="00AD1E29">
        <w:rPr>
          <w:sz w:val="28"/>
          <w:szCs w:val="28"/>
        </w:rPr>
        <w:t xml:space="preserve">заданий рекомендуется </w:t>
      </w:r>
      <w:r w:rsidRPr="00AD1E29">
        <w:rPr>
          <w:spacing w:val="-4"/>
          <w:sz w:val="28"/>
          <w:szCs w:val="28"/>
        </w:rPr>
        <w:t>изучать конспекты лекций, предшествующих практическому</w:t>
      </w:r>
      <w:r w:rsidRPr="00AD1E29">
        <w:rPr>
          <w:sz w:val="28"/>
          <w:szCs w:val="28"/>
        </w:rPr>
        <w:t xml:space="preserve"> занятию. </w:t>
      </w:r>
    </w:p>
    <w:p w:rsidR="00BE5035" w:rsidRDefault="00F86755" w:rsidP="00BE5035">
      <w:pPr>
        <w:widowControl w:val="0"/>
        <w:numPr>
          <w:ilvl w:val="0"/>
          <w:numId w:val="24"/>
        </w:numPr>
        <w:tabs>
          <w:tab w:val="left" w:pos="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D1E29">
        <w:rPr>
          <w:sz w:val="28"/>
          <w:szCs w:val="28"/>
        </w:rPr>
        <w:t xml:space="preserve">Рекомендуется составить </w:t>
      </w:r>
      <w:r>
        <w:rPr>
          <w:sz w:val="28"/>
          <w:szCs w:val="28"/>
        </w:rPr>
        <w:t>терминологический словарик для усвоения профессиональной терминологии.</w:t>
      </w:r>
    </w:p>
    <w:p w:rsidR="00D4375C" w:rsidRPr="00BE5035" w:rsidRDefault="00D4375C" w:rsidP="00BE5035">
      <w:pPr>
        <w:widowControl w:val="0"/>
        <w:tabs>
          <w:tab w:val="left" w:pos="0"/>
          <w:tab w:val="left" w:pos="54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BE5035">
        <w:rPr>
          <w:sz w:val="28"/>
          <w:szCs w:val="28"/>
          <w:lang w:eastAsia="ar-SA"/>
        </w:rPr>
        <w:t xml:space="preserve">. </w:t>
      </w:r>
    </w:p>
    <w:p w:rsidR="00D4375C" w:rsidRPr="00D4375C" w:rsidRDefault="00D4375C" w:rsidP="00D4375C">
      <w:pPr>
        <w:widowControl w:val="0"/>
        <w:shd w:val="clear" w:color="auto" w:fill="FFFFFF"/>
        <w:ind w:firstLine="709"/>
        <w:jc w:val="both"/>
        <w:rPr>
          <w:color w:val="000000"/>
          <w:sz w:val="28"/>
          <w:szCs w:val="28"/>
          <w:lang w:eastAsia="ar-SA"/>
        </w:rPr>
      </w:pPr>
      <w:r w:rsidRPr="00D4375C">
        <w:rPr>
          <w:color w:val="000000"/>
          <w:spacing w:val="-4"/>
          <w:sz w:val="28"/>
          <w:szCs w:val="28"/>
          <w:lang w:eastAsia="ar-SA"/>
        </w:rPr>
        <w:t>Приступая к изучению настоящей учебной дисциплины,</w:t>
      </w:r>
      <w:r w:rsidRPr="00D4375C">
        <w:rPr>
          <w:color w:val="000000"/>
          <w:sz w:val="28"/>
          <w:szCs w:val="28"/>
          <w:lang w:eastAsia="ar-SA"/>
        </w:rPr>
        <w:t xml:space="preserve"> обучающийся должен на достаточном уровне для обучения </w:t>
      </w:r>
      <w:r w:rsidRPr="00D4375C">
        <w:rPr>
          <w:bCs/>
          <w:color w:val="000000"/>
          <w:sz w:val="28"/>
          <w:szCs w:val="28"/>
          <w:lang w:eastAsia="ar-SA"/>
        </w:rPr>
        <w:t>знать</w:t>
      </w:r>
      <w:r w:rsidRPr="00D4375C">
        <w:rPr>
          <w:color w:val="000000"/>
          <w:sz w:val="28"/>
          <w:szCs w:val="28"/>
          <w:lang w:eastAsia="ar-SA"/>
        </w:rPr>
        <w:t xml:space="preserve"> основы таких школьных дисциплин, как «Основы экономики» и «Обществознание». </w:t>
      </w:r>
    </w:p>
    <w:p w:rsidR="00D4375C" w:rsidRPr="00D4375C" w:rsidRDefault="00D4375C" w:rsidP="00D4375C">
      <w:pPr>
        <w:widowControl w:val="0"/>
        <w:shd w:val="clear" w:color="auto" w:fill="FFFFFF"/>
        <w:ind w:firstLine="709"/>
        <w:jc w:val="both"/>
        <w:rPr>
          <w:color w:val="000000"/>
          <w:sz w:val="28"/>
          <w:szCs w:val="28"/>
          <w:lang w:eastAsia="ar-SA"/>
        </w:rPr>
      </w:pPr>
      <w:r w:rsidRPr="00D4375C">
        <w:rPr>
          <w:color w:val="000000"/>
          <w:sz w:val="28"/>
          <w:szCs w:val="28"/>
          <w:lang w:eastAsia="ar-SA"/>
        </w:rPr>
        <w:t xml:space="preserve">Для эффективного освоения дисциплины отдельные аспекты и составляющие проблематик курса осваиваются студентами самостоятельно.     </w:t>
      </w:r>
    </w:p>
    <w:p w:rsidR="00D4375C" w:rsidRPr="00D4375C" w:rsidRDefault="00D4375C" w:rsidP="00D4375C">
      <w:pPr>
        <w:widowControl w:val="0"/>
        <w:shd w:val="clear" w:color="auto" w:fill="FFFFFF"/>
        <w:ind w:firstLine="709"/>
        <w:jc w:val="both"/>
        <w:rPr>
          <w:sz w:val="28"/>
          <w:szCs w:val="28"/>
          <w:lang w:eastAsia="ar-SA"/>
        </w:rPr>
      </w:pPr>
      <w:r w:rsidRPr="00D4375C">
        <w:rPr>
          <w:color w:val="000000"/>
          <w:sz w:val="28"/>
          <w:szCs w:val="28"/>
          <w:lang w:eastAsia="ar-SA"/>
        </w:rPr>
        <w:t>Основная ц</w:t>
      </w:r>
      <w:r w:rsidRPr="00D4375C">
        <w:rPr>
          <w:sz w:val="28"/>
          <w:szCs w:val="28"/>
          <w:lang w:eastAsia="ar-SA"/>
        </w:rPr>
        <w:t xml:space="preserve">ель самостоятельной работы обучающихся – выработка навыков самостоятельного получения знаний и самостоятельного анализа материала, формирование научных основ практической деятельности. Главная задача самостоятельной работы обучающихся – развитие умения приобретения научных знаний путем личного поиска информации, формирования активного интереса к учебной дисциплине; систематизации и закреплении полученных теоретических знаний и практических умений, углубление и расширение общего кругозора в сфере социогуманитарного знания как такового. </w:t>
      </w:r>
    </w:p>
    <w:p w:rsidR="00D4375C" w:rsidRPr="00D4375C" w:rsidRDefault="00D4375C" w:rsidP="00D4375C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    Применительно к задачам систематизации знаний по дисциплине первоначальное внимание следует обратить на рабочую программу курса, которая включает в себя разделы и основные проблемы дисциплины, в рамках которых и формируются вопросы для контроля и аттестации. Поэтому студент, заранее ознакомившись с программой курса, может лучше сориентироваться в последовательности освоения курса с позиций организации самостоятельной работы.</w:t>
      </w:r>
    </w:p>
    <w:p w:rsidR="00D4375C" w:rsidRPr="00D4375C" w:rsidRDefault="00D4375C" w:rsidP="00D4375C">
      <w:pPr>
        <w:tabs>
          <w:tab w:val="left" w:pos="0"/>
          <w:tab w:val="left" w:pos="540"/>
        </w:tabs>
        <w:suppressAutoHyphens/>
        <w:ind w:firstLine="709"/>
        <w:jc w:val="both"/>
        <w:rPr>
          <w:sz w:val="28"/>
          <w:szCs w:val="28"/>
        </w:rPr>
      </w:pPr>
      <w:r w:rsidRPr="00D4375C">
        <w:rPr>
          <w:sz w:val="28"/>
          <w:szCs w:val="28"/>
        </w:rPr>
        <w:t>При организации процесса освоения дисциплины следует учитывать:</w:t>
      </w:r>
    </w:p>
    <w:p w:rsidR="00D4375C" w:rsidRPr="00D4375C" w:rsidRDefault="00D4375C" w:rsidP="00D4375C">
      <w:pPr>
        <w:tabs>
          <w:tab w:val="left" w:pos="0"/>
          <w:tab w:val="left" w:pos="540"/>
        </w:tabs>
        <w:suppressAutoHyphens/>
        <w:ind w:left="720"/>
        <w:jc w:val="both"/>
        <w:rPr>
          <w:i/>
          <w:sz w:val="28"/>
          <w:szCs w:val="28"/>
        </w:rPr>
      </w:pPr>
      <w:r w:rsidRPr="00D4375C">
        <w:rPr>
          <w:i/>
          <w:sz w:val="28"/>
          <w:szCs w:val="28"/>
        </w:rPr>
        <w:t xml:space="preserve">1. Планирование времени, отведенного на освоение дисциплины. </w:t>
      </w:r>
    </w:p>
    <w:p w:rsidR="00D4375C" w:rsidRPr="00D4375C" w:rsidRDefault="00D4375C" w:rsidP="00D4375C">
      <w:pPr>
        <w:tabs>
          <w:tab w:val="left" w:pos="0"/>
          <w:tab w:val="left" w:pos="540"/>
        </w:tabs>
        <w:suppressAutoHyphens/>
        <w:ind w:firstLine="709"/>
        <w:jc w:val="both"/>
        <w:rPr>
          <w:sz w:val="28"/>
          <w:szCs w:val="28"/>
        </w:rPr>
      </w:pPr>
      <w:r w:rsidRPr="00D4375C">
        <w:rPr>
          <w:sz w:val="28"/>
          <w:szCs w:val="28"/>
        </w:rPr>
        <w:t xml:space="preserve">В рамках планирования времени на освоение дисциплины следует </w:t>
      </w:r>
      <w:r w:rsidRPr="00D4375C">
        <w:rPr>
          <w:spacing w:val="-2"/>
          <w:sz w:val="28"/>
          <w:szCs w:val="28"/>
        </w:rPr>
        <w:t>руководствоваться следующими условиями и факторами: структурой дисциплины,</w:t>
      </w:r>
      <w:r w:rsidRPr="00D4375C">
        <w:rPr>
          <w:sz w:val="28"/>
          <w:szCs w:val="28"/>
        </w:rPr>
        <w:t xml:space="preserve"> в которой указаны количество академических часов в разрезе каждой темы, виды занятий (лекционные, практические) и часы на самостоятельную работу; формой текущего контроля успеваемости (тесты, </w:t>
      </w:r>
      <w:r w:rsidRPr="00D4375C">
        <w:rPr>
          <w:sz w:val="28"/>
          <w:szCs w:val="28"/>
        </w:rPr>
        <w:lastRenderedPageBreak/>
        <w:t>выполнение различных заданий и др.); формой промежуточной аттестации (зачет).</w:t>
      </w:r>
    </w:p>
    <w:p w:rsidR="00D4375C" w:rsidRPr="00D4375C" w:rsidRDefault="00D4375C" w:rsidP="00D4375C">
      <w:pPr>
        <w:tabs>
          <w:tab w:val="left" w:pos="0"/>
          <w:tab w:val="left" w:pos="540"/>
        </w:tabs>
        <w:suppressAutoHyphens/>
        <w:ind w:firstLine="709"/>
        <w:jc w:val="both"/>
        <w:rPr>
          <w:sz w:val="28"/>
          <w:szCs w:val="28"/>
        </w:rPr>
      </w:pPr>
      <w:r w:rsidRPr="00D4375C">
        <w:rPr>
          <w:i/>
          <w:sz w:val="28"/>
          <w:szCs w:val="28"/>
        </w:rPr>
        <w:t>2. Последовательность действий при освоении дисциплины.</w:t>
      </w:r>
      <w:r w:rsidRPr="00D4375C">
        <w:rPr>
          <w:sz w:val="28"/>
          <w:szCs w:val="28"/>
        </w:rPr>
        <w:t xml:space="preserve"> </w:t>
      </w:r>
    </w:p>
    <w:p w:rsidR="00D4375C" w:rsidRPr="00D4375C" w:rsidRDefault="00D4375C" w:rsidP="00D4375C">
      <w:pPr>
        <w:tabs>
          <w:tab w:val="left" w:pos="0"/>
          <w:tab w:val="left" w:pos="540"/>
        </w:tabs>
        <w:suppressAutoHyphens/>
        <w:ind w:firstLine="709"/>
        <w:jc w:val="both"/>
        <w:rPr>
          <w:sz w:val="28"/>
          <w:szCs w:val="28"/>
        </w:rPr>
      </w:pPr>
      <w:r w:rsidRPr="00D4375C">
        <w:rPr>
          <w:sz w:val="28"/>
          <w:szCs w:val="28"/>
        </w:rPr>
        <w:t xml:space="preserve">Изучение каждой темы дисциплины целесообразно начинать с изучения места и роли данной темы в структуре курса как таковом; затем следует этап подбора источников из числа рекомендуемых и подобранных </w:t>
      </w:r>
      <w:r w:rsidR="00BE5035">
        <w:rPr>
          <w:sz w:val="28"/>
          <w:szCs w:val="28"/>
        </w:rPr>
        <w:t xml:space="preserve">самостоятельно.  Рекомендуется </w:t>
      </w:r>
      <w:r w:rsidRPr="00D4375C">
        <w:rPr>
          <w:sz w:val="28"/>
          <w:szCs w:val="28"/>
        </w:rPr>
        <w:t>вести перечень проблемных вопросов как по существу темы, обусловленных пробелами в области общего социогуманитарного кругозора и т.д., так и в случае с пониманием специфики изложенного в источниках материала (указанные вопросы могут быть разрешены самостоятельно, во время сессионных занятий или на консультации с преподавателем).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rFonts w:eastAsia="Arial"/>
          <w:sz w:val="28"/>
          <w:szCs w:val="28"/>
          <w:lang w:eastAsia="ar-SA"/>
        </w:rPr>
      </w:pPr>
      <w:r w:rsidRPr="00D4375C">
        <w:rPr>
          <w:rFonts w:eastAsia="Arial"/>
          <w:sz w:val="28"/>
          <w:szCs w:val="28"/>
          <w:lang w:eastAsia="ar-SA"/>
        </w:rPr>
        <w:t xml:space="preserve">Для подготовки к практическим занятиям рекомендуется подробно </w:t>
      </w:r>
      <w:r w:rsidRPr="00D4375C">
        <w:rPr>
          <w:rFonts w:eastAsia="Arial"/>
          <w:spacing w:val="-4"/>
          <w:sz w:val="28"/>
          <w:szCs w:val="28"/>
          <w:lang w:eastAsia="ar-SA"/>
        </w:rPr>
        <w:t>изучить конспект лекций, предшествующих практическому</w:t>
      </w:r>
      <w:r w:rsidRPr="00D4375C">
        <w:rPr>
          <w:rFonts w:eastAsia="Arial"/>
          <w:sz w:val="28"/>
          <w:szCs w:val="28"/>
          <w:lang w:eastAsia="ar-SA"/>
        </w:rPr>
        <w:t xml:space="preserve"> занятию. Также рекомендуется ознакомиться с методологией проведения практических занятий, изложенной ниже. Вышеуказанная методология включает следующие составляющие: объяснение задания и навыков (компетенций), которые закрепляются в ходе его выполнения; знакомство с конкретными источниками информации для выполнения задания; обсуждение и уточнение вопросов в ходе анализа источников информации; совместный просмотр первичных результатов, оценка их соответствия по формальным и содержательным критериям.</w:t>
      </w:r>
    </w:p>
    <w:p w:rsidR="00D4375C" w:rsidRPr="00D4375C" w:rsidRDefault="00D4375C" w:rsidP="00D4375C">
      <w:pPr>
        <w:tabs>
          <w:tab w:val="left" w:pos="0"/>
          <w:tab w:val="left" w:pos="540"/>
        </w:tabs>
        <w:suppressAutoHyphens/>
        <w:ind w:firstLine="709"/>
        <w:jc w:val="both"/>
        <w:rPr>
          <w:i/>
          <w:sz w:val="28"/>
          <w:szCs w:val="28"/>
        </w:rPr>
      </w:pPr>
      <w:r w:rsidRPr="00D4375C">
        <w:rPr>
          <w:i/>
          <w:sz w:val="28"/>
          <w:szCs w:val="28"/>
        </w:rPr>
        <w:t xml:space="preserve">3. Использование учебно-методических материалов и работу с литературой. </w:t>
      </w:r>
    </w:p>
    <w:p w:rsidR="00D4375C" w:rsidRPr="00D4375C" w:rsidRDefault="00D4375C" w:rsidP="00D4375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В целях эффективной подготовки к текущему контролю по дисциплине необходимо использовать рекомендованную основную и дополнительную литературу, конспекты лекций, разработки студентов, выполненные в результате подготовки и выполнения практических заданий.</w:t>
      </w:r>
    </w:p>
    <w:p w:rsidR="00D4375C" w:rsidRPr="00D4375C" w:rsidRDefault="00D4375C" w:rsidP="00D4375C">
      <w:pPr>
        <w:tabs>
          <w:tab w:val="left" w:pos="0"/>
          <w:tab w:val="left" w:pos="540"/>
        </w:tabs>
        <w:suppressAutoHyphens/>
        <w:spacing w:line="300" w:lineRule="exact"/>
        <w:ind w:firstLine="709"/>
        <w:jc w:val="both"/>
        <w:rPr>
          <w:i/>
          <w:sz w:val="28"/>
          <w:szCs w:val="28"/>
        </w:rPr>
      </w:pPr>
      <w:r w:rsidRPr="00D4375C">
        <w:rPr>
          <w:i/>
          <w:sz w:val="28"/>
          <w:szCs w:val="28"/>
        </w:rPr>
        <w:t xml:space="preserve">4. Подготовку к текущему контролю успеваемости и выполнению домашних индивидуальных заданий. </w:t>
      </w:r>
    </w:p>
    <w:p w:rsidR="00D4375C" w:rsidRPr="00D4375C" w:rsidRDefault="00D4375C" w:rsidP="00D4375C">
      <w:pPr>
        <w:tabs>
          <w:tab w:val="left" w:pos="0"/>
          <w:tab w:val="left" w:pos="540"/>
        </w:tabs>
        <w:suppressAutoHyphens/>
        <w:spacing w:line="300" w:lineRule="exact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D4375C">
        <w:rPr>
          <w:sz w:val="28"/>
          <w:szCs w:val="28"/>
        </w:rPr>
        <w:t xml:space="preserve">При выполнении индивидуальных заданий, изложенных в разрезе тем дисциплины рабочей программы, следует руководствоваться методическими указаниями, представленными по каждому виду индивидуальных заданий в указанном разделе. </w:t>
      </w:r>
      <w:r w:rsidRPr="00D4375C">
        <w:rPr>
          <w:rFonts w:eastAsia="Calibri"/>
          <w:sz w:val="28"/>
          <w:szCs w:val="28"/>
          <w:lang w:eastAsia="ar-SA"/>
        </w:rPr>
        <w:t xml:space="preserve">Эти задания могут быть представлены в таких формах, как устные и письменные опросы, подготовка докладов, рефератов. Интерактивные формы требуют от студента активности и внимательности на занятиях, что требует от студента специальной подготовки – изучение научной, справочной, методической литературы и периодических изданий, сетевых Интернет-ресурсов и др. </w:t>
      </w:r>
    </w:p>
    <w:p w:rsidR="00D4375C" w:rsidRPr="00D4375C" w:rsidRDefault="00D4375C" w:rsidP="00D4375C">
      <w:pPr>
        <w:shd w:val="clear" w:color="auto" w:fill="FFFFFF"/>
        <w:tabs>
          <w:tab w:val="left" w:pos="1134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D4375C">
        <w:rPr>
          <w:i/>
          <w:sz w:val="28"/>
          <w:szCs w:val="28"/>
          <w:lang w:eastAsia="ar-SA"/>
        </w:rPr>
        <w:t>5. Для оценивания результатов обучения в виде умений и навыков</w:t>
      </w:r>
      <w:r w:rsidRPr="00D4375C">
        <w:rPr>
          <w:i/>
          <w:sz w:val="28"/>
          <w:szCs w:val="28"/>
          <w:u w:val="single"/>
          <w:lang w:eastAsia="ar-SA"/>
        </w:rPr>
        <w:t xml:space="preserve"> </w:t>
      </w:r>
      <w:r w:rsidRPr="00D4375C">
        <w:rPr>
          <w:sz w:val="28"/>
          <w:szCs w:val="28"/>
          <w:lang w:eastAsia="ar-SA"/>
        </w:rPr>
        <w:t xml:space="preserve">используются практические задания, включающих один или несколько вопросов в виде краткой формулировки действий, которые следует выполнить, или описание результата, который нужно получить. К ним можно отнести: несложные задания по выполнению конкретных действий. Простые задания применяются для оценки умений. Комплексные практические </w:t>
      </w:r>
      <w:r w:rsidRPr="00D4375C">
        <w:rPr>
          <w:sz w:val="28"/>
          <w:szCs w:val="28"/>
          <w:lang w:eastAsia="ar-SA"/>
        </w:rPr>
        <w:lastRenderedPageBreak/>
        <w:t xml:space="preserve">задания применяются для оценки качества освоения совокупностью знаний, умений и навыков в их взаимосвязи. </w:t>
      </w:r>
    </w:p>
    <w:p w:rsidR="00D4375C" w:rsidRPr="00D4375C" w:rsidRDefault="00D4375C" w:rsidP="00D4375C">
      <w:pPr>
        <w:shd w:val="clear" w:color="auto" w:fill="FFFFFF"/>
        <w:tabs>
          <w:tab w:val="left" w:pos="1134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D4375C">
        <w:rPr>
          <w:i/>
          <w:sz w:val="28"/>
          <w:szCs w:val="28"/>
          <w:lang w:eastAsia="ar-SA"/>
        </w:rPr>
        <w:t>6. Для оценивания результатов обучения в виде знаний используются следующие процедуры и технологии:</w:t>
      </w:r>
      <w:r w:rsidRPr="00D4375C">
        <w:rPr>
          <w:sz w:val="28"/>
          <w:szCs w:val="28"/>
          <w:lang w:eastAsia="ar-SA"/>
        </w:rPr>
        <w:t xml:space="preserve"> тестирование; индивидуальное собеседование, различные формы письменных опросов. Основной задачей текущего контроля успеваемости обучающихся является повышение качества знаний, приобретение и развитие ими навыков самостоятельной работы. Текущий контроль знаний обучающихся по дисциплине может иметь следующие виды: устный опрос на лекциях, практических занятиях; проверка выполнения письменных самостоятельных работ всех форм и видов; проверка выполнения тестовых и иных заданий.</w:t>
      </w:r>
    </w:p>
    <w:p w:rsidR="00D4375C" w:rsidRPr="00D4375C" w:rsidRDefault="00D4375C" w:rsidP="00D4375C">
      <w:pPr>
        <w:shd w:val="clear" w:color="auto" w:fill="FFFFFF"/>
        <w:tabs>
          <w:tab w:val="left" w:pos="1134"/>
        </w:tabs>
        <w:suppressAutoHyphens/>
        <w:ind w:firstLine="709"/>
        <w:jc w:val="both"/>
        <w:rPr>
          <w:sz w:val="28"/>
          <w:szCs w:val="28"/>
          <w:lang w:eastAsia="ar-SA"/>
        </w:rPr>
      </w:pPr>
    </w:p>
    <w:p w:rsidR="00D4375C" w:rsidRPr="00D4375C" w:rsidRDefault="00D4375C" w:rsidP="00D4375C">
      <w:pPr>
        <w:shd w:val="clear" w:color="auto" w:fill="FFFFFF"/>
        <w:tabs>
          <w:tab w:val="left" w:pos="1134"/>
        </w:tabs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 </w:t>
      </w:r>
    </w:p>
    <w:p w:rsidR="00D4375C" w:rsidRPr="00D4375C" w:rsidRDefault="00D4375C" w:rsidP="00D4375C">
      <w:pPr>
        <w:widowControl w:val="0"/>
        <w:tabs>
          <w:tab w:val="left" w:pos="1134"/>
        </w:tabs>
        <w:ind w:right="-6" w:firstLine="709"/>
        <w:jc w:val="center"/>
        <w:rPr>
          <w:b/>
          <w:bCs/>
          <w:sz w:val="28"/>
          <w:szCs w:val="28"/>
          <w:lang w:eastAsia="ar-SA"/>
        </w:rPr>
      </w:pPr>
      <w:r w:rsidRPr="00D4375C">
        <w:rPr>
          <w:b/>
          <w:bCs/>
          <w:sz w:val="28"/>
          <w:szCs w:val="28"/>
          <w:lang w:eastAsia="ar-SA"/>
        </w:rPr>
        <w:t>5. ФОНД ОЦЕНОЧНЫХ СРЕДСТВ ДЛЯ ПРОВЕДЕНИЯ ПРОМЕЖУТОЧНОЙ АТТЕСТАЦИИ</w:t>
      </w:r>
    </w:p>
    <w:p w:rsidR="00D4375C" w:rsidRPr="00D4375C" w:rsidRDefault="00D4375C" w:rsidP="00D4375C">
      <w:pPr>
        <w:widowControl w:val="0"/>
        <w:tabs>
          <w:tab w:val="left" w:pos="1134"/>
        </w:tabs>
        <w:ind w:right="-6" w:firstLine="709"/>
        <w:rPr>
          <w:bCs/>
          <w:sz w:val="28"/>
          <w:szCs w:val="28"/>
          <w:lang w:eastAsia="ar-SA"/>
        </w:rPr>
      </w:pPr>
    </w:p>
    <w:p w:rsidR="00D4375C" w:rsidRPr="00D4375C" w:rsidRDefault="00D4375C" w:rsidP="00D4375C">
      <w:pPr>
        <w:widowControl w:val="0"/>
        <w:tabs>
          <w:tab w:val="left" w:pos="1134"/>
        </w:tabs>
        <w:ind w:right="-6" w:firstLine="709"/>
        <w:jc w:val="center"/>
        <w:rPr>
          <w:b/>
          <w:bCs/>
          <w:sz w:val="28"/>
          <w:szCs w:val="28"/>
          <w:lang w:eastAsia="ar-SA"/>
        </w:rPr>
      </w:pPr>
      <w:r w:rsidRPr="00D4375C">
        <w:rPr>
          <w:b/>
          <w:bCs/>
          <w:sz w:val="28"/>
          <w:szCs w:val="28"/>
          <w:lang w:eastAsia="ar-SA"/>
        </w:rPr>
        <w:t>5.1.  Перечень компетенций и этапы их формирования</w:t>
      </w:r>
    </w:p>
    <w:p w:rsidR="00D4375C" w:rsidRPr="00D4375C" w:rsidRDefault="00D4375C" w:rsidP="00D4375C">
      <w:pPr>
        <w:widowControl w:val="0"/>
        <w:tabs>
          <w:tab w:val="left" w:pos="1134"/>
        </w:tabs>
        <w:ind w:right="-6" w:firstLine="709"/>
        <w:jc w:val="center"/>
        <w:rPr>
          <w:b/>
          <w:bCs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8062"/>
      </w:tblGrid>
      <w:tr w:rsidR="00D4375C" w:rsidRPr="00D4375C" w:rsidTr="00D4375C">
        <w:tc>
          <w:tcPr>
            <w:tcW w:w="1368" w:type="dxa"/>
            <w:shd w:val="clear" w:color="auto" w:fill="auto"/>
          </w:tcPr>
          <w:p w:rsidR="00D4375C" w:rsidRPr="00D4375C" w:rsidRDefault="00D4375C" w:rsidP="00D4375C">
            <w:pPr>
              <w:suppressAutoHyphens/>
              <w:jc w:val="center"/>
              <w:rPr>
                <w:bCs/>
                <w:spacing w:val="-3"/>
                <w:sz w:val="28"/>
                <w:szCs w:val="28"/>
                <w:lang w:eastAsia="ar-SA"/>
              </w:rPr>
            </w:pPr>
            <w:r w:rsidRPr="00D4375C">
              <w:rPr>
                <w:bCs/>
                <w:spacing w:val="-3"/>
                <w:sz w:val="28"/>
                <w:szCs w:val="28"/>
                <w:lang w:eastAsia="ar-SA"/>
              </w:rPr>
              <w:t>Код</w:t>
            </w:r>
          </w:p>
        </w:tc>
        <w:tc>
          <w:tcPr>
            <w:tcW w:w="8062" w:type="dxa"/>
            <w:shd w:val="clear" w:color="auto" w:fill="auto"/>
          </w:tcPr>
          <w:p w:rsidR="00D4375C" w:rsidRPr="00D4375C" w:rsidRDefault="00D4375C" w:rsidP="00D4375C">
            <w:pPr>
              <w:suppressAutoHyphens/>
              <w:jc w:val="center"/>
              <w:rPr>
                <w:bCs/>
                <w:spacing w:val="-3"/>
                <w:sz w:val="28"/>
                <w:szCs w:val="28"/>
                <w:lang w:eastAsia="ar-SA"/>
              </w:rPr>
            </w:pPr>
            <w:r w:rsidRPr="00D4375C">
              <w:rPr>
                <w:bCs/>
                <w:spacing w:val="-3"/>
                <w:sz w:val="28"/>
                <w:szCs w:val="28"/>
                <w:lang w:eastAsia="ar-SA"/>
              </w:rPr>
              <w:t xml:space="preserve">Формулировка </w:t>
            </w:r>
          </w:p>
        </w:tc>
      </w:tr>
      <w:tr w:rsidR="00D4375C" w:rsidRPr="00D4375C" w:rsidTr="00D4375C">
        <w:tc>
          <w:tcPr>
            <w:tcW w:w="1368" w:type="dxa"/>
            <w:shd w:val="clear" w:color="auto" w:fill="auto"/>
          </w:tcPr>
          <w:p w:rsidR="00D4375C" w:rsidRPr="00D4375C" w:rsidRDefault="00D4375C" w:rsidP="00D4375C">
            <w:pPr>
              <w:suppressAutoHyphens/>
              <w:jc w:val="center"/>
              <w:rPr>
                <w:b/>
                <w:bCs/>
                <w:spacing w:val="-3"/>
                <w:sz w:val="28"/>
                <w:szCs w:val="28"/>
                <w:lang w:eastAsia="ar-SA"/>
              </w:rPr>
            </w:pPr>
            <w:r w:rsidRPr="00D4375C">
              <w:rPr>
                <w:b/>
                <w:bCs/>
                <w:spacing w:val="-3"/>
                <w:sz w:val="28"/>
                <w:szCs w:val="28"/>
                <w:lang w:eastAsia="ar-SA"/>
              </w:rPr>
              <w:t>УК</w:t>
            </w:r>
          </w:p>
        </w:tc>
        <w:tc>
          <w:tcPr>
            <w:tcW w:w="8062" w:type="dxa"/>
            <w:shd w:val="clear" w:color="auto" w:fill="auto"/>
          </w:tcPr>
          <w:p w:rsidR="00D4375C" w:rsidRPr="00D4375C" w:rsidRDefault="00D4375C" w:rsidP="00D4375C">
            <w:pPr>
              <w:suppressAutoHyphens/>
              <w:jc w:val="center"/>
              <w:rPr>
                <w:b/>
                <w:bCs/>
                <w:spacing w:val="-3"/>
                <w:sz w:val="28"/>
                <w:szCs w:val="28"/>
                <w:lang w:eastAsia="ar-SA"/>
              </w:rPr>
            </w:pPr>
            <w:r w:rsidRPr="00D4375C">
              <w:rPr>
                <w:b/>
                <w:bCs/>
                <w:spacing w:val="-3"/>
                <w:sz w:val="28"/>
                <w:szCs w:val="28"/>
                <w:lang w:eastAsia="ar-SA"/>
              </w:rPr>
              <w:t>Универсальные компетенции</w:t>
            </w:r>
          </w:p>
        </w:tc>
      </w:tr>
      <w:tr w:rsidR="00D4375C" w:rsidRPr="00D4375C" w:rsidTr="00D4375C">
        <w:tc>
          <w:tcPr>
            <w:tcW w:w="1368" w:type="dxa"/>
            <w:shd w:val="clear" w:color="auto" w:fill="auto"/>
          </w:tcPr>
          <w:p w:rsidR="00D4375C" w:rsidRPr="00D4375C" w:rsidRDefault="00D4375C" w:rsidP="00D4375C">
            <w:pPr>
              <w:suppressAutoHyphens/>
              <w:jc w:val="center"/>
              <w:rPr>
                <w:bCs/>
                <w:spacing w:val="-3"/>
                <w:sz w:val="28"/>
                <w:szCs w:val="28"/>
                <w:lang w:eastAsia="ar-SA"/>
              </w:rPr>
            </w:pPr>
            <w:r w:rsidRPr="00D4375C">
              <w:rPr>
                <w:bCs/>
                <w:spacing w:val="-3"/>
                <w:sz w:val="28"/>
                <w:szCs w:val="28"/>
                <w:lang w:eastAsia="ar-SA"/>
              </w:rPr>
              <w:t>УК-2</w:t>
            </w:r>
          </w:p>
        </w:tc>
        <w:tc>
          <w:tcPr>
            <w:tcW w:w="8062" w:type="dxa"/>
            <w:shd w:val="clear" w:color="auto" w:fill="auto"/>
          </w:tcPr>
          <w:p w:rsidR="00D4375C" w:rsidRPr="00D4375C" w:rsidRDefault="00D4375C" w:rsidP="00D4375C">
            <w:pPr>
              <w:suppressAutoHyphens/>
              <w:jc w:val="both"/>
              <w:rPr>
                <w:bCs/>
                <w:spacing w:val="-3"/>
                <w:sz w:val="28"/>
                <w:szCs w:val="28"/>
                <w:lang w:eastAsia="ar-SA"/>
              </w:rPr>
            </w:pPr>
            <w:r w:rsidRPr="00D4375C">
              <w:rPr>
                <w:bCs/>
                <w:spacing w:val="-3"/>
                <w:sz w:val="28"/>
                <w:szCs w:val="28"/>
                <w:lang w:eastAsia="ar-SA"/>
              </w:rPr>
              <w:t>Способность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</w:tc>
      </w:tr>
      <w:tr w:rsidR="00D4375C" w:rsidRPr="00D4375C" w:rsidTr="00D4375C">
        <w:tc>
          <w:tcPr>
            <w:tcW w:w="1368" w:type="dxa"/>
            <w:shd w:val="clear" w:color="auto" w:fill="auto"/>
          </w:tcPr>
          <w:p w:rsidR="00D4375C" w:rsidRPr="00D4375C" w:rsidRDefault="00D4375C" w:rsidP="00D4375C">
            <w:pPr>
              <w:suppressAutoHyphens/>
              <w:jc w:val="center"/>
              <w:rPr>
                <w:b/>
                <w:bCs/>
                <w:spacing w:val="-3"/>
                <w:sz w:val="28"/>
                <w:szCs w:val="28"/>
                <w:lang w:eastAsia="ar-SA"/>
              </w:rPr>
            </w:pPr>
            <w:r w:rsidRPr="00D4375C">
              <w:rPr>
                <w:b/>
                <w:bCs/>
                <w:spacing w:val="-3"/>
                <w:sz w:val="28"/>
                <w:szCs w:val="28"/>
                <w:lang w:eastAsia="ar-SA"/>
              </w:rPr>
              <w:t>ОПК</w:t>
            </w:r>
          </w:p>
        </w:tc>
        <w:tc>
          <w:tcPr>
            <w:tcW w:w="8062" w:type="dxa"/>
            <w:shd w:val="clear" w:color="auto" w:fill="auto"/>
          </w:tcPr>
          <w:p w:rsidR="00D4375C" w:rsidRPr="00D4375C" w:rsidRDefault="00D4375C" w:rsidP="00D4375C">
            <w:pPr>
              <w:suppressAutoHyphens/>
              <w:jc w:val="center"/>
              <w:rPr>
                <w:b/>
                <w:bCs/>
                <w:spacing w:val="-3"/>
                <w:sz w:val="28"/>
                <w:szCs w:val="28"/>
                <w:lang w:eastAsia="ar-SA"/>
              </w:rPr>
            </w:pPr>
            <w:r w:rsidRPr="00D4375C">
              <w:rPr>
                <w:b/>
                <w:bCs/>
                <w:spacing w:val="-3"/>
                <w:sz w:val="28"/>
                <w:szCs w:val="28"/>
                <w:lang w:eastAsia="ar-SA"/>
              </w:rPr>
              <w:t>Общепрофессиональные компетенции</w:t>
            </w:r>
          </w:p>
        </w:tc>
      </w:tr>
      <w:tr w:rsidR="00D4375C" w:rsidRPr="00D4375C" w:rsidTr="00D4375C">
        <w:tc>
          <w:tcPr>
            <w:tcW w:w="1368" w:type="dxa"/>
            <w:shd w:val="clear" w:color="auto" w:fill="auto"/>
          </w:tcPr>
          <w:p w:rsidR="00D4375C" w:rsidRPr="00D4375C" w:rsidRDefault="00D4375C" w:rsidP="00D4375C">
            <w:pPr>
              <w:suppressAutoHyphens/>
              <w:jc w:val="center"/>
              <w:rPr>
                <w:bCs/>
                <w:spacing w:val="-3"/>
                <w:sz w:val="28"/>
                <w:szCs w:val="28"/>
                <w:lang w:eastAsia="ar-SA"/>
              </w:rPr>
            </w:pPr>
            <w:r w:rsidRPr="00D4375C">
              <w:rPr>
                <w:bCs/>
                <w:spacing w:val="-3"/>
                <w:sz w:val="28"/>
                <w:szCs w:val="28"/>
                <w:lang w:eastAsia="ar-SA"/>
              </w:rPr>
              <w:t>ОПК-3</w:t>
            </w:r>
          </w:p>
        </w:tc>
        <w:tc>
          <w:tcPr>
            <w:tcW w:w="8062" w:type="dxa"/>
            <w:shd w:val="clear" w:color="auto" w:fill="auto"/>
          </w:tcPr>
          <w:p w:rsidR="00D4375C" w:rsidRPr="00D4375C" w:rsidRDefault="00D4375C" w:rsidP="00D4375C">
            <w:pPr>
              <w:suppressAutoHyphens/>
              <w:jc w:val="both"/>
              <w:rPr>
                <w:bCs/>
                <w:spacing w:val="-3"/>
                <w:sz w:val="28"/>
                <w:szCs w:val="28"/>
                <w:lang w:eastAsia="ar-SA"/>
              </w:rPr>
            </w:pPr>
            <w:r w:rsidRPr="00D4375C">
              <w:rPr>
                <w:rFonts w:cs="Calibri"/>
                <w:sz w:val="28"/>
                <w:szCs w:val="28"/>
              </w:rPr>
              <w:t>Способность соблюдать требования профессиональных стандартов и нормы профессиональной этики</w:t>
            </w:r>
          </w:p>
        </w:tc>
      </w:tr>
    </w:tbl>
    <w:p w:rsidR="00D4375C" w:rsidRPr="00D4375C" w:rsidRDefault="00D4375C" w:rsidP="00D4375C">
      <w:pPr>
        <w:suppressAutoHyphens/>
        <w:ind w:firstLine="709"/>
        <w:jc w:val="both"/>
        <w:rPr>
          <w:bCs/>
          <w:spacing w:val="-3"/>
          <w:sz w:val="28"/>
          <w:szCs w:val="28"/>
          <w:lang w:eastAsia="ar-SA"/>
        </w:rPr>
      </w:pPr>
    </w:p>
    <w:p w:rsidR="00D4375C" w:rsidRPr="00D4375C" w:rsidRDefault="00D4375C" w:rsidP="00D4375C">
      <w:pPr>
        <w:suppressAutoHyphens/>
        <w:ind w:firstLine="709"/>
        <w:jc w:val="center"/>
        <w:rPr>
          <w:b/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>Этапы формирования компетенций:</w:t>
      </w:r>
    </w:p>
    <w:p w:rsidR="00D4375C" w:rsidRPr="00D4375C" w:rsidRDefault="00D4375C" w:rsidP="00D4375C">
      <w:pPr>
        <w:suppressAutoHyphens/>
        <w:ind w:firstLine="709"/>
        <w:jc w:val="center"/>
        <w:rPr>
          <w:b/>
          <w:sz w:val="28"/>
          <w:szCs w:val="28"/>
          <w:lang w:eastAsia="ar-SA"/>
        </w:rPr>
      </w:pPr>
    </w:p>
    <w:p w:rsidR="00D4375C" w:rsidRPr="00D4375C" w:rsidRDefault="00D4375C" w:rsidP="00D4375C">
      <w:pPr>
        <w:suppressAutoHyphens/>
        <w:ind w:firstLine="709"/>
        <w:jc w:val="both"/>
        <w:rPr>
          <w:rFonts w:cs="Arial CYR"/>
          <w:color w:val="000000"/>
          <w:sz w:val="28"/>
          <w:szCs w:val="23"/>
          <w:lang w:eastAsia="ar-SA"/>
        </w:rPr>
      </w:pPr>
      <w:r w:rsidRPr="00D4375C">
        <w:rPr>
          <w:rFonts w:cs="Arial CYR"/>
          <w:i/>
          <w:color w:val="000000"/>
          <w:sz w:val="28"/>
          <w:szCs w:val="23"/>
          <w:highlight w:val="white"/>
          <w:lang w:eastAsia="ar-SA"/>
        </w:rPr>
        <w:t>Начальный</w:t>
      </w:r>
      <w:r w:rsidRPr="00D4375C">
        <w:rPr>
          <w:rFonts w:cs="Arial CYR"/>
          <w:color w:val="000000"/>
          <w:sz w:val="28"/>
          <w:szCs w:val="23"/>
          <w:highlight w:val="white"/>
          <w:lang w:eastAsia="ar-SA"/>
        </w:rPr>
        <w:t xml:space="preserve"> </w:t>
      </w:r>
      <w:r w:rsidRPr="00D4375C">
        <w:rPr>
          <w:rFonts w:cs="Arial CYR"/>
          <w:i/>
          <w:color w:val="000000"/>
          <w:sz w:val="28"/>
          <w:szCs w:val="23"/>
          <w:highlight w:val="white"/>
          <w:lang w:eastAsia="ar-SA"/>
        </w:rPr>
        <w:t>этап.</w:t>
      </w:r>
      <w:r w:rsidRPr="00D4375C">
        <w:rPr>
          <w:rFonts w:cs="Arial CYR"/>
          <w:color w:val="000000"/>
          <w:sz w:val="28"/>
          <w:szCs w:val="23"/>
          <w:highlight w:val="white"/>
          <w:lang w:eastAsia="ar-SA"/>
        </w:rPr>
        <w:t xml:space="preserve"> На этом этапе формируются знания и инструментальные основы компетенции, осваиваются основные категории, формируются базовые умения. Студент воспроизводит термины, факты, методы, понятия, принципы и правила; решает учебные задачи по образцу. Если студент отвечает этим требования можно говорить об освоении им</w:t>
      </w:r>
      <w:r w:rsidRPr="00D4375C">
        <w:rPr>
          <w:rFonts w:cs="Arial"/>
          <w:color w:val="000000"/>
          <w:sz w:val="28"/>
          <w:szCs w:val="23"/>
          <w:highlight w:val="white"/>
          <w:lang w:val="en-US" w:eastAsia="ar-SA"/>
        </w:rPr>
        <w:t> </w:t>
      </w:r>
      <w:r w:rsidRPr="00D4375C">
        <w:rPr>
          <w:rFonts w:cs="Arial CYR"/>
          <w:b/>
          <w:bCs/>
          <w:color w:val="000000"/>
          <w:sz w:val="28"/>
          <w:szCs w:val="23"/>
          <w:highlight w:val="white"/>
          <w:lang w:eastAsia="ar-SA"/>
        </w:rPr>
        <w:t>порогового</w:t>
      </w:r>
      <w:r w:rsidRPr="00D4375C">
        <w:rPr>
          <w:rFonts w:cs="Arial"/>
          <w:color w:val="000000"/>
          <w:sz w:val="28"/>
          <w:szCs w:val="23"/>
          <w:highlight w:val="white"/>
          <w:lang w:val="en-US" w:eastAsia="ar-SA"/>
        </w:rPr>
        <w:t> </w:t>
      </w:r>
      <w:r w:rsidRPr="00D4375C">
        <w:rPr>
          <w:rFonts w:cs="Arial CYR"/>
          <w:color w:val="000000"/>
          <w:sz w:val="28"/>
          <w:szCs w:val="23"/>
          <w:highlight w:val="white"/>
          <w:lang w:eastAsia="ar-SA"/>
        </w:rPr>
        <w:t>уровня компетенции:</w:t>
      </w:r>
    </w:p>
    <w:p w:rsidR="00D4375C" w:rsidRPr="00D4375C" w:rsidRDefault="00D4375C" w:rsidP="00D4375C">
      <w:pPr>
        <w:suppressAutoHyphens/>
        <w:ind w:firstLine="709"/>
        <w:jc w:val="both"/>
        <w:rPr>
          <w:bCs/>
          <w:spacing w:val="-3"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УК-2 - обобщенные поверхностные представления относительно грамотных и адекватных  принципов определения, в рамках поставленных целей, круга задач и выбора оптимальных способов их решения в области экономической деятельности в сфере культуры</w:t>
      </w:r>
      <w:r w:rsidRPr="00D4375C">
        <w:rPr>
          <w:bCs/>
          <w:spacing w:val="-3"/>
          <w:sz w:val="28"/>
          <w:szCs w:val="28"/>
          <w:lang w:eastAsia="ar-SA"/>
        </w:rPr>
        <w:t>; умения в данной области проявляются фрагментарно;</w:t>
      </w:r>
    </w:p>
    <w:p w:rsidR="00D4375C" w:rsidRPr="00D4375C" w:rsidRDefault="00D4375C" w:rsidP="00D4375C">
      <w:pPr>
        <w:suppressAutoHyphens/>
        <w:ind w:firstLine="709"/>
        <w:jc w:val="both"/>
        <w:rPr>
          <w:bCs/>
          <w:spacing w:val="-3"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ОПК-3 - обобщенные поверхностные представления относительно принципов реализации требований профессиональных стандартов и норм </w:t>
      </w:r>
      <w:r w:rsidRPr="00D4375C">
        <w:rPr>
          <w:sz w:val="28"/>
          <w:szCs w:val="28"/>
          <w:lang w:eastAsia="ar-SA"/>
        </w:rPr>
        <w:lastRenderedPageBreak/>
        <w:t xml:space="preserve">профессиональной этики </w:t>
      </w:r>
      <w:r w:rsidRPr="00D4375C">
        <w:rPr>
          <w:bCs/>
          <w:spacing w:val="-3"/>
          <w:sz w:val="28"/>
          <w:szCs w:val="28"/>
          <w:lang w:eastAsia="ar-SA"/>
        </w:rPr>
        <w:t>применительно к экономическим отношениям в сфере культуры; умения в данной области проявляются фрагментарно.</w:t>
      </w:r>
    </w:p>
    <w:p w:rsidR="00D4375C" w:rsidRPr="00D4375C" w:rsidRDefault="00D4375C" w:rsidP="00D4375C">
      <w:pPr>
        <w:suppressAutoHyphens/>
        <w:ind w:firstLine="709"/>
        <w:jc w:val="both"/>
        <w:rPr>
          <w:bCs/>
          <w:spacing w:val="-3"/>
          <w:sz w:val="28"/>
          <w:szCs w:val="28"/>
          <w:lang w:eastAsia="ar-SA"/>
        </w:rPr>
      </w:pPr>
    </w:p>
    <w:p w:rsidR="00D4375C" w:rsidRPr="00D4375C" w:rsidRDefault="00D4375C" w:rsidP="00D4375C">
      <w:pPr>
        <w:suppressAutoHyphens/>
        <w:autoSpaceDE w:val="0"/>
        <w:autoSpaceDN w:val="0"/>
        <w:adjustRightInd w:val="0"/>
        <w:jc w:val="both"/>
        <w:rPr>
          <w:rFonts w:cs="Arial CYR"/>
          <w:color w:val="000000"/>
          <w:sz w:val="28"/>
          <w:szCs w:val="23"/>
          <w:highlight w:val="white"/>
          <w:lang w:eastAsia="ar-SA"/>
        </w:rPr>
      </w:pPr>
      <w:r w:rsidRPr="00D4375C">
        <w:rPr>
          <w:rFonts w:cs="Arial CYR"/>
          <w:i/>
          <w:color w:val="000000"/>
          <w:sz w:val="28"/>
          <w:szCs w:val="23"/>
          <w:highlight w:val="white"/>
          <w:lang w:eastAsia="ar-SA"/>
        </w:rPr>
        <w:t xml:space="preserve">            Основной этап.</w:t>
      </w:r>
      <w:r w:rsidRPr="00D4375C">
        <w:rPr>
          <w:rFonts w:cs="Arial CYR"/>
          <w:color w:val="000000"/>
          <w:sz w:val="28"/>
          <w:szCs w:val="23"/>
          <w:highlight w:val="white"/>
          <w:lang w:eastAsia="ar-SA"/>
        </w:rPr>
        <w:t xml:space="preserve"> Знания, умения, навыки, обеспечивающие формирование компетенции, значительно возрастают, но еще не достигают итоговых значений. На этом этапе студент осваивает аналитические действия с предметными знаниями по конкретной проблематике, способен самостоятельно решать учебные задачи, внося коррективы в алгоритм действий, осуществляя саморегуляцию в ходе работы, умозрительно переносить знания и умения на новые условия. Успешное прохождение этого этапа позволяет достичь</w:t>
      </w:r>
      <w:r w:rsidRPr="00D4375C">
        <w:rPr>
          <w:rFonts w:cs="Arial"/>
          <w:color w:val="000000"/>
          <w:sz w:val="28"/>
          <w:szCs w:val="23"/>
          <w:highlight w:val="white"/>
          <w:lang w:val="en-US" w:eastAsia="ar-SA"/>
        </w:rPr>
        <w:t> </w:t>
      </w:r>
      <w:r w:rsidRPr="00D4375C">
        <w:rPr>
          <w:rFonts w:cs="Arial CYR"/>
          <w:b/>
          <w:bCs/>
          <w:color w:val="000000"/>
          <w:sz w:val="28"/>
          <w:szCs w:val="23"/>
          <w:highlight w:val="white"/>
          <w:lang w:eastAsia="ar-SA"/>
        </w:rPr>
        <w:t>стандартного</w:t>
      </w:r>
      <w:r w:rsidRPr="00D4375C">
        <w:rPr>
          <w:rFonts w:cs="Arial"/>
          <w:color w:val="000000"/>
          <w:sz w:val="28"/>
          <w:szCs w:val="23"/>
          <w:highlight w:val="white"/>
          <w:lang w:val="en-US" w:eastAsia="ar-SA"/>
        </w:rPr>
        <w:t> </w:t>
      </w:r>
      <w:r w:rsidRPr="00D4375C">
        <w:rPr>
          <w:rFonts w:cs="Arial CYR"/>
          <w:color w:val="000000"/>
          <w:sz w:val="28"/>
          <w:szCs w:val="23"/>
          <w:highlight w:val="white"/>
          <w:lang w:eastAsia="ar-SA"/>
        </w:rPr>
        <w:t>уровня сформированности компетенции:</w:t>
      </w:r>
    </w:p>
    <w:p w:rsidR="00D4375C" w:rsidRPr="00D4375C" w:rsidRDefault="00D4375C" w:rsidP="00D4375C">
      <w:pPr>
        <w:widowControl w:val="0"/>
        <w:snapToGrid w:val="0"/>
        <w:ind w:right="-101" w:firstLine="46"/>
        <w:jc w:val="both"/>
        <w:rPr>
          <w:bCs/>
          <w:spacing w:val="-3"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           УК-2 – базовые знания и представления относительно грамотных и адекватных принципов определения, в рамках поставленных целей, круга задач и выбора оптимальных способов их решения</w:t>
      </w:r>
      <w:r w:rsidRPr="00D4375C">
        <w:rPr>
          <w:bCs/>
          <w:spacing w:val="-3"/>
          <w:sz w:val="28"/>
          <w:szCs w:val="28"/>
          <w:lang w:eastAsia="ar-SA"/>
        </w:rPr>
        <w:t xml:space="preserve"> </w:t>
      </w:r>
      <w:r w:rsidRPr="00D4375C">
        <w:rPr>
          <w:sz w:val="28"/>
          <w:szCs w:val="28"/>
          <w:lang w:eastAsia="ar-SA"/>
        </w:rPr>
        <w:t xml:space="preserve">в области экономической деятельности в сфере культуры </w:t>
      </w:r>
      <w:r w:rsidRPr="00D4375C">
        <w:rPr>
          <w:bCs/>
          <w:spacing w:val="-3"/>
          <w:sz w:val="28"/>
          <w:szCs w:val="28"/>
          <w:lang w:eastAsia="ar-SA"/>
        </w:rPr>
        <w:t>-</w:t>
      </w:r>
      <w:r w:rsidRPr="00D4375C">
        <w:rPr>
          <w:sz w:val="28"/>
          <w:szCs w:val="28"/>
          <w:lang w:eastAsia="ar-SA"/>
        </w:rPr>
        <w:t xml:space="preserve"> в сочетании с базовыми способностями  в области использо</w:t>
      </w:r>
      <w:r w:rsidRPr="00D4375C">
        <w:rPr>
          <w:bCs/>
          <w:spacing w:val="-3"/>
          <w:sz w:val="28"/>
          <w:szCs w:val="28"/>
          <w:lang w:eastAsia="ar-SA"/>
        </w:rPr>
        <w:t>вания вышеуказанных знаний;</w:t>
      </w:r>
    </w:p>
    <w:p w:rsidR="00D4375C" w:rsidRPr="00D4375C" w:rsidRDefault="00D4375C" w:rsidP="00D4375C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  ОПК-3 – базовые знания и представления относительно принципов реализации требований профессиональных стандартов и норм профессиональной этики </w:t>
      </w:r>
      <w:r w:rsidRPr="00D4375C">
        <w:rPr>
          <w:bCs/>
          <w:spacing w:val="-3"/>
          <w:sz w:val="28"/>
          <w:szCs w:val="28"/>
          <w:lang w:eastAsia="ar-SA"/>
        </w:rPr>
        <w:t>применительно к  экономическим отношениям в сфере культуры -</w:t>
      </w:r>
      <w:r w:rsidRPr="00D4375C">
        <w:rPr>
          <w:sz w:val="28"/>
          <w:szCs w:val="28"/>
          <w:lang w:eastAsia="ar-SA"/>
        </w:rPr>
        <w:t xml:space="preserve"> в сочетании с базовыми способностями  в области использо</w:t>
      </w:r>
      <w:r w:rsidRPr="00D4375C">
        <w:rPr>
          <w:bCs/>
          <w:spacing w:val="-3"/>
          <w:sz w:val="28"/>
          <w:szCs w:val="28"/>
          <w:lang w:eastAsia="ar-SA"/>
        </w:rPr>
        <w:t>вания вышеуказанных знаний.</w:t>
      </w:r>
    </w:p>
    <w:p w:rsidR="00D4375C" w:rsidRPr="00D4375C" w:rsidRDefault="00D4375C" w:rsidP="00D4375C">
      <w:pPr>
        <w:suppressAutoHyphens/>
        <w:autoSpaceDE w:val="0"/>
        <w:autoSpaceDN w:val="0"/>
        <w:adjustRightInd w:val="0"/>
        <w:jc w:val="both"/>
        <w:rPr>
          <w:rFonts w:cs="Arial CYR"/>
          <w:i/>
          <w:color w:val="000000"/>
          <w:sz w:val="28"/>
          <w:szCs w:val="23"/>
          <w:highlight w:val="white"/>
          <w:lang w:eastAsia="ar-SA"/>
        </w:rPr>
      </w:pPr>
    </w:p>
    <w:p w:rsidR="00D4375C" w:rsidRPr="00D4375C" w:rsidRDefault="00D4375C" w:rsidP="00D4375C">
      <w:pPr>
        <w:suppressAutoHyphens/>
        <w:autoSpaceDE w:val="0"/>
        <w:autoSpaceDN w:val="0"/>
        <w:adjustRightInd w:val="0"/>
        <w:jc w:val="both"/>
        <w:rPr>
          <w:rFonts w:cs="Arial CYR"/>
          <w:color w:val="000000"/>
          <w:sz w:val="28"/>
          <w:szCs w:val="23"/>
          <w:highlight w:val="white"/>
          <w:lang w:eastAsia="ar-SA"/>
        </w:rPr>
      </w:pPr>
      <w:r w:rsidRPr="00D4375C">
        <w:rPr>
          <w:rFonts w:cs="Arial CYR"/>
          <w:i/>
          <w:color w:val="000000"/>
          <w:sz w:val="28"/>
          <w:szCs w:val="23"/>
          <w:highlight w:val="white"/>
          <w:lang w:eastAsia="ar-SA"/>
        </w:rPr>
        <w:t xml:space="preserve">         Завершающий этап.</w:t>
      </w:r>
      <w:r w:rsidRPr="00D4375C">
        <w:rPr>
          <w:rFonts w:cs="Arial CYR"/>
          <w:color w:val="000000"/>
          <w:sz w:val="28"/>
          <w:szCs w:val="23"/>
          <w:highlight w:val="white"/>
          <w:lang w:eastAsia="ar-SA"/>
        </w:rPr>
        <w:t xml:space="preserve"> На этом этапе студент достигает итоговых показателей по заявленной компетенции, то есть осваивает весь необходимый объем знаний, овладевает всеми умениями и навыками в сфере заявленной компетенции. Он способен использовать эти знания, умения, навыки при решении задач повышенной сложности и в нестандартных условиях. По результатам этого этапа студент демонстрирует</w:t>
      </w:r>
      <w:r w:rsidRPr="00D4375C">
        <w:rPr>
          <w:rFonts w:cs="Arial"/>
          <w:color w:val="000000"/>
          <w:sz w:val="28"/>
          <w:szCs w:val="23"/>
          <w:highlight w:val="white"/>
          <w:lang w:val="en-US" w:eastAsia="ar-SA"/>
        </w:rPr>
        <w:t> </w:t>
      </w:r>
      <w:r w:rsidRPr="00D4375C">
        <w:rPr>
          <w:rFonts w:cs="Arial CYR"/>
          <w:b/>
          <w:bCs/>
          <w:color w:val="000000"/>
          <w:sz w:val="28"/>
          <w:szCs w:val="23"/>
          <w:highlight w:val="white"/>
          <w:lang w:eastAsia="ar-SA"/>
        </w:rPr>
        <w:t>эталонный</w:t>
      </w:r>
      <w:r w:rsidRPr="00D4375C">
        <w:rPr>
          <w:rFonts w:cs="Arial"/>
          <w:color w:val="000000"/>
          <w:sz w:val="28"/>
          <w:szCs w:val="23"/>
          <w:highlight w:val="white"/>
          <w:lang w:val="en-US" w:eastAsia="ar-SA"/>
        </w:rPr>
        <w:t> </w:t>
      </w:r>
      <w:r w:rsidRPr="00D4375C">
        <w:rPr>
          <w:rFonts w:cs="Arial CYR"/>
          <w:color w:val="000000"/>
          <w:sz w:val="28"/>
          <w:szCs w:val="23"/>
          <w:highlight w:val="white"/>
          <w:lang w:eastAsia="ar-SA"/>
        </w:rPr>
        <w:t>уровень сформированности компетенции. Показателями успешности освоения студентом данной учебной дисциплины при проведении итогового контроля являются набор освоенных компетенций знаний, умений и навыков:</w:t>
      </w:r>
    </w:p>
    <w:p w:rsidR="00D4375C" w:rsidRPr="00D4375C" w:rsidRDefault="00D4375C" w:rsidP="00D4375C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УК-2 – глубокие, всесторонние, системные и комплексные знания и представления относительно грамотных и адекватных принципов определения, в рамках поставленных целей, круга задач и выбора оптимальных способов их решения</w:t>
      </w:r>
      <w:r w:rsidRPr="00D4375C">
        <w:rPr>
          <w:bCs/>
          <w:spacing w:val="-3"/>
          <w:sz w:val="28"/>
          <w:szCs w:val="28"/>
          <w:lang w:eastAsia="ar-SA"/>
        </w:rPr>
        <w:t xml:space="preserve"> </w:t>
      </w:r>
      <w:r w:rsidRPr="00D4375C">
        <w:rPr>
          <w:sz w:val="28"/>
          <w:szCs w:val="28"/>
          <w:lang w:eastAsia="ar-SA"/>
        </w:rPr>
        <w:t xml:space="preserve">в области экономической деятельности в сфере культуры </w:t>
      </w:r>
      <w:r w:rsidRPr="00D4375C">
        <w:rPr>
          <w:bCs/>
          <w:spacing w:val="-3"/>
          <w:sz w:val="28"/>
          <w:szCs w:val="28"/>
          <w:lang w:eastAsia="ar-SA"/>
        </w:rPr>
        <w:t>-</w:t>
      </w:r>
      <w:r w:rsidRPr="00D4375C">
        <w:rPr>
          <w:sz w:val="28"/>
          <w:szCs w:val="28"/>
          <w:lang w:eastAsia="ar-SA"/>
        </w:rPr>
        <w:t xml:space="preserve"> в сочетании с высокоразвитыми способностями  в области использо</w:t>
      </w:r>
      <w:r w:rsidRPr="00D4375C">
        <w:rPr>
          <w:bCs/>
          <w:spacing w:val="-3"/>
          <w:sz w:val="28"/>
          <w:szCs w:val="28"/>
          <w:lang w:eastAsia="ar-SA"/>
        </w:rPr>
        <w:t>вания вышеуказанных знаний;</w:t>
      </w:r>
    </w:p>
    <w:p w:rsidR="00D4375C" w:rsidRPr="00D4375C" w:rsidRDefault="00D4375C" w:rsidP="00D4375C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ОПК-3 – глубокие, всесторонние, системные и комплексные знания и представления относительно принципов реализации требований профессиональных стандартов и норм профессиональной этики </w:t>
      </w:r>
      <w:r w:rsidRPr="00D4375C">
        <w:rPr>
          <w:bCs/>
          <w:spacing w:val="-3"/>
          <w:sz w:val="28"/>
          <w:szCs w:val="28"/>
          <w:lang w:eastAsia="ar-SA"/>
        </w:rPr>
        <w:t>применительно к экономическим отношениям в сфере культуры -</w:t>
      </w:r>
      <w:r w:rsidRPr="00D4375C">
        <w:rPr>
          <w:sz w:val="28"/>
          <w:szCs w:val="28"/>
          <w:lang w:eastAsia="ar-SA"/>
        </w:rPr>
        <w:t xml:space="preserve"> в сочетании </w:t>
      </w:r>
      <w:r w:rsidRPr="00D4375C">
        <w:rPr>
          <w:sz w:val="28"/>
          <w:szCs w:val="28"/>
          <w:lang w:eastAsia="ar-SA"/>
        </w:rPr>
        <w:lastRenderedPageBreak/>
        <w:t>с высокоразвитыми способностями  в области использо</w:t>
      </w:r>
      <w:r w:rsidRPr="00D4375C">
        <w:rPr>
          <w:bCs/>
          <w:spacing w:val="-3"/>
          <w:sz w:val="28"/>
          <w:szCs w:val="28"/>
          <w:lang w:eastAsia="ar-SA"/>
        </w:rPr>
        <w:t>вания вышеуказанных знаний.</w:t>
      </w:r>
    </w:p>
    <w:p w:rsidR="00D4375C" w:rsidRPr="00D4375C" w:rsidRDefault="00D4375C" w:rsidP="00D4375C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    </w:t>
      </w:r>
    </w:p>
    <w:p w:rsidR="00D4375C" w:rsidRPr="00D4375C" w:rsidRDefault="00D4375C" w:rsidP="00D4375C">
      <w:pPr>
        <w:suppressAutoHyphens/>
        <w:ind w:firstLine="709"/>
        <w:jc w:val="both"/>
        <w:rPr>
          <w:b/>
          <w:color w:val="000000"/>
          <w:sz w:val="28"/>
          <w:szCs w:val="20"/>
          <w:lang w:eastAsia="ar-SA"/>
        </w:rPr>
      </w:pPr>
      <w:r w:rsidRPr="00D4375C">
        <w:rPr>
          <w:sz w:val="28"/>
          <w:szCs w:val="28"/>
          <w:lang w:eastAsia="ar-SA"/>
        </w:rPr>
        <w:t xml:space="preserve"> </w:t>
      </w:r>
      <w:r w:rsidRPr="00D4375C">
        <w:rPr>
          <w:b/>
          <w:sz w:val="28"/>
          <w:szCs w:val="28"/>
          <w:lang w:eastAsia="ar-SA"/>
        </w:rPr>
        <w:t>5.2. Показатели и критерии оценивания компетенций</w:t>
      </w:r>
    </w:p>
    <w:p w:rsidR="00D4375C" w:rsidRPr="00D4375C" w:rsidRDefault="00D4375C" w:rsidP="00D4375C">
      <w:pPr>
        <w:ind w:firstLine="709"/>
        <w:jc w:val="both"/>
        <w:rPr>
          <w:b/>
          <w:bCs/>
          <w:sz w:val="28"/>
          <w:szCs w:val="28"/>
          <w:lang w:eastAsia="en-US"/>
        </w:rPr>
      </w:pPr>
    </w:p>
    <w:p w:rsidR="00D4375C" w:rsidRPr="00D4375C" w:rsidRDefault="00D4375C" w:rsidP="00D4375C">
      <w:pPr>
        <w:ind w:firstLine="709"/>
        <w:jc w:val="both"/>
        <w:rPr>
          <w:sz w:val="28"/>
          <w:szCs w:val="28"/>
          <w:lang w:eastAsia="en-US"/>
        </w:rPr>
      </w:pPr>
      <w:r w:rsidRPr="00D4375C">
        <w:rPr>
          <w:b/>
          <w:bCs/>
          <w:sz w:val="28"/>
          <w:szCs w:val="28"/>
          <w:lang w:eastAsia="en-US"/>
        </w:rPr>
        <w:t>Промежуточная аттестация</w:t>
      </w:r>
      <w:r w:rsidRPr="00D4375C">
        <w:rPr>
          <w:sz w:val="28"/>
          <w:szCs w:val="28"/>
          <w:lang w:eastAsia="en-US"/>
        </w:rPr>
        <w:t xml:space="preserve"> реализуется в ходе сдачи обучающимися зачета. Таким образом, формой промежуточной аттестации является </w:t>
      </w:r>
      <w:r w:rsidRPr="00D4375C">
        <w:rPr>
          <w:i/>
          <w:sz w:val="28"/>
          <w:szCs w:val="28"/>
          <w:lang w:eastAsia="en-US"/>
        </w:rPr>
        <w:t>зачет.</w:t>
      </w:r>
      <w:r w:rsidRPr="00D4375C">
        <w:rPr>
          <w:sz w:val="28"/>
          <w:szCs w:val="28"/>
          <w:lang w:eastAsia="en-US"/>
        </w:rPr>
        <w:t xml:space="preserve"> </w:t>
      </w:r>
    </w:p>
    <w:p w:rsidR="00D4375C" w:rsidRPr="00D4375C" w:rsidRDefault="00D4375C" w:rsidP="00D4375C">
      <w:pPr>
        <w:ind w:firstLine="709"/>
        <w:jc w:val="both"/>
        <w:rPr>
          <w:sz w:val="28"/>
          <w:szCs w:val="28"/>
          <w:lang w:eastAsia="en-US"/>
        </w:rPr>
      </w:pPr>
      <w:r w:rsidRPr="00D4375C">
        <w:rPr>
          <w:sz w:val="28"/>
          <w:szCs w:val="28"/>
          <w:lang w:eastAsia="en-US"/>
        </w:rPr>
        <w:t>Зачеты являются недифференцированными. Зачет проводится в форме собеседования по теоретическим вопросам, представленным в настоящей программе в пункте 5.3. Студент получает два теоретических вопроса. На подготовку ответа отводится 30 минут. По результатам сдачи зачета (зачет - недифференцированный) студенты получают отметку «зачтено» либо «не зачтено». Оценка знаний производится в рамках пяти</w:t>
      </w:r>
      <w:r w:rsidR="00F86755">
        <w:rPr>
          <w:sz w:val="28"/>
          <w:szCs w:val="28"/>
          <w:lang w:eastAsia="en-US"/>
        </w:rPr>
        <w:t xml:space="preserve">балльной шкалы применительно к </w:t>
      </w:r>
      <w:r w:rsidRPr="00D4375C">
        <w:rPr>
          <w:sz w:val="28"/>
          <w:szCs w:val="28"/>
          <w:lang w:eastAsia="en-US"/>
        </w:rPr>
        <w:t>критериям для недифференцированных зачетов (количественные оценки «отлично», «хорошо» и «удовлетворительно» в рамках зачета эквивалентны  показателю «зачтено»; количественная оценка «неудовлетворительно» эквивалентна показателю «не зачтено»). В случае неудовлетворительной оценки студент имеет право пересдать зачет в установленном порядке.</w:t>
      </w:r>
    </w:p>
    <w:p w:rsidR="00D4375C" w:rsidRPr="00D4375C" w:rsidRDefault="00D4375C" w:rsidP="00D4375C">
      <w:pPr>
        <w:ind w:firstLine="709"/>
        <w:jc w:val="center"/>
        <w:rPr>
          <w:b/>
          <w:i/>
          <w:sz w:val="28"/>
          <w:szCs w:val="28"/>
          <w:lang w:eastAsia="en-US"/>
        </w:rPr>
      </w:pPr>
    </w:p>
    <w:p w:rsidR="00D4375C" w:rsidRPr="00D4375C" w:rsidRDefault="00D4375C" w:rsidP="00D4375C">
      <w:pPr>
        <w:ind w:firstLine="709"/>
        <w:jc w:val="center"/>
        <w:rPr>
          <w:b/>
          <w:i/>
          <w:sz w:val="28"/>
          <w:szCs w:val="28"/>
          <w:lang w:eastAsia="en-US"/>
        </w:rPr>
      </w:pPr>
      <w:r w:rsidRPr="00D4375C">
        <w:rPr>
          <w:b/>
          <w:i/>
          <w:sz w:val="28"/>
          <w:szCs w:val="28"/>
          <w:lang w:eastAsia="en-US"/>
        </w:rPr>
        <w:t>Показатели и критерии оценивания усвоения компетенций применительно к зачету</w:t>
      </w:r>
    </w:p>
    <w:p w:rsidR="00D4375C" w:rsidRPr="00D4375C" w:rsidRDefault="00D4375C" w:rsidP="00D4375C">
      <w:pPr>
        <w:ind w:firstLine="709"/>
        <w:jc w:val="center"/>
        <w:rPr>
          <w:b/>
          <w:sz w:val="28"/>
          <w:szCs w:val="28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22"/>
        <w:gridCol w:w="2992"/>
      </w:tblGrid>
      <w:tr w:rsidR="00D4375C" w:rsidRPr="00D4375C" w:rsidTr="00BE5035">
        <w:tc>
          <w:tcPr>
            <w:tcW w:w="6222" w:type="dxa"/>
            <w:shd w:val="clear" w:color="auto" w:fill="auto"/>
            <w:vAlign w:val="center"/>
          </w:tcPr>
          <w:p w:rsidR="00D4375C" w:rsidRPr="00D4375C" w:rsidRDefault="00D4375C" w:rsidP="00D4375C">
            <w:pPr>
              <w:tabs>
                <w:tab w:val="left" w:pos="2615"/>
              </w:tabs>
              <w:suppressAutoHyphens/>
              <w:ind w:firstLine="709"/>
              <w:jc w:val="center"/>
              <w:rPr>
                <w:i/>
                <w:color w:val="000000"/>
                <w:sz w:val="28"/>
                <w:szCs w:val="28"/>
                <w:lang w:eastAsia="ar-SA"/>
              </w:rPr>
            </w:pPr>
          </w:p>
          <w:p w:rsidR="00D4375C" w:rsidRPr="00D4375C" w:rsidRDefault="00D4375C" w:rsidP="00D4375C">
            <w:pPr>
              <w:tabs>
                <w:tab w:val="left" w:pos="2615"/>
              </w:tabs>
              <w:suppressAutoHyphens/>
              <w:ind w:firstLine="709"/>
              <w:jc w:val="center"/>
              <w:rPr>
                <w:i/>
                <w:color w:val="000000"/>
                <w:sz w:val="28"/>
                <w:szCs w:val="28"/>
                <w:lang w:eastAsia="ar-SA"/>
              </w:rPr>
            </w:pPr>
            <w:r w:rsidRPr="00D4375C">
              <w:rPr>
                <w:i/>
                <w:color w:val="000000"/>
                <w:sz w:val="28"/>
                <w:szCs w:val="28"/>
                <w:lang w:eastAsia="ar-SA"/>
              </w:rPr>
              <w:t>Критерии оценивания ответов</w:t>
            </w:r>
          </w:p>
          <w:p w:rsidR="00D4375C" w:rsidRPr="00D4375C" w:rsidRDefault="00D4375C" w:rsidP="00D4375C">
            <w:pPr>
              <w:tabs>
                <w:tab w:val="left" w:pos="2615"/>
              </w:tabs>
              <w:suppressAutoHyphens/>
              <w:ind w:firstLine="709"/>
              <w:jc w:val="center"/>
              <w:rPr>
                <w:i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992" w:type="dxa"/>
            <w:shd w:val="clear" w:color="auto" w:fill="auto"/>
            <w:vAlign w:val="center"/>
          </w:tcPr>
          <w:p w:rsidR="00D4375C" w:rsidRPr="00D4375C" w:rsidRDefault="00D4375C" w:rsidP="00BE5035">
            <w:pPr>
              <w:tabs>
                <w:tab w:val="left" w:pos="2615"/>
              </w:tabs>
              <w:suppressAutoHyphens/>
              <w:ind w:firstLine="709"/>
              <w:jc w:val="center"/>
              <w:rPr>
                <w:i/>
                <w:color w:val="000000"/>
                <w:sz w:val="28"/>
                <w:szCs w:val="28"/>
                <w:lang w:eastAsia="ar-SA"/>
              </w:rPr>
            </w:pPr>
            <w:r w:rsidRPr="00D4375C">
              <w:rPr>
                <w:i/>
                <w:color w:val="000000"/>
                <w:sz w:val="28"/>
                <w:szCs w:val="28"/>
                <w:lang w:eastAsia="ar-SA"/>
              </w:rPr>
              <w:t>Итог проведения зачета</w:t>
            </w:r>
          </w:p>
        </w:tc>
      </w:tr>
      <w:tr w:rsidR="00D4375C" w:rsidRPr="00D4375C" w:rsidTr="00BE5035">
        <w:trPr>
          <w:trHeight w:val="1930"/>
        </w:trPr>
        <w:tc>
          <w:tcPr>
            <w:tcW w:w="6222" w:type="dxa"/>
            <w:shd w:val="clear" w:color="auto" w:fill="auto"/>
          </w:tcPr>
          <w:p w:rsidR="00D4375C" w:rsidRPr="00D4375C" w:rsidRDefault="00D4375C" w:rsidP="00D4375C">
            <w:pPr>
              <w:tabs>
                <w:tab w:val="left" w:pos="2615"/>
              </w:tabs>
              <w:suppressAutoHyphens/>
              <w:ind w:firstLine="709"/>
              <w:jc w:val="both"/>
              <w:rPr>
                <w:color w:val="000000"/>
                <w:lang w:eastAsia="ar-SA"/>
              </w:rPr>
            </w:pPr>
            <w:r w:rsidRPr="00D4375C">
              <w:rPr>
                <w:sz w:val="28"/>
                <w:szCs w:val="28"/>
                <w:lang w:eastAsia="ar-SA"/>
              </w:rPr>
              <w:t>Однозначно успешное применение навыков (для категории «владеть»), сформированное умение использовать полученные знания (для категории «уметь»), сформированные систематические представления о дисциплине (для категории «знать»).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D4375C" w:rsidRPr="00D4375C" w:rsidRDefault="00BE5035" w:rsidP="00BE5035">
            <w:pPr>
              <w:tabs>
                <w:tab w:val="left" w:pos="2615"/>
              </w:tabs>
              <w:suppressAutoHyphens/>
              <w:ind w:firstLine="690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 xml:space="preserve">   </w:t>
            </w:r>
            <w:r w:rsidR="00D4375C" w:rsidRPr="00D4375C">
              <w:rPr>
                <w:color w:val="000000"/>
                <w:sz w:val="28"/>
                <w:szCs w:val="28"/>
                <w:lang w:eastAsia="ar-SA"/>
              </w:rPr>
              <w:t>Зачтено</w:t>
            </w:r>
          </w:p>
        </w:tc>
      </w:tr>
      <w:tr w:rsidR="00D4375C" w:rsidRPr="00D4375C" w:rsidTr="00BE5035">
        <w:trPr>
          <w:trHeight w:val="1930"/>
        </w:trPr>
        <w:tc>
          <w:tcPr>
            <w:tcW w:w="6222" w:type="dxa"/>
            <w:shd w:val="clear" w:color="auto" w:fill="auto"/>
          </w:tcPr>
          <w:p w:rsidR="00D4375C" w:rsidRPr="00D4375C" w:rsidRDefault="00D4375C" w:rsidP="00D4375C">
            <w:pPr>
              <w:tabs>
                <w:tab w:val="left" w:pos="2615"/>
              </w:tabs>
              <w:suppressAutoHyphens/>
              <w:ind w:firstLine="709"/>
              <w:jc w:val="both"/>
              <w:rPr>
                <w:color w:val="000000"/>
                <w:lang w:eastAsia="ar-SA"/>
              </w:rPr>
            </w:pPr>
            <w:r w:rsidRPr="00D4375C">
              <w:rPr>
                <w:sz w:val="28"/>
                <w:szCs w:val="28"/>
                <w:lang w:eastAsia="ar-SA"/>
              </w:rPr>
              <w:t xml:space="preserve">  В целом успешное, но содержащее определенные пробелы применения навыков (для категории «владеть»), определенные пробелы в умении использовать соответствующие знания (для категории «уметь»), определенные пробелы в знаниях (для категории «знать»).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D4375C" w:rsidRPr="00D4375C" w:rsidRDefault="00D4375C" w:rsidP="00BE5035">
            <w:pPr>
              <w:tabs>
                <w:tab w:val="left" w:pos="2615"/>
              </w:tabs>
              <w:suppressAutoHyphens/>
              <w:ind w:firstLine="709"/>
              <w:jc w:val="center"/>
              <w:rPr>
                <w:color w:val="000000"/>
                <w:sz w:val="28"/>
                <w:szCs w:val="28"/>
                <w:lang w:eastAsia="ar-SA"/>
              </w:rPr>
            </w:pPr>
          </w:p>
          <w:p w:rsidR="00D4375C" w:rsidRPr="00D4375C" w:rsidRDefault="00D4375C" w:rsidP="00BE5035">
            <w:pPr>
              <w:tabs>
                <w:tab w:val="left" w:pos="2615"/>
              </w:tabs>
              <w:suppressAutoHyphens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D4375C">
              <w:rPr>
                <w:color w:val="000000"/>
                <w:sz w:val="28"/>
                <w:szCs w:val="28"/>
                <w:lang w:eastAsia="ar-SA"/>
              </w:rPr>
              <w:t>Зачтено</w:t>
            </w:r>
          </w:p>
        </w:tc>
      </w:tr>
      <w:tr w:rsidR="00D4375C" w:rsidRPr="00D4375C" w:rsidTr="00BE5035">
        <w:trPr>
          <w:trHeight w:val="1670"/>
        </w:trPr>
        <w:tc>
          <w:tcPr>
            <w:tcW w:w="6222" w:type="dxa"/>
            <w:shd w:val="clear" w:color="auto" w:fill="auto"/>
          </w:tcPr>
          <w:p w:rsidR="00D4375C" w:rsidRPr="00D4375C" w:rsidRDefault="00D4375C" w:rsidP="00D4375C">
            <w:pPr>
              <w:tabs>
                <w:tab w:val="left" w:pos="2615"/>
              </w:tabs>
              <w:suppressAutoHyphens/>
              <w:ind w:firstLine="709"/>
              <w:jc w:val="both"/>
              <w:rPr>
                <w:color w:val="000000"/>
                <w:lang w:eastAsia="ar-SA"/>
              </w:rPr>
            </w:pPr>
            <w:r w:rsidRPr="00D4375C">
              <w:rPr>
                <w:sz w:val="28"/>
                <w:szCs w:val="28"/>
                <w:lang w:eastAsia="ar-SA"/>
              </w:rPr>
              <w:t>Удовлетворительное, но недостаточно системное применение навыков (для категории «владеть»), несистематическое использование знаний (для категории «уметь»), неполные представления о чем-либо (для категории «знать»).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D4375C" w:rsidRPr="00D4375C" w:rsidRDefault="00D4375C" w:rsidP="00BE5035">
            <w:pPr>
              <w:tabs>
                <w:tab w:val="left" w:pos="2615"/>
              </w:tabs>
              <w:suppressAutoHyphens/>
              <w:jc w:val="center"/>
              <w:rPr>
                <w:color w:val="000000"/>
                <w:sz w:val="28"/>
                <w:szCs w:val="28"/>
                <w:lang w:eastAsia="ar-SA"/>
              </w:rPr>
            </w:pPr>
          </w:p>
          <w:p w:rsidR="00D4375C" w:rsidRPr="00D4375C" w:rsidRDefault="00D4375C" w:rsidP="00BE5035">
            <w:pPr>
              <w:tabs>
                <w:tab w:val="left" w:pos="2615"/>
              </w:tabs>
              <w:suppressAutoHyphens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D4375C">
              <w:rPr>
                <w:color w:val="000000"/>
                <w:sz w:val="28"/>
                <w:szCs w:val="28"/>
                <w:lang w:eastAsia="ar-SA"/>
              </w:rPr>
              <w:t>Зачтено</w:t>
            </w:r>
          </w:p>
        </w:tc>
      </w:tr>
      <w:tr w:rsidR="00D4375C" w:rsidRPr="00D4375C" w:rsidTr="00BE5035">
        <w:trPr>
          <w:trHeight w:val="1930"/>
        </w:trPr>
        <w:tc>
          <w:tcPr>
            <w:tcW w:w="6222" w:type="dxa"/>
            <w:shd w:val="clear" w:color="auto" w:fill="auto"/>
          </w:tcPr>
          <w:p w:rsidR="00D4375C" w:rsidRPr="00D4375C" w:rsidRDefault="00D4375C" w:rsidP="00D4375C">
            <w:pPr>
              <w:tabs>
                <w:tab w:val="left" w:pos="2615"/>
              </w:tabs>
              <w:suppressAutoHyphens/>
              <w:ind w:firstLine="709"/>
              <w:jc w:val="both"/>
              <w:rPr>
                <w:color w:val="000000"/>
                <w:lang w:eastAsia="ar-SA"/>
              </w:rPr>
            </w:pPr>
            <w:r w:rsidRPr="00D4375C">
              <w:rPr>
                <w:sz w:val="28"/>
                <w:szCs w:val="28"/>
                <w:lang w:eastAsia="ar-SA"/>
              </w:rPr>
              <w:lastRenderedPageBreak/>
              <w:t>Фрагментарные знания, умения навыки. Отсутствие адекватного понимания ключевых составляющих проблематики курса. Данный результат указывает на несформированность порогового (входного) уровня знаний, умений, навыков.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D4375C" w:rsidRPr="00D4375C" w:rsidRDefault="00D4375C" w:rsidP="00BE5035">
            <w:pPr>
              <w:tabs>
                <w:tab w:val="left" w:pos="2615"/>
              </w:tabs>
              <w:suppressAutoHyphens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D4375C">
              <w:rPr>
                <w:color w:val="000000"/>
                <w:sz w:val="28"/>
                <w:szCs w:val="28"/>
                <w:lang w:eastAsia="ar-SA"/>
              </w:rPr>
              <w:t>Не зачтено</w:t>
            </w:r>
          </w:p>
        </w:tc>
      </w:tr>
    </w:tbl>
    <w:p w:rsidR="00D4375C" w:rsidRPr="00D4375C" w:rsidRDefault="00D4375C" w:rsidP="00D4375C">
      <w:pPr>
        <w:suppressAutoHyphens/>
        <w:ind w:firstLine="709"/>
        <w:jc w:val="center"/>
        <w:rPr>
          <w:b/>
          <w:sz w:val="28"/>
          <w:szCs w:val="28"/>
          <w:lang w:eastAsia="ar-SA"/>
        </w:rPr>
      </w:pPr>
    </w:p>
    <w:p w:rsidR="00D4375C" w:rsidRPr="00D4375C" w:rsidRDefault="00D4375C" w:rsidP="00D4375C">
      <w:pPr>
        <w:suppressAutoHyphens/>
        <w:ind w:firstLine="709"/>
        <w:jc w:val="center"/>
        <w:rPr>
          <w:b/>
          <w:sz w:val="28"/>
          <w:szCs w:val="28"/>
          <w:lang w:eastAsia="ar-SA"/>
        </w:rPr>
      </w:pPr>
    </w:p>
    <w:p w:rsidR="00D4375C" w:rsidRPr="00D4375C" w:rsidRDefault="00D4375C" w:rsidP="00D4375C">
      <w:pPr>
        <w:suppressAutoHyphens/>
        <w:ind w:firstLine="709"/>
        <w:jc w:val="center"/>
        <w:rPr>
          <w:color w:val="000000"/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>5.3 Материалы для оценки и контроля результатов обучения</w:t>
      </w:r>
    </w:p>
    <w:p w:rsidR="00D4375C" w:rsidRPr="00D4375C" w:rsidRDefault="00D4375C" w:rsidP="00D4375C">
      <w:pPr>
        <w:widowControl w:val="0"/>
        <w:snapToGrid w:val="0"/>
        <w:ind w:firstLine="709"/>
        <w:jc w:val="center"/>
        <w:rPr>
          <w:b/>
          <w:i/>
          <w:sz w:val="28"/>
          <w:szCs w:val="28"/>
          <w:lang w:eastAsia="ar-SA"/>
        </w:rPr>
      </w:pPr>
    </w:p>
    <w:p w:rsidR="00D4375C" w:rsidRPr="00D4375C" w:rsidRDefault="00F86755" w:rsidP="00D4375C">
      <w:pPr>
        <w:widowControl w:val="0"/>
        <w:snapToGrid w:val="0"/>
        <w:ind w:firstLine="709"/>
        <w:jc w:val="center"/>
        <w:rPr>
          <w:b/>
          <w:i/>
          <w:sz w:val="28"/>
          <w:szCs w:val="28"/>
          <w:lang w:eastAsia="ar-SA"/>
        </w:rPr>
      </w:pPr>
      <w:r>
        <w:rPr>
          <w:b/>
          <w:i/>
          <w:sz w:val="28"/>
          <w:szCs w:val="28"/>
          <w:lang w:eastAsia="ar-SA"/>
        </w:rPr>
        <w:t>5.3.1</w:t>
      </w:r>
      <w:r w:rsidR="00D4375C" w:rsidRPr="00D4375C">
        <w:rPr>
          <w:b/>
          <w:i/>
          <w:sz w:val="28"/>
          <w:szCs w:val="28"/>
          <w:lang w:eastAsia="ar-SA"/>
        </w:rPr>
        <w:t>.  Задания (перечень вопросов) к зачету</w:t>
      </w:r>
    </w:p>
    <w:p w:rsidR="00D4375C" w:rsidRPr="00D4375C" w:rsidRDefault="00D4375C" w:rsidP="00BE5035">
      <w:pPr>
        <w:widowControl w:val="0"/>
        <w:snapToGrid w:val="0"/>
        <w:ind w:firstLine="709"/>
        <w:rPr>
          <w:b/>
          <w:i/>
          <w:sz w:val="28"/>
          <w:szCs w:val="28"/>
          <w:lang w:eastAsia="ar-SA"/>
        </w:rPr>
      </w:pPr>
    </w:p>
    <w:p w:rsidR="00D4375C" w:rsidRPr="00D4375C" w:rsidRDefault="00D4375C" w:rsidP="00B661AC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jc w:val="both"/>
        <w:rPr>
          <w:bCs/>
          <w:spacing w:val="-3"/>
          <w:sz w:val="28"/>
          <w:szCs w:val="28"/>
          <w:lang w:eastAsia="ar-SA"/>
        </w:rPr>
      </w:pPr>
      <w:r w:rsidRPr="00D4375C">
        <w:rPr>
          <w:bCs/>
          <w:spacing w:val="-3"/>
          <w:sz w:val="28"/>
          <w:szCs w:val="28"/>
          <w:lang w:eastAsia="ar-SA"/>
        </w:rPr>
        <w:t xml:space="preserve">Предмет и объект исследования организации </w:t>
      </w:r>
      <w:r w:rsidRPr="00D4375C">
        <w:rPr>
          <w:bCs/>
          <w:spacing w:val="-8"/>
          <w:sz w:val="28"/>
          <w:szCs w:val="28"/>
          <w:lang w:eastAsia="ar-SA"/>
        </w:rPr>
        <w:t>экономики культуры и социально-культурной сферы (УК-2, ОПК-3).</w:t>
      </w:r>
      <w:r w:rsidRPr="00D4375C">
        <w:rPr>
          <w:bCs/>
          <w:spacing w:val="-3"/>
          <w:sz w:val="28"/>
          <w:szCs w:val="28"/>
          <w:lang w:eastAsia="ar-SA"/>
        </w:rPr>
        <w:t xml:space="preserve"> 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jc w:val="both"/>
        <w:rPr>
          <w:bCs/>
          <w:spacing w:val="-8"/>
          <w:sz w:val="28"/>
          <w:szCs w:val="28"/>
          <w:lang w:eastAsia="ar-SA"/>
        </w:rPr>
      </w:pPr>
      <w:r w:rsidRPr="00D4375C">
        <w:rPr>
          <w:bCs/>
          <w:spacing w:val="-3"/>
          <w:sz w:val="28"/>
          <w:szCs w:val="28"/>
          <w:lang w:eastAsia="ar-SA"/>
        </w:rPr>
        <w:t>Принципы и з</w:t>
      </w:r>
      <w:r w:rsidRPr="00D4375C">
        <w:rPr>
          <w:bCs/>
          <w:spacing w:val="-8"/>
          <w:sz w:val="28"/>
          <w:szCs w:val="28"/>
          <w:lang w:eastAsia="ar-SA"/>
        </w:rPr>
        <w:t xml:space="preserve">адачи «Экономики культуры» как дисциплины (УК-2, ОПК-3). 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Экономическое пространство деятельности учреждения культуры 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 xml:space="preserve">). 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Методы исследования экономики учреждения культуры 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 xml:space="preserve">). 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Процессы культурного (нематериального) и материального производства: сравнительный анализ (УК-2). </w:t>
      </w:r>
    </w:p>
    <w:p w:rsidR="00D4375C" w:rsidRPr="00D4375C" w:rsidRDefault="00BE5035" w:rsidP="00B661AC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Роль учреждений</w:t>
      </w:r>
      <w:r w:rsidR="00D4375C" w:rsidRPr="00D4375C">
        <w:rPr>
          <w:sz w:val="28"/>
          <w:szCs w:val="28"/>
          <w:lang w:eastAsia="ar-SA"/>
        </w:rPr>
        <w:t xml:space="preserve"> культуры в условиях рыночных отношений (</w:t>
      </w:r>
      <w:r w:rsidR="00D4375C" w:rsidRPr="00D4375C">
        <w:rPr>
          <w:bCs/>
          <w:spacing w:val="-8"/>
          <w:sz w:val="28"/>
          <w:szCs w:val="28"/>
          <w:lang w:eastAsia="ar-SA"/>
        </w:rPr>
        <w:t>УК-2, ОПК-3</w:t>
      </w:r>
      <w:r w:rsidR="00D4375C" w:rsidRPr="00D4375C">
        <w:rPr>
          <w:sz w:val="28"/>
          <w:szCs w:val="28"/>
          <w:lang w:eastAsia="ar-SA"/>
        </w:rPr>
        <w:t xml:space="preserve">). 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Экономические взаимоотношения людей по поводу производства, распределения, обмена и потребления культурных благ и деятельность учреждения культуры 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 xml:space="preserve">). 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Специфика экономики отдельных видов учреждений культуры 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 xml:space="preserve">).     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Экономическая политика, система социальной защиты и деятельность учреждения культуры 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>).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Финансовые отношения в социокультурной сфере: бюджетное финансирование учреждения культуры 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>).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Финансовые отношения в социокультурной сфере: налогообложение учреждения культуры 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>).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Финансовые отношения в социокультурной сфере: налоговые льготы. Благотворительное финансирование 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 xml:space="preserve">).  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Хозрасчетная деятельность учреждения культуры 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>).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Трудовые отношения в социокультурной сфере 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 xml:space="preserve">). 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Оплата труда специалистов учреждения культуры (УК-2).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Понятие и сущность коммерческой деятельности учреждений культуры 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 xml:space="preserve">). 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Основные направления деятельности учреждений культуры в условиях рынка 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 xml:space="preserve">). 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Коммерческая деятельность отдельных видов учреждений культуры и </w:t>
      </w:r>
      <w:r w:rsidRPr="00D4375C">
        <w:rPr>
          <w:sz w:val="28"/>
          <w:szCs w:val="28"/>
          <w:lang w:eastAsia="ar-SA"/>
        </w:rPr>
        <w:lastRenderedPageBreak/>
        <w:t>СКС 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 xml:space="preserve">). 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tabs>
          <w:tab w:val="left" w:pos="900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 Планирование коммерческой деятельности учреждений культуры 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 xml:space="preserve">). 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tabs>
          <w:tab w:val="left" w:pos="900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Механизмы реализации планов коммерческой деятельности учреждений культуры 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>).</w:t>
      </w:r>
    </w:p>
    <w:p w:rsidR="00D4375C" w:rsidRPr="00D4375C" w:rsidRDefault="00D4375C" w:rsidP="00B661AC">
      <w:pPr>
        <w:numPr>
          <w:ilvl w:val="0"/>
          <w:numId w:val="21"/>
        </w:numPr>
        <w:tabs>
          <w:tab w:val="left" w:pos="900"/>
        </w:tabs>
        <w:suppressAutoHyphens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Взаимодействие коммерческой и творческой деятельности учреждений культуры: общие аспекты проблематики 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>).</w:t>
      </w:r>
    </w:p>
    <w:p w:rsidR="00D4375C" w:rsidRPr="00D4375C" w:rsidRDefault="00D4375C" w:rsidP="00B661AC">
      <w:pPr>
        <w:numPr>
          <w:ilvl w:val="0"/>
          <w:numId w:val="21"/>
        </w:numPr>
        <w:tabs>
          <w:tab w:val="left" w:pos="900"/>
        </w:tabs>
        <w:suppressAutoHyphens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 Взаимодействие коммерческой и творческой деятельности учреждений культуры в современных российских условиях 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 xml:space="preserve">). </w:t>
      </w:r>
    </w:p>
    <w:p w:rsidR="00D4375C" w:rsidRPr="00D4375C" w:rsidRDefault="00D4375C" w:rsidP="00B661AC">
      <w:pPr>
        <w:numPr>
          <w:ilvl w:val="0"/>
          <w:numId w:val="21"/>
        </w:numPr>
        <w:tabs>
          <w:tab w:val="left" w:pos="900"/>
        </w:tabs>
        <w:suppressAutoHyphens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Основные направления деятельности учреждений культуры в условиях рынка 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 xml:space="preserve">). </w:t>
      </w:r>
    </w:p>
    <w:p w:rsidR="00D4375C" w:rsidRPr="00D4375C" w:rsidRDefault="00D4375C" w:rsidP="00B661AC">
      <w:pPr>
        <w:keepNext/>
        <w:numPr>
          <w:ilvl w:val="0"/>
          <w:numId w:val="21"/>
        </w:numPr>
        <w:tabs>
          <w:tab w:val="left" w:pos="360"/>
        </w:tabs>
        <w:suppressAutoHyphens/>
        <w:outlineLvl w:val="0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Особенности коммерческой деятельности учреждений культуры и социально-культурной сферы 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 xml:space="preserve">). </w:t>
      </w:r>
    </w:p>
    <w:p w:rsidR="00D4375C" w:rsidRPr="00D4375C" w:rsidRDefault="00D4375C" w:rsidP="00B661AC">
      <w:pPr>
        <w:keepNext/>
        <w:numPr>
          <w:ilvl w:val="0"/>
          <w:numId w:val="21"/>
        </w:numPr>
        <w:tabs>
          <w:tab w:val="left" w:pos="360"/>
        </w:tabs>
        <w:suppressAutoHyphens/>
        <w:outlineLvl w:val="0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Коммерческий сектор культуры: аспекты и составляющие 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 xml:space="preserve">). </w:t>
      </w:r>
    </w:p>
    <w:p w:rsidR="00D4375C" w:rsidRPr="00D4375C" w:rsidRDefault="00D4375C" w:rsidP="00B661AC">
      <w:pPr>
        <w:keepNext/>
        <w:numPr>
          <w:ilvl w:val="0"/>
          <w:numId w:val="21"/>
        </w:numPr>
        <w:tabs>
          <w:tab w:val="left" w:pos="360"/>
        </w:tabs>
        <w:suppressAutoHyphens/>
        <w:outlineLvl w:val="0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Коммерческая деятельность в государственных и муниципальных учреждениях культуры и ее правовая база 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 xml:space="preserve">). </w:t>
      </w:r>
    </w:p>
    <w:p w:rsidR="00D4375C" w:rsidRPr="00D4375C" w:rsidRDefault="00D4375C" w:rsidP="00B661AC">
      <w:pPr>
        <w:keepNext/>
        <w:numPr>
          <w:ilvl w:val="0"/>
          <w:numId w:val="21"/>
        </w:numPr>
        <w:tabs>
          <w:tab w:val="left" w:pos="360"/>
        </w:tabs>
        <w:suppressAutoHyphens/>
        <w:outlineLvl w:val="0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Формы предпринимательской деятельности некоммерческих организаций культуры и искусства 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 xml:space="preserve">). </w:t>
      </w:r>
    </w:p>
    <w:p w:rsidR="00D4375C" w:rsidRPr="00D4375C" w:rsidRDefault="00D4375C" w:rsidP="00B661AC">
      <w:pPr>
        <w:keepNext/>
        <w:numPr>
          <w:ilvl w:val="0"/>
          <w:numId w:val="21"/>
        </w:numPr>
        <w:tabs>
          <w:tab w:val="left" w:pos="360"/>
        </w:tabs>
        <w:suppressAutoHyphens/>
        <w:outlineLvl w:val="0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Бизнес-план как основа коммерческой деятельности учреждений культуры и их взаимоотношений с банками 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 xml:space="preserve">). </w:t>
      </w:r>
    </w:p>
    <w:p w:rsidR="00D4375C" w:rsidRPr="00D4375C" w:rsidRDefault="00D4375C" w:rsidP="00B661AC">
      <w:pPr>
        <w:keepNext/>
        <w:numPr>
          <w:ilvl w:val="0"/>
          <w:numId w:val="21"/>
        </w:numPr>
        <w:tabs>
          <w:tab w:val="left" w:pos="360"/>
        </w:tabs>
        <w:suppressAutoHyphens/>
        <w:outlineLvl w:val="0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Особенности кредитования учреждений культуры 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 xml:space="preserve">). </w:t>
      </w:r>
    </w:p>
    <w:p w:rsidR="00D4375C" w:rsidRPr="00D4375C" w:rsidRDefault="00D4375C" w:rsidP="00B661AC">
      <w:pPr>
        <w:keepNext/>
        <w:numPr>
          <w:ilvl w:val="0"/>
          <w:numId w:val="21"/>
        </w:numPr>
        <w:tabs>
          <w:tab w:val="left" w:pos="360"/>
        </w:tabs>
        <w:suppressAutoHyphens/>
        <w:outlineLvl w:val="0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Маркетинговая деятельность культурного учреждения: ее содержание и цели 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 xml:space="preserve">). 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Спонсорство и меценатство как источники дополнительного финансирования в сфере культуры 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 xml:space="preserve">). 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 Фандрейзинг в рамках деятельности учреждения культуры как комплексное многоаспектное явление (УК-2).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 Специфика и проблемы фандрейзинговой деятельности учреждений культуры и СКС применительно к современным российским условиям 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>).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Экономические фонды учреждений культуры 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 xml:space="preserve">). 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bCs/>
          <w:color w:val="000000"/>
          <w:sz w:val="28"/>
          <w:szCs w:val="28"/>
          <w:lang w:eastAsia="ar-SA"/>
        </w:rPr>
      </w:pPr>
      <w:r w:rsidRPr="00D4375C">
        <w:rPr>
          <w:spacing w:val="-6"/>
          <w:sz w:val="28"/>
          <w:szCs w:val="28"/>
          <w:lang w:eastAsia="ar-SA"/>
        </w:rPr>
        <w:t xml:space="preserve">Хозрасчетная деятельность учреждений культуры </w:t>
      </w:r>
      <w:r w:rsidRPr="00D4375C">
        <w:rPr>
          <w:sz w:val="28"/>
          <w:szCs w:val="28"/>
          <w:lang w:eastAsia="ar-SA"/>
        </w:rPr>
        <w:t>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>)</w:t>
      </w:r>
      <w:r w:rsidRPr="00D4375C">
        <w:rPr>
          <w:spacing w:val="-6"/>
          <w:sz w:val="28"/>
          <w:szCs w:val="28"/>
          <w:lang w:eastAsia="ar-SA"/>
        </w:rPr>
        <w:t>.</w:t>
      </w:r>
      <w:r w:rsidRPr="00D4375C">
        <w:rPr>
          <w:bCs/>
          <w:color w:val="000000"/>
          <w:sz w:val="28"/>
          <w:szCs w:val="28"/>
          <w:lang w:eastAsia="ar-SA"/>
        </w:rPr>
        <w:t xml:space="preserve"> 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bCs/>
          <w:color w:val="000000"/>
          <w:sz w:val="28"/>
          <w:szCs w:val="28"/>
          <w:lang w:eastAsia="ar-SA"/>
        </w:rPr>
      </w:pPr>
      <w:r w:rsidRPr="00D4375C">
        <w:rPr>
          <w:bCs/>
          <w:color w:val="000000"/>
          <w:sz w:val="28"/>
          <w:szCs w:val="28"/>
          <w:lang w:eastAsia="ar-SA"/>
        </w:rPr>
        <w:t xml:space="preserve">«Болезнь Баумоля» как явление и деятельность учреждений культуры </w:t>
      </w:r>
      <w:r w:rsidRPr="00D4375C">
        <w:rPr>
          <w:sz w:val="28"/>
          <w:szCs w:val="28"/>
          <w:lang w:eastAsia="ar-SA"/>
        </w:rPr>
        <w:t>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>)</w:t>
      </w:r>
      <w:r w:rsidRPr="00D4375C">
        <w:rPr>
          <w:bCs/>
          <w:color w:val="000000"/>
          <w:sz w:val="28"/>
          <w:szCs w:val="28"/>
          <w:lang w:eastAsia="ar-SA"/>
        </w:rPr>
        <w:t>.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bCs/>
          <w:color w:val="000000"/>
          <w:sz w:val="28"/>
          <w:szCs w:val="28"/>
          <w:lang w:eastAsia="ar-SA"/>
        </w:rPr>
      </w:pPr>
      <w:r w:rsidRPr="00D4375C">
        <w:rPr>
          <w:bCs/>
          <w:color w:val="000000"/>
          <w:sz w:val="28"/>
          <w:szCs w:val="28"/>
          <w:lang w:eastAsia="ar-SA"/>
        </w:rPr>
        <w:t xml:space="preserve">«Штучность» предложения труда и деятельность учреждений культуры </w:t>
      </w:r>
      <w:r w:rsidRPr="00D4375C">
        <w:rPr>
          <w:sz w:val="28"/>
          <w:szCs w:val="28"/>
          <w:lang w:eastAsia="ar-SA"/>
        </w:rPr>
        <w:t>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>)</w:t>
      </w:r>
      <w:r w:rsidRPr="00D4375C">
        <w:rPr>
          <w:bCs/>
          <w:color w:val="000000"/>
          <w:sz w:val="28"/>
          <w:szCs w:val="28"/>
          <w:lang w:eastAsia="ar-SA"/>
        </w:rPr>
        <w:t xml:space="preserve">. 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  <w:lang w:eastAsia="ar-SA"/>
        </w:rPr>
      </w:pPr>
      <w:r w:rsidRPr="00D4375C">
        <w:rPr>
          <w:color w:val="000000"/>
          <w:sz w:val="28"/>
          <w:szCs w:val="28"/>
          <w:lang w:eastAsia="ar-SA"/>
        </w:rPr>
        <w:t xml:space="preserve">Рынок труда в СКС и деятельность учреждения культуры </w:t>
      </w:r>
      <w:r w:rsidRPr="00D4375C">
        <w:rPr>
          <w:sz w:val="28"/>
          <w:szCs w:val="28"/>
          <w:lang w:eastAsia="ar-SA"/>
        </w:rPr>
        <w:t>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>)</w:t>
      </w:r>
      <w:r w:rsidRPr="00D4375C">
        <w:rPr>
          <w:bCs/>
          <w:color w:val="000000"/>
          <w:sz w:val="28"/>
          <w:szCs w:val="28"/>
          <w:lang w:eastAsia="ar-SA"/>
        </w:rPr>
        <w:t>.</w:t>
      </w:r>
      <w:r w:rsidRPr="00D4375C">
        <w:rPr>
          <w:b/>
          <w:sz w:val="28"/>
          <w:szCs w:val="28"/>
          <w:lang w:eastAsia="ar-SA"/>
        </w:rPr>
        <w:t xml:space="preserve"> 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t xml:space="preserve"> </w:t>
      </w:r>
      <w:r w:rsidRPr="00D4375C">
        <w:rPr>
          <w:sz w:val="28"/>
          <w:szCs w:val="28"/>
          <w:lang w:eastAsia="ar-SA"/>
        </w:rPr>
        <w:t>Оплата труда работников учреждений культуры и СКС:  комплексность проблематики 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 xml:space="preserve">). 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 Эволюция трудовых отношений в учреждениях культуры в России (УК-2). 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lastRenderedPageBreak/>
        <w:t>Деятельность учреждений культуры в современной России и «болезнь Баумоля» 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 xml:space="preserve">). 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Производство художественного продукта как составляющая деятельности учреждений культуры: влияние макроэкономических факторов 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 xml:space="preserve">). 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Макроэкономические факторы, тенденции в экономике страны и деятельность учреждений культуры: аспекты взаимосвязей (УК-2).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Обеспечение представительства групп и слоев как адресатов государственной культурной политики: экономический аспект (</w:t>
      </w:r>
      <w:r w:rsidRPr="00D4375C">
        <w:rPr>
          <w:bCs/>
          <w:spacing w:val="-8"/>
          <w:sz w:val="28"/>
          <w:szCs w:val="28"/>
          <w:lang w:eastAsia="ar-SA"/>
        </w:rPr>
        <w:t>УК-2, ОПК-3</w:t>
      </w:r>
      <w:r w:rsidRPr="00D4375C">
        <w:rPr>
          <w:sz w:val="28"/>
          <w:szCs w:val="28"/>
          <w:lang w:eastAsia="ar-SA"/>
        </w:rPr>
        <w:t>).</w:t>
      </w:r>
    </w:p>
    <w:p w:rsidR="00D4375C" w:rsidRPr="00D4375C" w:rsidRDefault="00D4375C" w:rsidP="00B661AC">
      <w:pPr>
        <w:widowControl w:val="0"/>
        <w:numPr>
          <w:ilvl w:val="0"/>
          <w:numId w:val="2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 Экономика учреждения культуры и развитие культурных традиций народов России (УК-2).</w:t>
      </w:r>
    </w:p>
    <w:p w:rsidR="00D4375C" w:rsidRPr="00D4375C" w:rsidRDefault="00D4375C" w:rsidP="00D4375C">
      <w:pPr>
        <w:widowControl w:val="0"/>
        <w:tabs>
          <w:tab w:val="left" w:pos="5280"/>
        </w:tabs>
        <w:jc w:val="both"/>
        <w:rPr>
          <w:b/>
          <w:color w:val="000000"/>
          <w:sz w:val="28"/>
          <w:szCs w:val="28"/>
          <w:lang w:eastAsia="ar-SA"/>
        </w:rPr>
      </w:pPr>
      <w:r w:rsidRPr="00D4375C">
        <w:rPr>
          <w:b/>
          <w:color w:val="000000"/>
          <w:sz w:val="28"/>
          <w:szCs w:val="28"/>
          <w:lang w:eastAsia="ar-SA"/>
        </w:rPr>
        <w:tab/>
      </w:r>
    </w:p>
    <w:p w:rsidR="00D4375C" w:rsidRPr="00D4375C" w:rsidRDefault="00D4375C" w:rsidP="00D4375C">
      <w:pPr>
        <w:widowControl w:val="0"/>
        <w:jc w:val="both"/>
        <w:rPr>
          <w:b/>
          <w:color w:val="000000"/>
          <w:sz w:val="28"/>
          <w:szCs w:val="28"/>
          <w:lang w:eastAsia="ar-SA"/>
        </w:rPr>
      </w:pPr>
      <w:r w:rsidRPr="00D4375C">
        <w:rPr>
          <w:b/>
          <w:color w:val="000000"/>
          <w:sz w:val="28"/>
          <w:szCs w:val="28"/>
          <w:lang w:eastAsia="ar-SA"/>
        </w:rPr>
        <w:t xml:space="preserve"> 5.4.  Методические материалы по оцениванию результатов обучения.</w:t>
      </w:r>
    </w:p>
    <w:p w:rsidR="00D4375C" w:rsidRPr="00D4375C" w:rsidRDefault="00D4375C" w:rsidP="00D4375C">
      <w:pPr>
        <w:widowControl w:val="0"/>
        <w:snapToGrid w:val="0"/>
        <w:ind w:firstLine="709"/>
        <w:jc w:val="both"/>
        <w:rPr>
          <w:sz w:val="28"/>
          <w:szCs w:val="28"/>
          <w:lang w:eastAsia="ar-SA"/>
        </w:rPr>
      </w:pPr>
      <w:r w:rsidRPr="00D4375C">
        <w:rPr>
          <w:color w:val="000000"/>
          <w:sz w:val="28"/>
          <w:szCs w:val="28"/>
          <w:lang w:eastAsia="ar-SA"/>
        </w:rPr>
        <w:t xml:space="preserve">Для положительной сдачи зачета студенту необходимо выполнить теоретическую и практическую составляющие учебной деятельности в рамках освоения материала настоящего учебного курса. Практическая составляющая работы сводится к успешному выполнению всех практических заданий, содержащихся в разделе 3 настоящей рабочей программы. Теоретическая составляющая работы сводится к успешному полному раскрытию проблематик, содержащихся в вопросах к зачету, представленных в пункте 5.3. настоящей рабочей программы. </w:t>
      </w:r>
    </w:p>
    <w:p w:rsidR="00D4375C" w:rsidRPr="00D4375C" w:rsidRDefault="00D4375C" w:rsidP="00D4375C">
      <w:pPr>
        <w:widowControl w:val="0"/>
        <w:tabs>
          <w:tab w:val="left" w:pos="1134"/>
        </w:tabs>
        <w:autoSpaceDE w:val="0"/>
        <w:ind w:firstLine="709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 xml:space="preserve">Критериями успешности освоения студентом данной учебной дисциплины при проведении текущего и </w:t>
      </w:r>
      <w:r w:rsidRPr="00D4375C">
        <w:rPr>
          <w:bCs/>
          <w:i/>
          <w:sz w:val="28"/>
          <w:szCs w:val="28"/>
          <w:lang w:eastAsia="ar-SA"/>
        </w:rPr>
        <w:t>итогового контроля</w:t>
      </w:r>
      <w:r w:rsidRPr="00D4375C">
        <w:rPr>
          <w:bCs/>
          <w:sz w:val="28"/>
          <w:szCs w:val="28"/>
          <w:lang w:eastAsia="ar-SA"/>
        </w:rPr>
        <w:t xml:space="preserve"> являются: </w:t>
      </w:r>
    </w:p>
    <w:p w:rsidR="00D4375C" w:rsidRPr="00D4375C" w:rsidRDefault="00D4375C" w:rsidP="00D4375C">
      <w:pPr>
        <w:widowControl w:val="0"/>
        <w:tabs>
          <w:tab w:val="left" w:pos="1134"/>
        </w:tabs>
        <w:autoSpaceDE w:val="0"/>
        <w:ind w:firstLine="709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>1. Количество правильных ответов на текущем тестировании и по вопросам зачета.</w:t>
      </w:r>
    </w:p>
    <w:p w:rsidR="00D4375C" w:rsidRPr="00D4375C" w:rsidRDefault="00D4375C" w:rsidP="00D4375C">
      <w:pPr>
        <w:widowControl w:val="0"/>
        <w:tabs>
          <w:tab w:val="left" w:pos="1134"/>
        </w:tabs>
        <w:autoSpaceDE w:val="0"/>
        <w:ind w:firstLine="709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pacing w:val="-4"/>
          <w:sz w:val="28"/>
          <w:szCs w:val="28"/>
          <w:lang w:eastAsia="ar-SA"/>
        </w:rPr>
        <w:t>2. Активность и адекватность поведения студента на практических занятиях,</w:t>
      </w:r>
      <w:r w:rsidRPr="00D4375C">
        <w:rPr>
          <w:bCs/>
          <w:sz w:val="28"/>
          <w:szCs w:val="28"/>
          <w:lang w:eastAsia="ar-SA"/>
        </w:rPr>
        <w:t xml:space="preserve"> выполнение каждым студентом всех практических работ, осмысленность и самостоятельность суждений, проявленных в ходе устного опроса.</w:t>
      </w:r>
    </w:p>
    <w:p w:rsidR="00D4375C" w:rsidRPr="00D4375C" w:rsidRDefault="00D4375C" w:rsidP="00D4375C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bCs/>
          <w:spacing w:val="-7"/>
          <w:sz w:val="28"/>
          <w:szCs w:val="28"/>
          <w:lang w:eastAsia="ar-SA"/>
        </w:rPr>
      </w:pPr>
      <w:r w:rsidRPr="00D4375C">
        <w:rPr>
          <w:bCs/>
          <w:spacing w:val="-7"/>
          <w:sz w:val="28"/>
          <w:szCs w:val="28"/>
          <w:lang w:eastAsia="ar-SA"/>
        </w:rPr>
        <w:t>3. Правильные ответы на вопросы по содержанию базовых источников из списков рекомендованной литературы по дисциплине.</w:t>
      </w:r>
    </w:p>
    <w:p w:rsidR="00D4375C" w:rsidRPr="00D4375C" w:rsidRDefault="00D4375C" w:rsidP="00D4375C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pacing w:val="-4"/>
          <w:sz w:val="28"/>
          <w:szCs w:val="28"/>
          <w:lang w:eastAsia="ar-SA"/>
        </w:rPr>
        <w:t>4. Демонстрация знания необходимых терминов, понятий, категорий</w:t>
      </w:r>
      <w:r w:rsidRPr="00D4375C">
        <w:rPr>
          <w:bCs/>
          <w:sz w:val="28"/>
          <w:szCs w:val="28"/>
          <w:lang w:eastAsia="ar-SA"/>
        </w:rPr>
        <w:t xml:space="preserve"> и теорий. </w:t>
      </w:r>
    </w:p>
    <w:p w:rsidR="00D4375C" w:rsidRPr="00D4375C" w:rsidRDefault="00D4375C" w:rsidP="00D4375C">
      <w:pPr>
        <w:widowControl w:val="0"/>
        <w:tabs>
          <w:tab w:val="left" w:pos="1134"/>
        </w:tabs>
        <w:autoSpaceDE w:val="0"/>
        <w:ind w:firstLine="709"/>
        <w:jc w:val="both"/>
        <w:rPr>
          <w:bCs/>
          <w:sz w:val="28"/>
          <w:szCs w:val="28"/>
          <w:lang w:eastAsia="ar-SA"/>
        </w:rPr>
      </w:pPr>
      <w:r w:rsidRPr="00D4375C">
        <w:rPr>
          <w:bCs/>
          <w:sz w:val="28"/>
          <w:szCs w:val="28"/>
          <w:lang w:eastAsia="ar-SA"/>
        </w:rPr>
        <w:t xml:space="preserve">5. Наличие собственного видения рассматриваемой проблемы, сформированного на основе изучения и анализа научных работ, выполнения практических заданий. </w:t>
      </w:r>
    </w:p>
    <w:p w:rsidR="00D4375C" w:rsidRPr="00D4375C" w:rsidRDefault="00D4375C" w:rsidP="00D4375C">
      <w:pPr>
        <w:widowControl w:val="0"/>
        <w:tabs>
          <w:tab w:val="left" w:pos="1080"/>
          <w:tab w:val="left" w:pos="1134"/>
        </w:tabs>
        <w:ind w:firstLine="709"/>
        <w:jc w:val="both"/>
        <w:rPr>
          <w:b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Для эффективной подготовки к промежуточной аттестации по дисциплине необходимо использовать рекомендованную основную и дополнительную литературу, конспекты лекций, записи, сделанные в ходе подготовки к практическим занятиям, выполненные рефераты. Оценка знаний в ходе зачета производится в рамках пятибалльной шкалы применительно к  критериям для недифференцированных зачетов (количественные оценки «отлично», «хорошо» и «удовлетворительно» в </w:t>
      </w:r>
      <w:r w:rsidRPr="00D4375C">
        <w:rPr>
          <w:sz w:val="28"/>
          <w:szCs w:val="28"/>
          <w:lang w:eastAsia="ar-SA"/>
        </w:rPr>
        <w:lastRenderedPageBreak/>
        <w:t>рамках зачета эквивалентны  показателю «зачтено»; количественная оценка «неудовлетворительно» эквивалентна показателю «не зачтено»). В случае неудовлетворительной оценки студент имеет право пересдать зачет в установленном порядке.</w:t>
      </w:r>
    </w:p>
    <w:p w:rsidR="00D4375C" w:rsidRPr="00D4375C" w:rsidRDefault="00D4375C" w:rsidP="00D4375C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D4375C" w:rsidRPr="00D4375C" w:rsidRDefault="00D4375C" w:rsidP="00D4375C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4375C">
        <w:rPr>
          <w:rFonts w:ascii="Times New Roman CYR" w:hAnsi="Times New Roman CYR" w:cs="Times New Roman CYR"/>
          <w:bCs/>
          <w:i/>
          <w:sz w:val="28"/>
          <w:szCs w:val="28"/>
          <w:lang w:eastAsia="ar-SA"/>
        </w:rPr>
        <w:t>Основные аспекты содержания текущего, промежуточного и итогового контроля  результативности изучения дисциплины</w:t>
      </w:r>
    </w:p>
    <w:p w:rsidR="00D4375C" w:rsidRPr="00D4375C" w:rsidRDefault="00D4375C" w:rsidP="00D4375C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1. </w:t>
      </w: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Проверка уровня освоения учебного материала, представленного на лекциях и практических  занятиях;</w:t>
      </w:r>
    </w:p>
    <w:p w:rsidR="00D4375C" w:rsidRPr="00D4375C" w:rsidRDefault="00D4375C" w:rsidP="00D4375C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2. </w:t>
      </w: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Проверка знаний и умений, полученных в ходе самостоятельной подготовки к разным типам занятий;</w:t>
      </w:r>
    </w:p>
    <w:p w:rsidR="00D4375C" w:rsidRPr="00D4375C" w:rsidRDefault="00D4375C" w:rsidP="00D4375C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3. </w:t>
      </w: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Проверка знания и навыков владения основным терминологическим аппаратом;</w:t>
      </w:r>
    </w:p>
    <w:p w:rsidR="00D4375C" w:rsidRPr="00D4375C" w:rsidRDefault="00D4375C" w:rsidP="00D4375C">
      <w:pPr>
        <w:tabs>
          <w:tab w:val="left" w:pos="993"/>
          <w:tab w:val="left" w:pos="1276"/>
          <w:tab w:val="left" w:pos="1701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4. </w:t>
      </w: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Проверка умения студентов анализировать и сопоставлять понятия, понимать и оценивать проблемы и ситуации в рамках изучаемой проблематики;</w:t>
      </w:r>
    </w:p>
    <w:p w:rsidR="00D4375C" w:rsidRPr="00D4375C" w:rsidRDefault="00D4375C" w:rsidP="00D4375C">
      <w:pPr>
        <w:tabs>
          <w:tab w:val="left" w:pos="993"/>
          <w:tab w:val="left" w:pos="1276"/>
          <w:tab w:val="left" w:pos="1701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5. </w:t>
      </w: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Проверка знаний и навыков использования  в профессиональной деятельности ключевых методик и принципов в области экономической сферы жизни общества;</w:t>
      </w:r>
    </w:p>
    <w:p w:rsidR="00D4375C" w:rsidRPr="00D4375C" w:rsidRDefault="00D4375C" w:rsidP="00D4375C">
      <w:pPr>
        <w:tabs>
          <w:tab w:val="left" w:pos="993"/>
          <w:tab w:val="left" w:pos="1276"/>
          <w:tab w:val="left" w:pos="1701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6. </w:t>
      </w: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Проверка навыков использования коммуникативных технологий в сфере образования и просвещения, способностей к публичной коммуникации.</w:t>
      </w: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  <w:lang w:eastAsia="ar-SA"/>
        </w:rPr>
      </w:pP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i/>
          <w:sz w:val="28"/>
          <w:szCs w:val="28"/>
          <w:lang w:eastAsia="ar-SA"/>
        </w:rPr>
      </w:pPr>
      <w:r w:rsidRPr="00D4375C">
        <w:rPr>
          <w:bCs/>
          <w:i/>
          <w:sz w:val="28"/>
          <w:szCs w:val="28"/>
          <w:lang w:eastAsia="ar-SA"/>
        </w:rPr>
        <w:t xml:space="preserve">Основные аспекты </w:t>
      </w:r>
      <w:r w:rsidRPr="00D4375C">
        <w:rPr>
          <w:rFonts w:ascii="Times New Roman CYR" w:hAnsi="Times New Roman CYR" w:cs="Times New Roman CYR"/>
          <w:bCs/>
          <w:i/>
          <w:sz w:val="28"/>
          <w:szCs w:val="28"/>
          <w:lang w:eastAsia="ar-SA"/>
        </w:rPr>
        <w:t>текущего, промежуточного и итогового контроля результативности изучения дисциплины</w:t>
      </w: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Текущий контроль включает:</w:t>
      </w: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– </w:t>
      </w: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проверку конспектов лекций;</w:t>
      </w: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– </w:t>
      </w: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проверку качества подготовки и представления рефератов и докладов;</w:t>
      </w: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– </w:t>
      </w: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проверку подготовки к практическим занятиям по проблемным вопросам (устная или письменная);</w:t>
      </w: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Промежуточный контроль включает:</w:t>
      </w: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– </w:t>
      </w: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промежуточное тестирование.</w:t>
      </w: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Итоговый контроль включает:</w:t>
      </w: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– </w:t>
      </w: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проверка подготовки контрольных вопросов к зачету;</w:t>
      </w: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i/>
          <w:sz w:val="28"/>
          <w:szCs w:val="28"/>
          <w:lang w:eastAsia="ar-SA"/>
        </w:rPr>
      </w:pP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- проведение зачета согласно всем требованиям к нему.</w:t>
      </w:r>
    </w:p>
    <w:p w:rsidR="00D4375C" w:rsidRPr="00D4375C" w:rsidRDefault="00D4375C" w:rsidP="00D4375C">
      <w:pPr>
        <w:autoSpaceDE w:val="0"/>
        <w:autoSpaceDN w:val="0"/>
        <w:adjustRightInd w:val="0"/>
        <w:ind w:left="709"/>
        <w:rPr>
          <w:rFonts w:ascii="Times New Roman CYR" w:hAnsi="Times New Roman CYR" w:cs="Times New Roman CYR"/>
          <w:bCs/>
          <w:i/>
          <w:sz w:val="28"/>
          <w:szCs w:val="28"/>
          <w:lang w:eastAsia="ar-SA"/>
        </w:rPr>
      </w:pPr>
    </w:p>
    <w:p w:rsidR="00D4375C" w:rsidRPr="00D4375C" w:rsidRDefault="00D4375C" w:rsidP="00D4375C">
      <w:pPr>
        <w:autoSpaceDE w:val="0"/>
        <w:autoSpaceDN w:val="0"/>
        <w:adjustRightInd w:val="0"/>
        <w:ind w:left="709"/>
        <w:rPr>
          <w:rFonts w:ascii="Times New Roman CYR" w:hAnsi="Times New Roman CYR" w:cs="Times New Roman CYR"/>
          <w:bCs/>
          <w:i/>
          <w:sz w:val="28"/>
          <w:szCs w:val="28"/>
          <w:lang w:eastAsia="ar-SA"/>
        </w:rPr>
      </w:pPr>
      <w:r w:rsidRPr="00D4375C">
        <w:rPr>
          <w:rFonts w:ascii="Times New Roman CYR" w:hAnsi="Times New Roman CYR" w:cs="Times New Roman CYR"/>
          <w:bCs/>
          <w:i/>
          <w:sz w:val="28"/>
          <w:szCs w:val="28"/>
          <w:lang w:eastAsia="ar-SA"/>
        </w:rPr>
        <w:t>Отдельные формы контроля результативности изучения дисциплины</w:t>
      </w: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rFonts w:ascii="Times New Roman CYR" w:hAnsi="Times New Roman CYR" w:cs="Times New Roman CYR"/>
          <w:bCs/>
          <w:i/>
          <w:sz w:val="28"/>
          <w:szCs w:val="28"/>
          <w:lang w:eastAsia="ar-SA"/>
        </w:rPr>
        <w:t>Конспект</w:t>
      </w:r>
      <w:r w:rsidRPr="00D4375C">
        <w:rPr>
          <w:rFonts w:ascii="Times New Roman CYR" w:hAnsi="Times New Roman CYR" w:cs="Times New Roman CYR"/>
          <w:bCs/>
          <w:sz w:val="28"/>
          <w:szCs w:val="28"/>
          <w:lang w:eastAsia="ar-SA"/>
        </w:rPr>
        <w:t xml:space="preserve"> </w:t>
      </w: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позволяет формировать и оценивать умения студентов по переработке информации. При оценке конспекта критериями выступают:</w:t>
      </w: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– </w:t>
      </w: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оптимальный объем текста (не более одной трети оригинала);</w:t>
      </w: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– </w:t>
      </w: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логическое построение и связность текста;</w:t>
      </w: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– </w:t>
      </w: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полнота и глубина изложения материала (наличие ключевых положений, мыслей);</w:t>
      </w: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lastRenderedPageBreak/>
        <w:t xml:space="preserve">– </w:t>
      </w: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визуализация информации как результат ее обработки (таблицы, схемы, рисунки);</w:t>
      </w: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– </w:t>
      </w: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оформление (аккуратность, соблюдение структуры оригинала).</w:t>
      </w: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rFonts w:ascii="Times New Roman CYR" w:hAnsi="Times New Roman CYR" w:cs="Times New Roman CYR"/>
          <w:bCs/>
          <w:i/>
          <w:sz w:val="28"/>
          <w:szCs w:val="28"/>
          <w:lang w:eastAsia="ar-SA"/>
        </w:rPr>
        <w:t>Реферат</w:t>
      </w:r>
      <w:r w:rsidRPr="00D4375C">
        <w:rPr>
          <w:rFonts w:ascii="Times New Roman CYR" w:hAnsi="Times New Roman CYR" w:cs="Times New Roman CYR"/>
          <w:bCs/>
          <w:sz w:val="28"/>
          <w:szCs w:val="28"/>
          <w:lang w:eastAsia="ar-SA"/>
        </w:rPr>
        <w:t xml:space="preserve"> </w:t>
      </w:r>
      <w:r w:rsidRPr="00D4375C">
        <w:rPr>
          <w:rFonts w:ascii="Times New Roman CYR" w:hAnsi="Times New Roman CYR" w:cs="Times New Roman CYR"/>
          <w:b/>
          <w:bCs/>
          <w:sz w:val="28"/>
          <w:szCs w:val="28"/>
          <w:lang w:eastAsia="ar-SA"/>
        </w:rPr>
        <w:t xml:space="preserve">– </w:t>
      </w: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продукт самостоятельной работы,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зрения. В настоящей программе приводится перечень тем, среди которых студент может выбрать тему реферата. С защитой своего реферата студент выступает на практическом занятии (время выступления – 10 мин.). При оценке реферата (собственно текста и процедуры защиты) критериями выступают:</w:t>
      </w: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–  </w:t>
      </w: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информационная достаточность;</w:t>
      </w: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– </w:t>
      </w: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соответствие материала теме и плану;</w:t>
      </w: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– </w:t>
      </w: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стиль и язык изложения (целесообразное использование терминологии, пояснение новых понятий, лаконичность, логичность, правильность применения и оформления цитат и др.);</w:t>
      </w: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– </w:t>
      </w: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наличие выраженной собственной позиции;</w:t>
      </w: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– </w:t>
      </w: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адекватность и количество использованных источников (7– 10);</w:t>
      </w: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– </w:t>
      </w: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владение материалом.</w:t>
      </w: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i/>
          <w:sz w:val="28"/>
          <w:szCs w:val="28"/>
          <w:lang w:eastAsia="ar-SA"/>
        </w:rPr>
      </w:pP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rFonts w:ascii="Times New Roman CYR" w:hAnsi="Times New Roman CYR" w:cs="Times New Roman CYR"/>
          <w:bCs/>
          <w:i/>
          <w:sz w:val="28"/>
          <w:szCs w:val="28"/>
          <w:lang w:eastAsia="ar-SA"/>
        </w:rPr>
        <w:t>Собеседование</w:t>
      </w:r>
      <w:r w:rsidRPr="00D4375C">
        <w:rPr>
          <w:rFonts w:ascii="Times New Roman CYR" w:hAnsi="Times New Roman CYR" w:cs="Times New Roman CYR"/>
          <w:bCs/>
          <w:sz w:val="28"/>
          <w:szCs w:val="28"/>
          <w:lang w:eastAsia="ar-SA"/>
        </w:rPr>
        <w:t xml:space="preserve">  </w:t>
      </w: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– средство контроля, организованное как специальная беседа преподавателя с обучающимся на темы, связанные с изучаемой дисциплиной и рассчитанное на выяснение объема знаний по определенному вопросу (из перечня  вопросов к зачету). При оценивании результатов собеседования критериями оценки результатов выступают:</w:t>
      </w: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– </w:t>
      </w: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усвоения знаний (глубина, прочность, систематичность знаний);</w:t>
      </w: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– </w:t>
      </w: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умений применять знания (адекватность применяемых знаний в конкретной ситуации);</w:t>
      </w: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– </w:t>
      </w: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рациональность используемых подходов, умение логически выстроить ответ;</w:t>
      </w: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– </w:t>
      </w: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сформированность профессионально значимых личностных качеств;</w:t>
      </w: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– </w:t>
      </w: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коммуникативные навыки (умение поддерживать и активизировать беседу).</w:t>
      </w: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lang w:eastAsia="ar-SA"/>
        </w:rPr>
      </w:pPr>
      <w:r w:rsidRPr="00D4375C">
        <w:rPr>
          <w:rFonts w:ascii="Times New Roman CYR" w:hAnsi="Times New Roman CYR" w:cs="Times New Roman CYR"/>
          <w:bCs/>
          <w:i/>
          <w:sz w:val="28"/>
          <w:szCs w:val="28"/>
          <w:lang w:eastAsia="ar-SA"/>
        </w:rPr>
        <w:t xml:space="preserve">Тестирование </w:t>
      </w:r>
      <w:r w:rsidRPr="00D4375C">
        <w:rPr>
          <w:rFonts w:ascii="Times New Roman CYR" w:hAnsi="Times New Roman CYR" w:cs="Times New Roman CYR"/>
          <w:sz w:val="28"/>
          <w:szCs w:val="28"/>
          <w:lang w:eastAsia="ar-SA"/>
        </w:rPr>
        <w:t>как технология оценки учебных достижений студентов. Педагогический тест – это система заданий специфической формы, определенного содержания, упорядоченных в рамках определенной стратегии предъявления, позволяющая качественно оценить структуру и эффективно измерить уровень знаний, умений и навыков по учебной дисциплине/модулю.</w:t>
      </w:r>
    </w:p>
    <w:p w:rsidR="00D4375C" w:rsidRPr="00D4375C" w:rsidRDefault="00D4375C" w:rsidP="00D4375C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При оценивании теста оценка «зачтено» ставится при правильном выполнении не менее 2/ 3 тестовых заданий.</w:t>
      </w:r>
    </w:p>
    <w:p w:rsidR="00D4375C" w:rsidRPr="00D4375C" w:rsidRDefault="00D4375C" w:rsidP="00D4375C">
      <w:pPr>
        <w:suppressAutoHyphens/>
        <w:ind w:firstLine="709"/>
        <w:jc w:val="center"/>
        <w:rPr>
          <w:b/>
          <w:sz w:val="28"/>
          <w:szCs w:val="28"/>
          <w:lang w:eastAsia="ar-SA"/>
        </w:rPr>
      </w:pPr>
    </w:p>
    <w:p w:rsidR="00D4375C" w:rsidRPr="00D4375C" w:rsidRDefault="00D4375C" w:rsidP="00D4375C">
      <w:pPr>
        <w:suppressAutoHyphens/>
        <w:ind w:firstLine="709"/>
        <w:jc w:val="center"/>
        <w:rPr>
          <w:b/>
          <w:sz w:val="28"/>
          <w:szCs w:val="28"/>
          <w:lang w:eastAsia="ar-SA"/>
        </w:rPr>
      </w:pPr>
    </w:p>
    <w:p w:rsidR="00D4375C" w:rsidRPr="00D4375C" w:rsidRDefault="00D4375C" w:rsidP="00326D73">
      <w:pPr>
        <w:suppressAutoHyphens/>
        <w:ind w:firstLine="709"/>
        <w:jc w:val="center"/>
        <w:rPr>
          <w:color w:val="000000"/>
          <w:sz w:val="28"/>
          <w:szCs w:val="28"/>
          <w:lang w:eastAsia="ar-SA"/>
        </w:rPr>
      </w:pPr>
      <w:r w:rsidRPr="00D4375C">
        <w:rPr>
          <w:b/>
          <w:sz w:val="28"/>
          <w:szCs w:val="28"/>
          <w:lang w:eastAsia="ar-SA"/>
        </w:rPr>
        <w:lastRenderedPageBreak/>
        <w:t>6. РЕСУРСНОЕ ОБЕСПЕЧЕНИЕ</w:t>
      </w:r>
    </w:p>
    <w:p w:rsidR="00D4375C" w:rsidRPr="00D4375C" w:rsidRDefault="00D4375C" w:rsidP="00D4375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ar-SA"/>
        </w:rPr>
      </w:pPr>
      <w:r w:rsidRPr="00D4375C">
        <w:rPr>
          <w:b/>
          <w:color w:val="000000"/>
          <w:sz w:val="28"/>
          <w:szCs w:val="28"/>
          <w:lang w:eastAsia="ar-SA"/>
        </w:rPr>
        <w:t xml:space="preserve">6.1. </w:t>
      </w:r>
      <w:r w:rsidRPr="00D4375C">
        <w:rPr>
          <w:b/>
          <w:sz w:val="28"/>
          <w:szCs w:val="28"/>
          <w:lang w:eastAsia="ar-SA"/>
        </w:rPr>
        <w:t>Основная и дополнительная учебная литература</w:t>
      </w:r>
    </w:p>
    <w:p w:rsidR="00D4375C" w:rsidRPr="00D4375C" w:rsidRDefault="00D4375C" w:rsidP="00D4375C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  <w:lang w:eastAsia="ar-SA"/>
        </w:rPr>
      </w:pPr>
    </w:p>
    <w:p w:rsidR="00D4375C" w:rsidRPr="00D4375C" w:rsidRDefault="00D4375C" w:rsidP="00D4375C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  <w:lang w:eastAsia="ar-SA"/>
        </w:rPr>
      </w:pPr>
      <w:r w:rsidRPr="00D4375C">
        <w:rPr>
          <w:b/>
          <w:color w:val="000000"/>
          <w:sz w:val="28"/>
          <w:szCs w:val="28"/>
          <w:lang w:eastAsia="ar-SA"/>
        </w:rPr>
        <w:t xml:space="preserve">6.1.1. </w:t>
      </w:r>
      <w:r w:rsidRPr="00D4375C">
        <w:rPr>
          <w:b/>
          <w:sz w:val="28"/>
          <w:szCs w:val="28"/>
          <w:lang w:eastAsia="ar-SA"/>
        </w:rPr>
        <w:t>Основная учебная литература:</w:t>
      </w:r>
    </w:p>
    <w:p w:rsidR="00D4375C" w:rsidRPr="00D4375C" w:rsidRDefault="00D4375C" w:rsidP="00B661AC">
      <w:pPr>
        <w:numPr>
          <w:ilvl w:val="0"/>
          <w:numId w:val="10"/>
        </w:numPr>
        <w:tabs>
          <w:tab w:val="clear" w:pos="720"/>
          <w:tab w:val="left" w:pos="900"/>
        </w:tabs>
        <w:suppressAutoHyphens/>
        <w:ind w:left="0" w:firstLine="36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Бизнес-планирование [Электронный ресурс]: учеб. пособие / В.З. Черняк, Н.Д. Эриашвили, Е.Н. Барикаев и др. ; ред. В.З. Черняка, Г.Г. Чараева. - 4-е изд., перераб. и доп. – М.: Юнити- Дана, 2015. - 591 с. -  </w:t>
      </w:r>
      <w:r w:rsidRPr="00D4375C">
        <w:rPr>
          <w:sz w:val="28"/>
          <w:szCs w:val="28"/>
          <w:u w:val="single"/>
          <w:lang w:eastAsia="ar-SA"/>
        </w:rPr>
        <w:t>URL: </w:t>
      </w:r>
      <w:hyperlink r:id="rId9" w:history="1">
        <w:r w:rsidRPr="00D4375C">
          <w:rPr>
            <w:sz w:val="28"/>
            <w:szCs w:val="28"/>
            <w:u w:val="single"/>
            <w:lang w:eastAsia="ar-SA"/>
          </w:rPr>
          <w:t>http://biblioclub.ru/index.php?page=book&amp;id=114751</w:t>
        </w:r>
      </w:hyperlink>
      <w:r w:rsidRPr="00D4375C">
        <w:rPr>
          <w:sz w:val="28"/>
          <w:szCs w:val="28"/>
          <w:lang w:eastAsia="ar-SA"/>
        </w:rPr>
        <w:t xml:space="preserve"> </w:t>
      </w:r>
    </w:p>
    <w:p w:rsidR="00D4375C" w:rsidRPr="00D4375C" w:rsidRDefault="00D4375C" w:rsidP="00B661AC">
      <w:pPr>
        <w:numPr>
          <w:ilvl w:val="0"/>
          <w:numId w:val="10"/>
        </w:numPr>
        <w:tabs>
          <w:tab w:val="clear" w:pos="720"/>
          <w:tab w:val="left" w:pos="0"/>
        </w:tabs>
        <w:suppressAutoHyphens/>
        <w:ind w:left="0" w:firstLine="36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Дубровин, И.А. Бизнес-планирование на предприятии [Электронный ресурс]: учебник / И.А. Дубровин. - 2-е изд. – М.: Дашков и К°, 2016. - 432 с. : ил. - (Учебные издания для бакалавров). - </w:t>
      </w:r>
      <w:r w:rsidRPr="00D4375C">
        <w:rPr>
          <w:sz w:val="28"/>
          <w:szCs w:val="28"/>
          <w:u w:val="single"/>
          <w:lang w:eastAsia="ar-SA"/>
        </w:rPr>
        <w:t>URL: </w:t>
      </w:r>
      <w:hyperlink r:id="rId10" w:history="1">
        <w:r w:rsidRPr="00D4375C">
          <w:rPr>
            <w:sz w:val="28"/>
            <w:szCs w:val="28"/>
            <w:u w:val="single"/>
            <w:lang w:eastAsia="ar-SA"/>
          </w:rPr>
          <w:t>http://biblioclub.ru/index.php?page=book&amp;id=453878</w:t>
        </w:r>
      </w:hyperlink>
      <w:r w:rsidRPr="00D4375C">
        <w:rPr>
          <w:sz w:val="28"/>
          <w:szCs w:val="28"/>
          <w:lang w:eastAsia="ar-SA"/>
        </w:rPr>
        <w:t xml:space="preserve"> </w:t>
      </w:r>
    </w:p>
    <w:p w:rsidR="00D4375C" w:rsidRPr="00D4375C" w:rsidRDefault="00D4375C" w:rsidP="00B661AC">
      <w:pPr>
        <w:numPr>
          <w:ilvl w:val="0"/>
          <w:numId w:val="10"/>
        </w:numPr>
        <w:tabs>
          <w:tab w:val="clear" w:pos="720"/>
          <w:tab w:val="num" w:pos="0"/>
          <w:tab w:val="left" w:pos="360"/>
        </w:tabs>
        <w:suppressAutoHyphens/>
        <w:ind w:left="0" w:firstLine="36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Климович, Л.К. Основы менеджмента [Электронный ресурс]: учебник / Л.К. Климович. - 2-е изд., стер. - Минск: РИПО, 2015. - 279 с. : схем., ил. -  </w:t>
      </w:r>
      <w:r w:rsidRPr="00D4375C">
        <w:rPr>
          <w:sz w:val="28"/>
          <w:szCs w:val="28"/>
          <w:u w:val="single"/>
          <w:lang w:eastAsia="ar-SA"/>
        </w:rPr>
        <w:t>URL:</w:t>
      </w:r>
      <w:hyperlink r:id="rId11" w:history="1">
        <w:r w:rsidRPr="00D4375C">
          <w:rPr>
            <w:sz w:val="28"/>
            <w:szCs w:val="28"/>
            <w:u w:val="single"/>
            <w:lang w:eastAsia="ar-SA"/>
          </w:rPr>
          <w:t>http://biblioclub.ru/index.php?page=book&amp;id=463620</w:t>
        </w:r>
      </w:hyperlink>
      <w:r w:rsidRPr="00D4375C">
        <w:rPr>
          <w:sz w:val="28"/>
          <w:szCs w:val="28"/>
          <w:lang w:eastAsia="ar-SA"/>
        </w:rPr>
        <w:t xml:space="preserve">  </w:t>
      </w:r>
    </w:p>
    <w:p w:rsidR="00D4375C" w:rsidRPr="00D4375C" w:rsidRDefault="00D4375C" w:rsidP="00B661AC">
      <w:pPr>
        <w:numPr>
          <w:ilvl w:val="0"/>
          <w:numId w:val="10"/>
        </w:numPr>
        <w:tabs>
          <w:tab w:val="clear" w:pos="720"/>
          <w:tab w:val="num" w:pos="0"/>
          <w:tab w:val="left" w:pos="360"/>
        </w:tabs>
        <w:suppressAutoHyphens/>
        <w:ind w:left="0" w:firstLine="360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Тарасенко, В.В. Логика и методология управления: книга для руководителя : учебное пособие / В.В. Тарасенко. - Москва : Юнити-Дана, 2015. - 368 с. : ил., табл., схемы - Библиогр. в кн. - ISBN 978-5-238-01734-1 ; То же [Электронный ресурс]. - URL: </w:t>
      </w:r>
      <w:hyperlink r:id="rId12" w:history="1">
        <w:r w:rsidRPr="00D4375C">
          <w:rPr>
            <w:sz w:val="28"/>
            <w:szCs w:val="28"/>
            <w:u w:val="single"/>
            <w:lang w:eastAsia="ar-SA"/>
          </w:rPr>
          <w:t>http://biblioclub.ru/index.php?page=book&amp;id=115405</w:t>
        </w:r>
      </w:hyperlink>
    </w:p>
    <w:p w:rsidR="00D4375C" w:rsidRPr="00D4375C" w:rsidRDefault="00D4375C" w:rsidP="00D4375C">
      <w:pPr>
        <w:tabs>
          <w:tab w:val="left" w:pos="360"/>
        </w:tabs>
        <w:suppressAutoHyphens/>
        <w:jc w:val="both"/>
        <w:rPr>
          <w:sz w:val="28"/>
          <w:szCs w:val="28"/>
          <w:lang w:eastAsia="ar-SA"/>
        </w:rPr>
      </w:pPr>
    </w:p>
    <w:p w:rsidR="00D4375C" w:rsidRPr="00D4375C" w:rsidRDefault="00D4375C" w:rsidP="00D4375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ar-SA"/>
        </w:rPr>
      </w:pPr>
      <w:r w:rsidRPr="00D4375C">
        <w:rPr>
          <w:b/>
          <w:color w:val="000000"/>
          <w:sz w:val="28"/>
          <w:szCs w:val="28"/>
          <w:lang w:eastAsia="ar-SA"/>
        </w:rPr>
        <w:t>6.1.2. Дополнительн</w:t>
      </w:r>
      <w:r w:rsidRPr="00D4375C">
        <w:rPr>
          <w:b/>
          <w:sz w:val="28"/>
          <w:szCs w:val="28"/>
          <w:lang w:eastAsia="ar-SA"/>
        </w:rPr>
        <w:t>ая учебная литература:</w:t>
      </w:r>
    </w:p>
    <w:p w:rsidR="00D4375C" w:rsidRPr="00D4375C" w:rsidRDefault="00D4375C" w:rsidP="00B661AC">
      <w:pPr>
        <w:numPr>
          <w:ilvl w:val="0"/>
          <w:numId w:val="20"/>
        </w:numPr>
        <w:tabs>
          <w:tab w:val="left" w:pos="900"/>
        </w:tabs>
        <w:suppressAutoHyphens/>
        <w:ind w:left="0" w:firstLine="709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Абрамс, Р. Бизнес-план на 100%=Successful Business Plan: Secrets &amp; Strategies [Электронный ресурс]: стратегия и тактика эффективного бизнеса / Р. Абрамс. – М.: Альпина Паблишер, 2016. - 486 с. : ил., табл. - </w:t>
      </w:r>
      <w:r w:rsidRPr="00D4375C">
        <w:rPr>
          <w:sz w:val="28"/>
          <w:szCs w:val="28"/>
          <w:u w:val="single"/>
          <w:lang w:eastAsia="ar-SA"/>
        </w:rPr>
        <w:t>URL: </w:t>
      </w:r>
      <w:hyperlink r:id="rId13" w:history="1">
        <w:r w:rsidRPr="00D4375C">
          <w:rPr>
            <w:sz w:val="28"/>
            <w:szCs w:val="28"/>
            <w:u w:val="single"/>
            <w:lang w:eastAsia="ar-SA"/>
          </w:rPr>
          <w:t>http://biblioclub.ru/index.php?page=book&amp;id=279292</w:t>
        </w:r>
      </w:hyperlink>
    </w:p>
    <w:p w:rsidR="00D4375C" w:rsidRPr="00D4375C" w:rsidRDefault="00D4375C" w:rsidP="00B661AC">
      <w:pPr>
        <w:numPr>
          <w:ilvl w:val="0"/>
          <w:numId w:val="20"/>
        </w:numPr>
        <w:tabs>
          <w:tab w:val="left" w:pos="180"/>
        </w:tabs>
        <w:suppressAutoHyphens/>
        <w:ind w:left="0" w:firstLine="709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>Понуждаев, Э.А. История управленческой мысли : курс лекций / Э.А. Понуждаев, М.Э. Понуждаева. - Москва ; Берлин : Директ-Медиа, 2015. - 678 с. : ил., табл. - Библиогр. в кн. - ISBN 978-5-4475-3924-5 ; То же [Электронный ресурс]. - URL: </w:t>
      </w:r>
      <w:hyperlink r:id="rId14" w:history="1">
        <w:r w:rsidRPr="00D4375C">
          <w:rPr>
            <w:sz w:val="28"/>
            <w:szCs w:val="28"/>
            <w:u w:val="single"/>
            <w:lang w:eastAsia="ar-SA"/>
          </w:rPr>
          <w:t>http://biblioclub.ru/index.php?page=book&amp;id=275271</w:t>
        </w:r>
      </w:hyperlink>
    </w:p>
    <w:p w:rsidR="00D4375C" w:rsidRPr="00D4375C" w:rsidRDefault="00D4375C" w:rsidP="00B661AC">
      <w:pPr>
        <w:numPr>
          <w:ilvl w:val="0"/>
          <w:numId w:val="20"/>
        </w:numPr>
        <w:tabs>
          <w:tab w:val="left" w:pos="180"/>
        </w:tabs>
        <w:suppressAutoHyphens/>
        <w:ind w:left="0" w:firstLine="709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Рубин, Ю.Б. Управление собственным бизнесом [Электронный ресурс] : учебник / Ю.Б. Рубин. - 14-е изд., перераб. и доп. – М.: Синергия, 2016. - 977 с. : ил., табл. - (Университетская серия). - </w:t>
      </w:r>
      <w:r w:rsidRPr="00D4375C">
        <w:rPr>
          <w:sz w:val="28"/>
          <w:szCs w:val="28"/>
          <w:u w:val="single"/>
          <w:lang w:eastAsia="ar-SA"/>
        </w:rPr>
        <w:t>URL: </w:t>
      </w:r>
      <w:hyperlink r:id="rId15" w:history="1">
        <w:r w:rsidRPr="00D4375C">
          <w:rPr>
            <w:sz w:val="28"/>
            <w:szCs w:val="28"/>
            <w:u w:val="single"/>
            <w:lang w:eastAsia="ar-SA"/>
          </w:rPr>
          <w:t>http://biblioclub.ru/index.php?page=book&amp;id=455433</w:t>
        </w:r>
      </w:hyperlink>
    </w:p>
    <w:p w:rsidR="00D4375C" w:rsidRPr="00D4375C" w:rsidRDefault="00D4375C" w:rsidP="00B661AC">
      <w:pPr>
        <w:numPr>
          <w:ilvl w:val="0"/>
          <w:numId w:val="20"/>
        </w:numPr>
        <w:tabs>
          <w:tab w:val="left" w:pos="180"/>
        </w:tabs>
        <w:suppressAutoHyphens/>
        <w:ind w:left="0" w:firstLine="709"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  <w:lang w:eastAsia="ar-SA"/>
        </w:rPr>
        <w:t xml:space="preserve">Руденко, Л.Г. Планирование и проектирование организаций [Электронный ресурс]: учебник / Л.Г. Руденко. – М.: Дашков и К°, 2016. - 240 с. : ил. - (Учебные издания для бакалавров). - </w:t>
      </w:r>
      <w:r w:rsidRPr="00D4375C">
        <w:rPr>
          <w:sz w:val="28"/>
          <w:szCs w:val="28"/>
          <w:u w:val="single"/>
          <w:lang w:eastAsia="ar-SA"/>
        </w:rPr>
        <w:t>URL: </w:t>
      </w:r>
      <w:hyperlink r:id="rId16" w:history="1">
        <w:r w:rsidRPr="00D4375C">
          <w:rPr>
            <w:sz w:val="28"/>
            <w:szCs w:val="28"/>
            <w:u w:val="single"/>
            <w:lang w:eastAsia="ar-SA"/>
          </w:rPr>
          <w:t>http://biblioclub.ru/index.php?page=book&amp;id=453340</w:t>
        </w:r>
      </w:hyperlink>
      <w:r w:rsidRPr="00D4375C">
        <w:rPr>
          <w:sz w:val="28"/>
          <w:szCs w:val="28"/>
          <w:u w:val="single"/>
          <w:lang w:eastAsia="ar-SA"/>
        </w:rPr>
        <w:t>.</w:t>
      </w:r>
    </w:p>
    <w:p w:rsidR="00D4375C" w:rsidRPr="00D4375C" w:rsidRDefault="00D4375C" w:rsidP="00D4375C">
      <w:pPr>
        <w:widowControl w:val="0"/>
        <w:tabs>
          <w:tab w:val="left" w:pos="180"/>
        </w:tabs>
        <w:jc w:val="both"/>
        <w:rPr>
          <w:sz w:val="20"/>
          <w:szCs w:val="28"/>
          <w:lang w:eastAsia="ar-SA"/>
        </w:rPr>
      </w:pPr>
    </w:p>
    <w:p w:rsidR="00D4375C" w:rsidRPr="00D4375C" w:rsidRDefault="00D4375C" w:rsidP="00D4375C">
      <w:pPr>
        <w:tabs>
          <w:tab w:val="left" w:pos="2294"/>
        </w:tabs>
        <w:ind w:left="357"/>
        <w:jc w:val="both"/>
        <w:rPr>
          <w:sz w:val="20"/>
          <w:szCs w:val="28"/>
          <w:lang w:eastAsia="ar-SA"/>
        </w:rPr>
      </w:pPr>
    </w:p>
    <w:p w:rsidR="00D4375C" w:rsidRPr="00D4375C" w:rsidRDefault="00D4375C" w:rsidP="00D4375C">
      <w:pPr>
        <w:tabs>
          <w:tab w:val="left" w:pos="2294"/>
        </w:tabs>
        <w:ind w:left="357"/>
        <w:jc w:val="both"/>
        <w:rPr>
          <w:b/>
          <w:bCs/>
          <w:sz w:val="28"/>
          <w:szCs w:val="28"/>
        </w:rPr>
      </w:pPr>
      <w:r w:rsidRPr="00D4375C">
        <w:rPr>
          <w:b/>
          <w:sz w:val="28"/>
          <w:szCs w:val="28"/>
        </w:rPr>
        <w:t>6.2. Ресурсы информационно-телекоммуникационной сети «Интернет»</w:t>
      </w:r>
    </w:p>
    <w:p w:rsidR="00D4375C" w:rsidRPr="00D4375C" w:rsidRDefault="00D4375C" w:rsidP="00D4375C">
      <w:pPr>
        <w:ind w:firstLine="709"/>
        <w:jc w:val="both"/>
        <w:rPr>
          <w:sz w:val="28"/>
          <w:szCs w:val="28"/>
        </w:rPr>
      </w:pPr>
      <w:r w:rsidRPr="00D4375C">
        <w:rPr>
          <w:sz w:val="28"/>
          <w:szCs w:val="28"/>
        </w:rPr>
        <w:t xml:space="preserve">В соответствии с лицензионными нормативами обеспечения библиотечно-информационными ресурсами библиотека организует </w:t>
      </w:r>
      <w:r w:rsidRPr="00D4375C">
        <w:rPr>
          <w:sz w:val="28"/>
          <w:szCs w:val="28"/>
        </w:rPr>
        <w:lastRenderedPageBreak/>
        <w:t>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D4375C" w:rsidRPr="00D4375C" w:rsidRDefault="00D4375C" w:rsidP="00D4375C">
      <w:pPr>
        <w:ind w:firstLine="709"/>
        <w:jc w:val="both"/>
        <w:rPr>
          <w:sz w:val="28"/>
          <w:szCs w:val="28"/>
        </w:rPr>
      </w:pPr>
      <w:r w:rsidRPr="00D4375C">
        <w:rPr>
          <w:sz w:val="28"/>
          <w:szCs w:val="28"/>
        </w:rPr>
        <w:t xml:space="preserve">1. ЭБС «Университетская библиотека онлайн». Издательство: ООО «НексМедиа». Принадлежность сторонняя. </w:t>
      </w:r>
      <w:hyperlink r:id="rId17" w:history="1">
        <w:r w:rsidRPr="00D4375C">
          <w:rPr>
            <w:color w:val="000000"/>
            <w:sz w:val="28"/>
            <w:szCs w:val="28"/>
            <w:u w:val="single"/>
            <w:lang w:val="en-US"/>
          </w:rPr>
          <w:t>www</w:t>
        </w:r>
        <w:r w:rsidRPr="00D4375C">
          <w:rPr>
            <w:color w:val="000000"/>
            <w:sz w:val="28"/>
            <w:szCs w:val="28"/>
            <w:u w:val="single"/>
          </w:rPr>
          <w:t>.</w:t>
        </w:r>
        <w:r w:rsidRPr="00D4375C">
          <w:rPr>
            <w:color w:val="000000"/>
            <w:sz w:val="28"/>
            <w:szCs w:val="28"/>
            <w:u w:val="single"/>
            <w:lang w:val="en-US"/>
          </w:rPr>
          <w:t>biblioclub</w:t>
        </w:r>
        <w:r w:rsidRPr="00D4375C">
          <w:rPr>
            <w:color w:val="000000"/>
            <w:sz w:val="28"/>
            <w:szCs w:val="28"/>
            <w:u w:val="single"/>
          </w:rPr>
          <w:t>.</w:t>
        </w:r>
        <w:r w:rsidRPr="00D4375C">
          <w:rPr>
            <w:color w:val="000000"/>
            <w:sz w:val="28"/>
            <w:szCs w:val="28"/>
            <w:u w:val="single"/>
            <w:lang w:val="en-US"/>
          </w:rPr>
          <w:t>ru</w:t>
        </w:r>
      </w:hyperlink>
      <w:r w:rsidRPr="00D4375C">
        <w:rPr>
          <w:color w:val="000000"/>
          <w:sz w:val="28"/>
          <w:szCs w:val="28"/>
          <w:u w:val="single"/>
        </w:rPr>
        <w:t>.</w:t>
      </w:r>
      <w:r w:rsidRPr="00D4375C">
        <w:rPr>
          <w:sz w:val="28"/>
          <w:szCs w:val="28"/>
        </w:rPr>
        <w:t xml:space="preserve"> Количество ключей (пользователей): 100% </w:t>
      </w:r>
      <w:r w:rsidRPr="00D4375C">
        <w:rPr>
          <w:sz w:val="28"/>
          <w:szCs w:val="28"/>
          <w:lang w:val="en-US"/>
        </w:rPr>
        <w:t>on</w:t>
      </w:r>
      <w:r w:rsidRPr="00D4375C">
        <w:rPr>
          <w:sz w:val="28"/>
          <w:szCs w:val="28"/>
        </w:rPr>
        <w:t>-</w:t>
      </w:r>
      <w:r w:rsidRPr="00D4375C">
        <w:rPr>
          <w:sz w:val="28"/>
          <w:szCs w:val="28"/>
          <w:lang w:val="en-US"/>
        </w:rPr>
        <w:t>line</w:t>
      </w:r>
      <w:r w:rsidRPr="00D4375C">
        <w:rPr>
          <w:sz w:val="28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D4375C" w:rsidRPr="00D4375C" w:rsidRDefault="00D4375C" w:rsidP="00D4375C">
      <w:pPr>
        <w:ind w:firstLine="709"/>
        <w:jc w:val="both"/>
        <w:rPr>
          <w:sz w:val="28"/>
          <w:szCs w:val="28"/>
        </w:rPr>
      </w:pPr>
      <w:r w:rsidRPr="00D4375C">
        <w:rPr>
          <w:sz w:val="28"/>
          <w:szCs w:val="28"/>
        </w:rPr>
        <w:t xml:space="preserve">2. ЭБС «Издательство Планета музыки». Электронно-библиотечная система ООО «Издательство ПЛАНЕТА МУЗЫКИ». Принадлежность сторонняя. </w:t>
      </w:r>
      <w:r w:rsidRPr="00D4375C">
        <w:rPr>
          <w:sz w:val="28"/>
          <w:szCs w:val="28"/>
          <w:u w:val="single"/>
          <w:lang w:val="en-US"/>
        </w:rPr>
        <w:t>www</w:t>
      </w:r>
      <w:r w:rsidRPr="00D4375C">
        <w:rPr>
          <w:sz w:val="28"/>
          <w:szCs w:val="28"/>
          <w:u w:val="single"/>
        </w:rPr>
        <w:t>.</w:t>
      </w:r>
      <w:r w:rsidRPr="00D4375C">
        <w:rPr>
          <w:sz w:val="28"/>
          <w:szCs w:val="28"/>
          <w:u w:val="single"/>
          <w:lang w:val="en-US"/>
        </w:rPr>
        <w:t>e</w:t>
      </w:r>
      <w:r w:rsidRPr="00D4375C">
        <w:rPr>
          <w:sz w:val="28"/>
          <w:szCs w:val="28"/>
          <w:u w:val="single"/>
        </w:rPr>
        <w:t>.</w:t>
      </w:r>
      <w:r w:rsidRPr="00D4375C">
        <w:rPr>
          <w:sz w:val="28"/>
          <w:szCs w:val="28"/>
          <w:u w:val="single"/>
          <w:lang w:val="en-US"/>
        </w:rPr>
        <w:t>lanbook</w:t>
      </w:r>
      <w:r w:rsidRPr="00D4375C">
        <w:rPr>
          <w:sz w:val="28"/>
          <w:szCs w:val="28"/>
          <w:u w:val="single"/>
        </w:rPr>
        <w:t>.</w:t>
      </w:r>
      <w:r w:rsidRPr="00D4375C">
        <w:rPr>
          <w:sz w:val="28"/>
          <w:szCs w:val="28"/>
          <w:u w:val="single"/>
          <w:lang w:val="en-US"/>
        </w:rPr>
        <w:t>com</w:t>
      </w:r>
      <w:r w:rsidRPr="00D4375C">
        <w:rPr>
          <w:sz w:val="28"/>
          <w:szCs w:val="28"/>
          <w:u w:val="single"/>
        </w:rPr>
        <w:t>.</w:t>
      </w:r>
      <w:r w:rsidRPr="00D4375C">
        <w:rPr>
          <w:sz w:val="28"/>
          <w:szCs w:val="28"/>
        </w:rPr>
        <w:t xml:space="preserve"> Количество ключей (пользователей): 100% </w:t>
      </w:r>
      <w:r w:rsidRPr="00D4375C">
        <w:rPr>
          <w:sz w:val="28"/>
          <w:szCs w:val="28"/>
          <w:lang w:val="en-US"/>
        </w:rPr>
        <w:t>on</w:t>
      </w:r>
      <w:r w:rsidRPr="00D4375C">
        <w:rPr>
          <w:sz w:val="28"/>
          <w:szCs w:val="28"/>
        </w:rPr>
        <w:t>-</w:t>
      </w:r>
      <w:r w:rsidRPr="00D4375C">
        <w:rPr>
          <w:sz w:val="28"/>
          <w:szCs w:val="28"/>
          <w:lang w:val="en-US"/>
        </w:rPr>
        <w:t>line</w:t>
      </w:r>
      <w:r w:rsidRPr="00D4375C">
        <w:rPr>
          <w:sz w:val="28"/>
          <w:szCs w:val="28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:rsidR="00D4375C" w:rsidRPr="00D4375C" w:rsidRDefault="00D4375C" w:rsidP="00D4375C">
      <w:pPr>
        <w:ind w:firstLine="709"/>
        <w:jc w:val="both"/>
        <w:rPr>
          <w:sz w:val="28"/>
          <w:szCs w:val="28"/>
        </w:rPr>
      </w:pPr>
      <w:r w:rsidRPr="00D4375C">
        <w:rPr>
          <w:sz w:val="28"/>
          <w:szCs w:val="28"/>
        </w:rPr>
        <w:t>3. БД Электронная Система «Культура». База Данных Электронная Система «Культура». Принадлежность сторонняя</w:t>
      </w:r>
      <w:r w:rsidRPr="00D4375C">
        <w:rPr>
          <w:color w:val="000000"/>
          <w:sz w:val="28"/>
          <w:szCs w:val="28"/>
        </w:rPr>
        <w:t xml:space="preserve">. </w:t>
      </w:r>
      <w:hyperlink r:id="rId18" w:history="1">
        <w:r w:rsidRPr="00D4375C">
          <w:rPr>
            <w:color w:val="000000"/>
            <w:sz w:val="28"/>
            <w:szCs w:val="28"/>
            <w:u w:val="single"/>
            <w:lang w:val="en-US"/>
          </w:rPr>
          <w:t>http</w:t>
        </w:r>
        <w:r w:rsidRPr="00D4375C">
          <w:rPr>
            <w:color w:val="000000"/>
            <w:sz w:val="28"/>
            <w:szCs w:val="28"/>
            <w:u w:val="single"/>
          </w:rPr>
          <w:t>://</w:t>
        </w:r>
        <w:r w:rsidRPr="00D4375C">
          <w:rPr>
            <w:color w:val="000000"/>
            <w:sz w:val="28"/>
            <w:szCs w:val="28"/>
            <w:u w:val="single"/>
            <w:lang w:val="en-US"/>
          </w:rPr>
          <w:t>www</w:t>
        </w:r>
        <w:r w:rsidRPr="00D4375C">
          <w:rPr>
            <w:color w:val="000000"/>
            <w:sz w:val="28"/>
            <w:szCs w:val="28"/>
            <w:u w:val="single"/>
          </w:rPr>
          <w:t>.</w:t>
        </w:r>
        <w:r w:rsidRPr="00D4375C">
          <w:rPr>
            <w:color w:val="000000"/>
            <w:sz w:val="28"/>
            <w:szCs w:val="28"/>
            <w:u w:val="single"/>
            <w:lang w:val="en-US"/>
          </w:rPr>
          <w:t>e</w:t>
        </w:r>
        <w:r w:rsidRPr="00D4375C">
          <w:rPr>
            <w:color w:val="000000"/>
            <w:sz w:val="28"/>
            <w:szCs w:val="28"/>
            <w:u w:val="single"/>
          </w:rPr>
          <w:t>-</w:t>
        </w:r>
        <w:r w:rsidRPr="00D4375C">
          <w:rPr>
            <w:color w:val="000000"/>
            <w:sz w:val="28"/>
            <w:szCs w:val="28"/>
            <w:u w:val="single"/>
            <w:lang w:val="en-US"/>
          </w:rPr>
          <w:t>mcfr</w:t>
        </w:r>
        <w:r w:rsidRPr="00D4375C">
          <w:rPr>
            <w:color w:val="000000"/>
            <w:sz w:val="28"/>
            <w:szCs w:val="28"/>
            <w:u w:val="single"/>
          </w:rPr>
          <w:t>.</w:t>
        </w:r>
        <w:r w:rsidRPr="00D4375C">
          <w:rPr>
            <w:color w:val="000000"/>
            <w:sz w:val="28"/>
            <w:szCs w:val="28"/>
            <w:u w:val="single"/>
            <w:lang w:val="en-US"/>
          </w:rPr>
          <w:t>ru</w:t>
        </w:r>
      </w:hyperlink>
      <w:r w:rsidRPr="00D4375C">
        <w:rPr>
          <w:sz w:val="28"/>
          <w:szCs w:val="28"/>
        </w:rPr>
        <w:t xml:space="preserve">. </w:t>
      </w:r>
    </w:p>
    <w:p w:rsidR="00D4375C" w:rsidRPr="00D4375C" w:rsidRDefault="00D4375C" w:rsidP="00D4375C">
      <w:pPr>
        <w:ind w:firstLine="709"/>
        <w:jc w:val="both"/>
        <w:rPr>
          <w:sz w:val="28"/>
          <w:szCs w:val="28"/>
        </w:rPr>
      </w:pPr>
      <w:r w:rsidRPr="00D4375C">
        <w:rPr>
          <w:sz w:val="28"/>
          <w:szCs w:val="28"/>
        </w:rPr>
        <w:t xml:space="preserve">4. </w:t>
      </w:r>
      <w:r w:rsidRPr="00D4375C">
        <w:rPr>
          <w:sz w:val="28"/>
          <w:szCs w:val="28"/>
          <w:lang w:val="en-US"/>
        </w:rPr>
        <w:t>Web</w:t>
      </w:r>
      <w:r w:rsidRPr="00D4375C">
        <w:rPr>
          <w:sz w:val="28"/>
          <w:szCs w:val="28"/>
        </w:rPr>
        <w:t xml:space="preserve"> ИРБИС Хабаровский государственный институт искусств и культуры (электронный каталог).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19" w:history="1">
        <w:r w:rsidRPr="00D4375C">
          <w:rPr>
            <w:color w:val="000000"/>
            <w:sz w:val="28"/>
            <w:szCs w:val="28"/>
            <w:u w:val="single"/>
            <w:lang w:val="en-US"/>
          </w:rPr>
          <w:t>http</w:t>
        </w:r>
        <w:r w:rsidRPr="00D4375C">
          <w:rPr>
            <w:color w:val="000000"/>
            <w:sz w:val="28"/>
            <w:szCs w:val="28"/>
            <w:u w:val="single"/>
          </w:rPr>
          <w:t>://</w:t>
        </w:r>
        <w:r w:rsidRPr="00D4375C">
          <w:rPr>
            <w:color w:val="000000"/>
            <w:sz w:val="28"/>
            <w:szCs w:val="28"/>
            <w:u w:val="single"/>
            <w:lang w:val="en-US"/>
          </w:rPr>
          <w:t>irbis</w:t>
        </w:r>
        <w:r w:rsidRPr="00D4375C">
          <w:rPr>
            <w:color w:val="000000"/>
            <w:sz w:val="28"/>
            <w:szCs w:val="28"/>
            <w:u w:val="single"/>
          </w:rPr>
          <w:t>.</w:t>
        </w:r>
        <w:r w:rsidRPr="00D4375C">
          <w:rPr>
            <w:color w:val="000000"/>
            <w:sz w:val="28"/>
            <w:szCs w:val="28"/>
            <w:u w:val="single"/>
            <w:lang w:val="en-US"/>
          </w:rPr>
          <w:t>hgiik</w:t>
        </w:r>
        <w:r w:rsidRPr="00D4375C">
          <w:rPr>
            <w:color w:val="000000"/>
            <w:sz w:val="28"/>
            <w:szCs w:val="28"/>
            <w:u w:val="single"/>
          </w:rPr>
          <w:t>.</w:t>
        </w:r>
        <w:r w:rsidRPr="00D4375C">
          <w:rPr>
            <w:color w:val="000000"/>
            <w:sz w:val="28"/>
            <w:szCs w:val="28"/>
            <w:u w:val="single"/>
            <w:lang w:val="en-US"/>
          </w:rPr>
          <w:t>ru</w:t>
        </w:r>
      </w:hyperlink>
      <w:r w:rsidRPr="00D4375C">
        <w:rPr>
          <w:color w:val="000000"/>
          <w:sz w:val="28"/>
          <w:szCs w:val="28"/>
        </w:rPr>
        <w:t>.</w:t>
      </w:r>
      <w:r w:rsidRPr="00D4375C">
        <w:rPr>
          <w:sz w:val="28"/>
          <w:szCs w:val="28"/>
        </w:rPr>
        <w:t xml:space="preserve"> </w:t>
      </w:r>
    </w:p>
    <w:p w:rsidR="00D4375C" w:rsidRPr="00D4375C" w:rsidRDefault="00D4375C" w:rsidP="00D4375C">
      <w:pPr>
        <w:ind w:firstLine="709"/>
        <w:jc w:val="both"/>
        <w:rPr>
          <w:sz w:val="28"/>
          <w:szCs w:val="28"/>
        </w:rPr>
      </w:pPr>
      <w:r w:rsidRPr="00D4375C">
        <w:rPr>
          <w:sz w:val="28"/>
          <w:szCs w:val="28"/>
        </w:rPr>
        <w:t>5. eLIBRARY.</w:t>
      </w:r>
      <w:r w:rsidRPr="00D4375C">
        <w:rPr>
          <w:sz w:val="28"/>
          <w:szCs w:val="28"/>
          <w:lang w:val="en-US"/>
        </w:rPr>
        <w:t>ru</w:t>
      </w:r>
      <w:r w:rsidRPr="00D4375C">
        <w:rPr>
          <w:sz w:val="28"/>
          <w:szCs w:val="28"/>
        </w:rPr>
        <w:t xml:space="preserve"> – Научная электронная библиотека. ООО Научная электронная библиотека. Принадлежность сторонняя</w:t>
      </w:r>
      <w:r w:rsidRPr="00D4375C">
        <w:rPr>
          <w:color w:val="000000"/>
          <w:sz w:val="28"/>
          <w:szCs w:val="28"/>
        </w:rPr>
        <w:t xml:space="preserve">. </w:t>
      </w:r>
      <w:hyperlink r:id="rId20" w:history="1">
        <w:r w:rsidRPr="00D4375C">
          <w:rPr>
            <w:color w:val="000000"/>
            <w:sz w:val="28"/>
            <w:szCs w:val="28"/>
            <w:u w:val="single"/>
            <w:lang w:val="en-US"/>
          </w:rPr>
          <w:t>http</w:t>
        </w:r>
        <w:r w:rsidRPr="00D4375C">
          <w:rPr>
            <w:color w:val="000000"/>
            <w:sz w:val="28"/>
            <w:szCs w:val="28"/>
            <w:u w:val="single"/>
          </w:rPr>
          <w:t>://</w:t>
        </w:r>
        <w:r w:rsidRPr="00D4375C">
          <w:rPr>
            <w:color w:val="000000"/>
            <w:sz w:val="28"/>
            <w:szCs w:val="28"/>
            <w:u w:val="single"/>
            <w:lang w:val="en-US"/>
          </w:rPr>
          <w:t>elibrary</w:t>
        </w:r>
        <w:r w:rsidRPr="00D4375C">
          <w:rPr>
            <w:color w:val="000000"/>
            <w:sz w:val="28"/>
            <w:szCs w:val="28"/>
            <w:u w:val="single"/>
          </w:rPr>
          <w:t>.</w:t>
        </w:r>
        <w:r w:rsidRPr="00D4375C">
          <w:rPr>
            <w:color w:val="000000"/>
            <w:sz w:val="28"/>
            <w:szCs w:val="28"/>
            <w:u w:val="single"/>
            <w:lang w:val="en-US"/>
          </w:rPr>
          <w:t>ru</w:t>
        </w:r>
        <w:r w:rsidRPr="00D4375C">
          <w:rPr>
            <w:color w:val="000000"/>
            <w:sz w:val="28"/>
            <w:szCs w:val="28"/>
            <w:u w:val="single"/>
          </w:rPr>
          <w:t>/</w:t>
        </w:r>
      </w:hyperlink>
      <w:r w:rsidRPr="00D4375C">
        <w:rPr>
          <w:sz w:val="28"/>
          <w:szCs w:val="28"/>
        </w:rPr>
        <w:t xml:space="preserve"> Лицензионное соглашение № 13863 от 03.10.2013 г. – бессрочно.</w:t>
      </w:r>
    </w:p>
    <w:p w:rsidR="00D4375C" w:rsidRPr="00D4375C" w:rsidRDefault="00D4375C" w:rsidP="00D4375C">
      <w:pPr>
        <w:ind w:firstLine="709"/>
        <w:jc w:val="both"/>
        <w:rPr>
          <w:sz w:val="28"/>
          <w:szCs w:val="28"/>
        </w:rPr>
      </w:pPr>
      <w:r w:rsidRPr="00D4375C">
        <w:rPr>
          <w:sz w:val="28"/>
          <w:szCs w:val="28"/>
        </w:rPr>
        <w:t xml:space="preserve">6. Электронно-библиотечная система ФГБОУ ВО «ХГИК». ФГБОУ ВО «ХГИК». Принадлежность собственная. Локальный доступ. </w:t>
      </w:r>
      <w:hyperlink r:id="rId21" w:history="1">
        <w:r w:rsidRPr="00D4375C">
          <w:rPr>
            <w:color w:val="000000"/>
            <w:sz w:val="28"/>
            <w:szCs w:val="28"/>
            <w:u w:val="single"/>
            <w:lang w:val="en-US"/>
          </w:rPr>
          <w:t>http</w:t>
        </w:r>
        <w:r w:rsidRPr="00D4375C">
          <w:rPr>
            <w:color w:val="000000"/>
            <w:sz w:val="28"/>
            <w:szCs w:val="28"/>
            <w:u w:val="single"/>
          </w:rPr>
          <w:t>://</w:t>
        </w:r>
        <w:r w:rsidRPr="00D4375C">
          <w:rPr>
            <w:color w:val="000000"/>
            <w:sz w:val="28"/>
            <w:szCs w:val="28"/>
            <w:u w:val="single"/>
            <w:lang w:val="en-US"/>
          </w:rPr>
          <w:t>carta</w:t>
        </w:r>
        <w:r w:rsidRPr="00D4375C">
          <w:rPr>
            <w:color w:val="000000"/>
            <w:sz w:val="28"/>
            <w:szCs w:val="28"/>
            <w:u w:val="single"/>
          </w:rPr>
          <w:t>.</w:t>
        </w:r>
        <w:r w:rsidRPr="00D4375C">
          <w:rPr>
            <w:color w:val="000000"/>
            <w:sz w:val="28"/>
            <w:szCs w:val="28"/>
            <w:u w:val="single"/>
            <w:lang w:val="en-US"/>
          </w:rPr>
          <w:t>hgiik</w:t>
        </w:r>
        <w:r w:rsidRPr="00D4375C">
          <w:rPr>
            <w:color w:val="000000"/>
            <w:sz w:val="28"/>
            <w:szCs w:val="28"/>
            <w:u w:val="single"/>
          </w:rPr>
          <w:t>.</w:t>
        </w:r>
        <w:r w:rsidRPr="00D4375C">
          <w:rPr>
            <w:color w:val="000000"/>
            <w:sz w:val="28"/>
            <w:szCs w:val="28"/>
            <w:u w:val="single"/>
            <w:lang w:val="en-US"/>
          </w:rPr>
          <w:t>ru</w:t>
        </w:r>
      </w:hyperlink>
      <w:r w:rsidRPr="00D4375C">
        <w:rPr>
          <w:color w:val="000000"/>
          <w:sz w:val="28"/>
          <w:szCs w:val="28"/>
          <w:u w:val="single"/>
        </w:rPr>
        <w:t>.</w:t>
      </w:r>
      <w:r w:rsidRPr="00D4375C">
        <w:rPr>
          <w:sz w:val="28"/>
          <w:szCs w:val="28"/>
        </w:rPr>
        <w:t xml:space="preserve"> Приказ по Институту № 213-об от 07.10.2013 г.</w:t>
      </w:r>
    </w:p>
    <w:p w:rsidR="00D4375C" w:rsidRPr="00D4375C" w:rsidRDefault="00D4375C" w:rsidP="00D4375C">
      <w:pPr>
        <w:ind w:firstLine="709"/>
        <w:jc w:val="both"/>
        <w:rPr>
          <w:sz w:val="28"/>
          <w:szCs w:val="28"/>
        </w:rPr>
      </w:pPr>
      <w:r w:rsidRPr="00D4375C">
        <w:rPr>
          <w:sz w:val="28"/>
          <w:szCs w:val="28"/>
        </w:rPr>
        <w:t xml:space="preserve">7. Единое окно доступа к образовательным ресурсам. Электронная библиотека. ФГАУ ГНИИ ИТТ «Информика», Министерство образования и науки РФ. Принадлежность сторонняя. Свободный доступ. </w:t>
      </w:r>
      <w:hyperlink r:id="rId22" w:history="1">
        <w:r w:rsidRPr="00D4375C">
          <w:rPr>
            <w:color w:val="000000"/>
            <w:sz w:val="28"/>
            <w:szCs w:val="28"/>
            <w:u w:val="single"/>
            <w:lang w:val="en-US"/>
          </w:rPr>
          <w:t>http</w:t>
        </w:r>
        <w:r w:rsidRPr="00D4375C">
          <w:rPr>
            <w:color w:val="000000"/>
            <w:sz w:val="28"/>
            <w:szCs w:val="28"/>
            <w:u w:val="single"/>
          </w:rPr>
          <w:t>://</w:t>
        </w:r>
        <w:r w:rsidRPr="00D4375C">
          <w:rPr>
            <w:color w:val="000000"/>
            <w:sz w:val="28"/>
            <w:szCs w:val="28"/>
            <w:u w:val="single"/>
            <w:lang w:val="en-US"/>
          </w:rPr>
          <w:t>window</w:t>
        </w:r>
        <w:r w:rsidRPr="00D4375C">
          <w:rPr>
            <w:color w:val="000000"/>
            <w:sz w:val="28"/>
            <w:szCs w:val="28"/>
            <w:u w:val="single"/>
          </w:rPr>
          <w:t>.</w:t>
        </w:r>
        <w:r w:rsidRPr="00D4375C">
          <w:rPr>
            <w:color w:val="000000"/>
            <w:sz w:val="28"/>
            <w:szCs w:val="28"/>
            <w:u w:val="single"/>
            <w:lang w:val="en-US"/>
          </w:rPr>
          <w:t>edu</w:t>
        </w:r>
        <w:r w:rsidRPr="00D4375C">
          <w:rPr>
            <w:color w:val="000000"/>
            <w:sz w:val="28"/>
            <w:szCs w:val="28"/>
            <w:u w:val="single"/>
          </w:rPr>
          <w:t>.</w:t>
        </w:r>
        <w:r w:rsidRPr="00D4375C">
          <w:rPr>
            <w:color w:val="000000"/>
            <w:sz w:val="28"/>
            <w:szCs w:val="28"/>
            <w:u w:val="single"/>
            <w:lang w:val="en-US"/>
          </w:rPr>
          <w:t>ru</w:t>
        </w:r>
      </w:hyperlink>
      <w:r w:rsidRPr="00D4375C">
        <w:rPr>
          <w:color w:val="000000"/>
          <w:sz w:val="28"/>
          <w:szCs w:val="28"/>
        </w:rPr>
        <w:t xml:space="preserve"> </w:t>
      </w:r>
    </w:p>
    <w:p w:rsidR="00D4375C" w:rsidRPr="00D4375C" w:rsidRDefault="00D4375C" w:rsidP="00D4375C">
      <w:pPr>
        <w:ind w:firstLine="709"/>
        <w:jc w:val="both"/>
        <w:rPr>
          <w:color w:val="000000"/>
          <w:sz w:val="28"/>
          <w:szCs w:val="28"/>
        </w:rPr>
      </w:pPr>
      <w:r w:rsidRPr="00D4375C">
        <w:rPr>
          <w:sz w:val="28"/>
          <w:szCs w:val="28"/>
        </w:rPr>
        <w:t xml:space="preserve">8. Единая коллекция Цифровых Образовательных Ресурсов. ФГАУ ГНИИ ИТТ «Информика». Принадлежность сторонняя. Свободный доступ. </w:t>
      </w:r>
      <w:hyperlink r:id="rId23" w:history="1">
        <w:r w:rsidRPr="00D4375C">
          <w:rPr>
            <w:color w:val="000000"/>
            <w:sz w:val="28"/>
            <w:szCs w:val="28"/>
            <w:u w:val="single"/>
            <w:lang w:val="en-US"/>
          </w:rPr>
          <w:t>http</w:t>
        </w:r>
        <w:r w:rsidRPr="00D4375C">
          <w:rPr>
            <w:color w:val="000000"/>
            <w:sz w:val="28"/>
            <w:szCs w:val="28"/>
            <w:u w:val="single"/>
          </w:rPr>
          <w:t>://</w:t>
        </w:r>
        <w:r w:rsidRPr="00D4375C">
          <w:rPr>
            <w:color w:val="000000"/>
            <w:sz w:val="28"/>
            <w:szCs w:val="28"/>
            <w:u w:val="single"/>
            <w:lang w:val="en-US"/>
          </w:rPr>
          <w:t>school</w:t>
        </w:r>
        <w:r w:rsidRPr="00D4375C">
          <w:rPr>
            <w:color w:val="000000"/>
            <w:sz w:val="28"/>
            <w:szCs w:val="28"/>
            <w:u w:val="single"/>
          </w:rPr>
          <w:t>-</w:t>
        </w:r>
        <w:r w:rsidRPr="00D4375C">
          <w:rPr>
            <w:color w:val="000000"/>
            <w:sz w:val="28"/>
            <w:szCs w:val="28"/>
            <w:u w:val="single"/>
            <w:lang w:val="en-US"/>
          </w:rPr>
          <w:t>collection</w:t>
        </w:r>
        <w:r w:rsidRPr="00D4375C">
          <w:rPr>
            <w:color w:val="000000"/>
            <w:sz w:val="28"/>
            <w:szCs w:val="28"/>
            <w:u w:val="single"/>
          </w:rPr>
          <w:t>.</w:t>
        </w:r>
        <w:r w:rsidRPr="00D4375C">
          <w:rPr>
            <w:color w:val="000000"/>
            <w:sz w:val="28"/>
            <w:szCs w:val="28"/>
            <w:u w:val="single"/>
            <w:lang w:val="en-US"/>
          </w:rPr>
          <w:t>edu</w:t>
        </w:r>
        <w:r w:rsidRPr="00D4375C">
          <w:rPr>
            <w:color w:val="000000"/>
            <w:sz w:val="28"/>
            <w:szCs w:val="28"/>
            <w:u w:val="single"/>
          </w:rPr>
          <w:t>.</w:t>
        </w:r>
        <w:r w:rsidRPr="00D4375C">
          <w:rPr>
            <w:color w:val="000000"/>
            <w:sz w:val="28"/>
            <w:szCs w:val="28"/>
            <w:u w:val="single"/>
            <w:lang w:val="en-US"/>
          </w:rPr>
          <w:t>ru</w:t>
        </w:r>
      </w:hyperlink>
      <w:r w:rsidRPr="00D4375C">
        <w:rPr>
          <w:color w:val="000000"/>
          <w:sz w:val="28"/>
          <w:szCs w:val="28"/>
        </w:rPr>
        <w:t xml:space="preserve"> </w:t>
      </w:r>
    </w:p>
    <w:p w:rsidR="00D4375C" w:rsidRPr="00D4375C" w:rsidRDefault="00D4375C" w:rsidP="00D4375C">
      <w:pPr>
        <w:ind w:firstLine="709"/>
        <w:jc w:val="both"/>
        <w:rPr>
          <w:color w:val="000000"/>
          <w:sz w:val="28"/>
          <w:szCs w:val="28"/>
        </w:rPr>
      </w:pPr>
      <w:r w:rsidRPr="00D4375C">
        <w:rPr>
          <w:sz w:val="28"/>
          <w:szCs w:val="28"/>
        </w:rPr>
        <w:t xml:space="preserve">9. Федеральный центр информационно-образовательных ресурсов. Федеральный центр информационно- образовательных ресурсов, ФГАУ ГНИИ ИТТ «Информика». Принадлежность сторонняя. Свободный доступ. </w:t>
      </w:r>
      <w:hyperlink r:id="rId24" w:history="1">
        <w:r w:rsidRPr="00D4375C">
          <w:rPr>
            <w:color w:val="000000"/>
            <w:sz w:val="28"/>
            <w:szCs w:val="28"/>
            <w:u w:val="single"/>
            <w:lang w:val="en-US"/>
          </w:rPr>
          <w:t>http</w:t>
        </w:r>
        <w:r w:rsidRPr="00D4375C">
          <w:rPr>
            <w:color w:val="000000"/>
            <w:sz w:val="28"/>
            <w:szCs w:val="28"/>
            <w:u w:val="single"/>
          </w:rPr>
          <w:t>://</w:t>
        </w:r>
        <w:r w:rsidRPr="00D4375C">
          <w:rPr>
            <w:color w:val="000000"/>
            <w:sz w:val="28"/>
            <w:szCs w:val="28"/>
            <w:u w:val="single"/>
            <w:lang w:val="en-US"/>
          </w:rPr>
          <w:t>fcior</w:t>
        </w:r>
        <w:r w:rsidRPr="00D4375C">
          <w:rPr>
            <w:color w:val="000000"/>
            <w:sz w:val="28"/>
            <w:szCs w:val="28"/>
            <w:u w:val="single"/>
          </w:rPr>
          <w:t>.</w:t>
        </w:r>
        <w:r w:rsidRPr="00D4375C">
          <w:rPr>
            <w:color w:val="000000"/>
            <w:sz w:val="28"/>
            <w:szCs w:val="28"/>
            <w:u w:val="single"/>
            <w:lang w:val="en-US"/>
          </w:rPr>
          <w:t>edu</w:t>
        </w:r>
        <w:r w:rsidRPr="00D4375C">
          <w:rPr>
            <w:color w:val="000000"/>
            <w:sz w:val="28"/>
            <w:szCs w:val="28"/>
            <w:u w:val="single"/>
          </w:rPr>
          <w:t>.</w:t>
        </w:r>
        <w:r w:rsidRPr="00D4375C">
          <w:rPr>
            <w:color w:val="000000"/>
            <w:sz w:val="28"/>
            <w:szCs w:val="28"/>
            <w:u w:val="single"/>
            <w:lang w:val="en-US"/>
          </w:rPr>
          <w:t>ru</w:t>
        </w:r>
      </w:hyperlink>
      <w:r w:rsidRPr="00D4375C">
        <w:rPr>
          <w:color w:val="000000"/>
          <w:sz w:val="28"/>
          <w:szCs w:val="28"/>
        </w:rPr>
        <w:t xml:space="preserve"> </w:t>
      </w:r>
    </w:p>
    <w:p w:rsidR="00D4375C" w:rsidRPr="00D4375C" w:rsidRDefault="00D4375C" w:rsidP="00D4375C">
      <w:pPr>
        <w:tabs>
          <w:tab w:val="left" w:pos="709"/>
        </w:tabs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D4375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Для подготовки научных работ обучающиеся могут использовать полнотекстовую базу данных Web of Science. Режим доступа: электронный, из внутренней сети института. Официальный сайт: webofknowledge.com</w:t>
      </w:r>
    </w:p>
    <w:p w:rsidR="00D4375C" w:rsidRPr="00D4375C" w:rsidRDefault="00D4375C" w:rsidP="00D4375C">
      <w:pPr>
        <w:jc w:val="both"/>
        <w:rPr>
          <w:b/>
          <w:sz w:val="28"/>
          <w:szCs w:val="28"/>
        </w:rPr>
      </w:pPr>
    </w:p>
    <w:p w:rsidR="00D4375C" w:rsidRPr="00D4375C" w:rsidRDefault="00D4375C" w:rsidP="00D4375C">
      <w:pPr>
        <w:jc w:val="both"/>
        <w:rPr>
          <w:b/>
          <w:sz w:val="28"/>
          <w:szCs w:val="28"/>
        </w:rPr>
      </w:pPr>
      <w:r w:rsidRPr="00D4375C">
        <w:rPr>
          <w:b/>
          <w:sz w:val="28"/>
          <w:szCs w:val="28"/>
        </w:rPr>
        <w:t xml:space="preserve">6.3. Информационные технологии, программное обеспечение и информационные справочные системы </w:t>
      </w:r>
    </w:p>
    <w:p w:rsidR="00D4375C" w:rsidRPr="00D4375C" w:rsidRDefault="00D4375C" w:rsidP="00D4375C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D4375C">
        <w:rPr>
          <w:b/>
          <w:sz w:val="28"/>
          <w:szCs w:val="28"/>
        </w:rPr>
        <w:lastRenderedPageBreak/>
        <w:tab/>
      </w:r>
      <w:r w:rsidRPr="00D4375C">
        <w:rPr>
          <w:rFonts w:eastAsia="Calibri"/>
          <w:sz w:val="28"/>
          <w:szCs w:val="28"/>
        </w:rPr>
        <w:t>Программно-информационное обеспечение учебного процесса соответствует требованиям федерального государственного образовательного стандарта.</w:t>
      </w:r>
    </w:p>
    <w:p w:rsidR="00D4375C" w:rsidRPr="00D4375C" w:rsidRDefault="00D4375C" w:rsidP="00D4375C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D4375C">
        <w:rPr>
          <w:rFonts w:eastAsia="Calibri"/>
          <w:sz w:val="28"/>
          <w:szCs w:val="28"/>
        </w:rPr>
        <w:t>Для проведения занятий лекционного типа, практических занятий,  консультаций, текущего контроля и промежуточной аттестации</w:t>
      </w:r>
      <w:r w:rsidRPr="00D4375C">
        <w:rPr>
          <w:rFonts w:eastAsia="Calibri"/>
          <w:b/>
          <w:sz w:val="28"/>
          <w:szCs w:val="28"/>
        </w:rPr>
        <w:t xml:space="preserve"> </w:t>
      </w:r>
      <w:r w:rsidRPr="00D4375C">
        <w:rPr>
          <w:rFonts w:eastAsia="Calibri"/>
          <w:sz w:val="28"/>
          <w:szCs w:val="28"/>
        </w:rPr>
        <w:t>используется следующее программное обеспечение:</w:t>
      </w:r>
    </w:p>
    <w:p w:rsidR="00D4375C" w:rsidRPr="00D4375C" w:rsidRDefault="00D4375C" w:rsidP="00D4375C">
      <w:pPr>
        <w:suppressAutoHyphens/>
        <w:ind w:firstLine="709"/>
        <w:jc w:val="both"/>
        <w:rPr>
          <w:rFonts w:eastAsia="Calibri"/>
          <w:sz w:val="28"/>
          <w:szCs w:val="28"/>
          <w:lang w:val="en-US"/>
        </w:rPr>
      </w:pPr>
      <w:r w:rsidRPr="00D4375C">
        <w:rPr>
          <w:rFonts w:eastAsia="Calibri"/>
          <w:sz w:val="28"/>
          <w:szCs w:val="28"/>
        </w:rPr>
        <w:t>–лицензионное проприетарное программное обеспечение</w:t>
      </w:r>
      <w:r w:rsidRPr="00D4375C">
        <w:rPr>
          <w:rFonts w:eastAsia="Calibri"/>
          <w:sz w:val="28"/>
          <w:szCs w:val="28"/>
          <w:lang w:val="en-US"/>
        </w:rPr>
        <w:t>:</w:t>
      </w:r>
    </w:p>
    <w:p w:rsidR="00D4375C" w:rsidRPr="00D4375C" w:rsidRDefault="00D4375C" w:rsidP="00B661AC">
      <w:pPr>
        <w:numPr>
          <w:ilvl w:val="0"/>
          <w:numId w:val="4"/>
        </w:numPr>
        <w:suppressAutoHyphens/>
        <w:contextualSpacing/>
        <w:jc w:val="both"/>
        <w:rPr>
          <w:rFonts w:eastAsia="Calibri"/>
          <w:sz w:val="28"/>
          <w:szCs w:val="28"/>
          <w:lang w:val="en-US"/>
        </w:rPr>
      </w:pPr>
      <w:r w:rsidRPr="00D4375C">
        <w:rPr>
          <w:rFonts w:eastAsia="Calibri"/>
          <w:sz w:val="28"/>
          <w:szCs w:val="28"/>
          <w:lang w:val="en-US"/>
        </w:rPr>
        <w:t>Microsoft Windows</w:t>
      </w:r>
    </w:p>
    <w:p w:rsidR="00D4375C" w:rsidRPr="00D4375C" w:rsidRDefault="00D4375C" w:rsidP="00B661AC">
      <w:pPr>
        <w:numPr>
          <w:ilvl w:val="0"/>
          <w:numId w:val="4"/>
        </w:numPr>
        <w:suppressAutoHyphens/>
        <w:contextualSpacing/>
        <w:jc w:val="both"/>
        <w:rPr>
          <w:rFonts w:eastAsia="Calibri"/>
          <w:sz w:val="28"/>
          <w:szCs w:val="28"/>
          <w:lang w:val="en-US"/>
        </w:rPr>
      </w:pPr>
      <w:r w:rsidRPr="00D4375C">
        <w:rPr>
          <w:rFonts w:eastAsia="Calibri"/>
          <w:sz w:val="28"/>
          <w:szCs w:val="28"/>
          <w:lang w:val="en-US"/>
        </w:rPr>
        <w:t>Microsoft Office (</w:t>
      </w:r>
      <w:r w:rsidRPr="00D4375C">
        <w:rPr>
          <w:rFonts w:eastAsia="Calibri"/>
          <w:sz w:val="28"/>
          <w:szCs w:val="28"/>
        </w:rPr>
        <w:t>в</w:t>
      </w:r>
      <w:r w:rsidRPr="00D4375C">
        <w:rPr>
          <w:rFonts w:eastAsia="Calibri"/>
          <w:sz w:val="28"/>
          <w:szCs w:val="28"/>
          <w:lang w:val="en-US"/>
        </w:rPr>
        <w:t xml:space="preserve"> </w:t>
      </w:r>
      <w:r w:rsidRPr="00D4375C">
        <w:rPr>
          <w:rFonts w:eastAsia="Calibri"/>
          <w:sz w:val="28"/>
          <w:szCs w:val="28"/>
        </w:rPr>
        <w:t>состав</w:t>
      </w:r>
      <w:r w:rsidRPr="00D4375C">
        <w:rPr>
          <w:rFonts w:eastAsia="Calibri"/>
          <w:sz w:val="28"/>
          <w:szCs w:val="28"/>
          <w:lang w:val="en-US"/>
        </w:rPr>
        <w:t xml:space="preserve"> </w:t>
      </w:r>
      <w:r w:rsidRPr="00D4375C">
        <w:rPr>
          <w:rFonts w:eastAsia="Calibri"/>
          <w:sz w:val="28"/>
          <w:szCs w:val="28"/>
        </w:rPr>
        <w:t>пакетавходят</w:t>
      </w:r>
      <w:r w:rsidRPr="00D4375C">
        <w:rPr>
          <w:rFonts w:eastAsia="Calibri"/>
          <w:sz w:val="28"/>
          <w:szCs w:val="28"/>
          <w:lang w:val="en-US"/>
        </w:rPr>
        <w:t>: Word, Excel, PowerPoint, FrontPage, Access)</w:t>
      </w:r>
    </w:p>
    <w:p w:rsidR="00D4375C" w:rsidRPr="00D4375C" w:rsidRDefault="00D4375C" w:rsidP="00B661AC">
      <w:pPr>
        <w:numPr>
          <w:ilvl w:val="0"/>
          <w:numId w:val="4"/>
        </w:numPr>
        <w:suppressAutoHyphens/>
        <w:contextualSpacing/>
        <w:jc w:val="both"/>
        <w:rPr>
          <w:rFonts w:eastAsia="Calibri"/>
          <w:sz w:val="28"/>
          <w:szCs w:val="28"/>
          <w:lang w:val="en-US"/>
        </w:rPr>
      </w:pPr>
      <w:r w:rsidRPr="00D4375C">
        <w:rPr>
          <w:rFonts w:eastAsia="Calibri"/>
          <w:sz w:val="28"/>
          <w:szCs w:val="28"/>
          <w:lang w:val="en-US"/>
        </w:rPr>
        <w:t>Adobe Creative Suite 6 Master Collection (</w:t>
      </w:r>
      <w:r w:rsidRPr="00D4375C">
        <w:rPr>
          <w:rFonts w:eastAsia="Calibri"/>
          <w:sz w:val="28"/>
          <w:szCs w:val="28"/>
        </w:rPr>
        <w:t>всоставпакетавходят</w:t>
      </w:r>
      <w:r w:rsidRPr="00D4375C">
        <w:rPr>
          <w:rFonts w:eastAsia="Calibri"/>
          <w:sz w:val="28"/>
          <w:szCs w:val="28"/>
          <w:lang w:val="en-US"/>
        </w:rPr>
        <w:t>: Photoshop CS6 Extended, Illustrator CS6, InDesign CS6, Acrobat X Pro, Dreamweaver CS6, Flash Professional CS6, Flash Builder 4.6 Premium Edition, Dreamweaver CS6, Fireworks CS6, Adobe Premiere Pro CS6, After Effects CS6, Adobe Audition CS6, Speed</w:t>
      </w:r>
      <w:r w:rsidR="00326D73" w:rsidRPr="00326D73">
        <w:rPr>
          <w:rFonts w:eastAsia="Calibri"/>
          <w:sz w:val="28"/>
          <w:szCs w:val="28"/>
          <w:lang w:val="en-US"/>
        </w:rPr>
        <w:t xml:space="preserve"> </w:t>
      </w:r>
      <w:r w:rsidRPr="00D4375C">
        <w:rPr>
          <w:rFonts w:eastAsia="Calibri"/>
          <w:sz w:val="28"/>
          <w:szCs w:val="28"/>
          <w:lang w:val="en-US"/>
        </w:rPr>
        <w:t>Grade CS6, Prelude CS6, Encore CS6, Bridge CS6, Media Encoder CS6);</w:t>
      </w:r>
    </w:p>
    <w:p w:rsidR="00D4375C" w:rsidRPr="00D4375C" w:rsidRDefault="00D4375C" w:rsidP="00D4375C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D4375C">
        <w:rPr>
          <w:rFonts w:eastAsia="Calibri"/>
          <w:sz w:val="28"/>
          <w:szCs w:val="28"/>
        </w:rPr>
        <w:t>–свободно распространяемое программное обеспечение</w:t>
      </w:r>
      <w:r w:rsidRPr="00D4375C">
        <w:rPr>
          <w:rFonts w:eastAsia="Calibri"/>
          <w:sz w:val="28"/>
          <w:szCs w:val="28"/>
          <w:lang w:val="en-US"/>
        </w:rPr>
        <w:t>:</w:t>
      </w:r>
    </w:p>
    <w:p w:rsidR="00D4375C" w:rsidRPr="00D4375C" w:rsidRDefault="00D4375C" w:rsidP="00B661AC">
      <w:pPr>
        <w:numPr>
          <w:ilvl w:val="0"/>
          <w:numId w:val="5"/>
        </w:numPr>
        <w:suppressAutoHyphens/>
        <w:contextualSpacing/>
        <w:jc w:val="both"/>
        <w:rPr>
          <w:rFonts w:eastAsia="Calibri"/>
          <w:sz w:val="28"/>
          <w:szCs w:val="28"/>
        </w:rPr>
      </w:pPr>
      <w:r w:rsidRPr="00D4375C">
        <w:rPr>
          <w:rFonts w:eastAsia="Calibri"/>
          <w:sz w:val="28"/>
          <w:szCs w:val="28"/>
        </w:rPr>
        <w:t xml:space="preserve">набор офисных программ </w:t>
      </w:r>
      <w:r w:rsidRPr="00D4375C">
        <w:rPr>
          <w:rFonts w:eastAsia="Calibri"/>
          <w:sz w:val="28"/>
          <w:szCs w:val="28"/>
          <w:lang w:val="en-US"/>
        </w:rPr>
        <w:t>Libre</w:t>
      </w:r>
      <w:r w:rsidRPr="00D4375C">
        <w:rPr>
          <w:rFonts w:eastAsia="Calibri"/>
          <w:sz w:val="28"/>
          <w:szCs w:val="28"/>
        </w:rPr>
        <w:t xml:space="preserve"> </w:t>
      </w:r>
      <w:r w:rsidRPr="00D4375C">
        <w:rPr>
          <w:rFonts w:eastAsia="Calibri"/>
          <w:sz w:val="28"/>
          <w:szCs w:val="28"/>
          <w:lang w:val="en-US"/>
        </w:rPr>
        <w:t>Office</w:t>
      </w:r>
    </w:p>
    <w:p w:rsidR="00D4375C" w:rsidRPr="00D4375C" w:rsidRDefault="00D4375C" w:rsidP="00B661AC">
      <w:pPr>
        <w:numPr>
          <w:ilvl w:val="0"/>
          <w:numId w:val="5"/>
        </w:numPr>
        <w:suppressAutoHyphens/>
        <w:contextualSpacing/>
        <w:jc w:val="both"/>
        <w:rPr>
          <w:rFonts w:eastAsia="Calibri"/>
          <w:sz w:val="28"/>
          <w:szCs w:val="28"/>
          <w:lang w:val="en-US"/>
        </w:rPr>
      </w:pPr>
      <w:r w:rsidRPr="00D4375C">
        <w:rPr>
          <w:rFonts w:eastAsia="Calibri"/>
          <w:sz w:val="28"/>
          <w:szCs w:val="28"/>
        </w:rPr>
        <w:t xml:space="preserve">аудиопроигрыватель </w:t>
      </w:r>
      <w:r w:rsidRPr="00D4375C">
        <w:rPr>
          <w:rFonts w:eastAsia="Calibri"/>
          <w:sz w:val="28"/>
          <w:szCs w:val="28"/>
          <w:lang w:val="en-US"/>
        </w:rPr>
        <w:t>AIMP</w:t>
      </w:r>
    </w:p>
    <w:p w:rsidR="00D4375C" w:rsidRPr="00D4375C" w:rsidRDefault="00D4375C" w:rsidP="00B661AC">
      <w:pPr>
        <w:numPr>
          <w:ilvl w:val="0"/>
          <w:numId w:val="5"/>
        </w:numPr>
        <w:suppressAutoHyphens/>
        <w:contextualSpacing/>
        <w:jc w:val="both"/>
        <w:rPr>
          <w:rFonts w:eastAsia="Calibri"/>
          <w:sz w:val="28"/>
          <w:szCs w:val="28"/>
          <w:lang w:val="en-US"/>
        </w:rPr>
      </w:pPr>
      <w:r w:rsidRPr="00D4375C">
        <w:rPr>
          <w:rFonts w:eastAsia="Calibri"/>
          <w:sz w:val="28"/>
          <w:szCs w:val="28"/>
        </w:rPr>
        <w:t xml:space="preserve">видеопроигрыватель </w:t>
      </w:r>
      <w:r w:rsidRPr="00D4375C">
        <w:rPr>
          <w:rFonts w:eastAsia="Calibri"/>
          <w:sz w:val="28"/>
          <w:szCs w:val="28"/>
          <w:lang w:val="en-US"/>
        </w:rPr>
        <w:t>Windows Media Classic</w:t>
      </w:r>
    </w:p>
    <w:p w:rsidR="00D4375C" w:rsidRPr="00D4375C" w:rsidRDefault="00D4375C" w:rsidP="00B661AC">
      <w:pPr>
        <w:numPr>
          <w:ilvl w:val="0"/>
          <w:numId w:val="5"/>
        </w:numPr>
        <w:suppressAutoHyphens/>
        <w:contextualSpacing/>
        <w:jc w:val="both"/>
        <w:rPr>
          <w:rFonts w:eastAsia="Calibri"/>
          <w:sz w:val="28"/>
          <w:szCs w:val="28"/>
          <w:lang w:val="en-US"/>
        </w:rPr>
      </w:pPr>
      <w:r w:rsidRPr="00D4375C">
        <w:rPr>
          <w:rFonts w:eastAsia="Calibri"/>
          <w:sz w:val="28"/>
          <w:szCs w:val="28"/>
        </w:rPr>
        <w:t xml:space="preserve">интернет-браузер </w:t>
      </w:r>
      <w:r w:rsidRPr="00D4375C">
        <w:rPr>
          <w:rFonts w:eastAsia="Calibri"/>
          <w:sz w:val="28"/>
          <w:szCs w:val="28"/>
          <w:lang w:val="en-US"/>
        </w:rPr>
        <w:t>Chrome</w:t>
      </w:r>
      <w:r w:rsidRPr="00D4375C">
        <w:rPr>
          <w:rFonts w:eastAsia="Calibri"/>
          <w:sz w:val="28"/>
          <w:szCs w:val="28"/>
        </w:rPr>
        <w:t>.</w:t>
      </w:r>
    </w:p>
    <w:p w:rsidR="00D4375C" w:rsidRPr="00D4375C" w:rsidRDefault="00D4375C" w:rsidP="00D4375C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D4375C">
        <w:rPr>
          <w:rFonts w:eastAsia="Calibri"/>
          <w:sz w:val="28"/>
          <w:szCs w:val="28"/>
        </w:rPr>
        <w:t xml:space="preserve">Для самостоятельной подготовки студентов к занятиям по дисциплине требуется обращение к программному обеспечению </w:t>
      </w:r>
      <w:r w:rsidRPr="00D4375C">
        <w:rPr>
          <w:rFonts w:eastAsia="Calibri"/>
          <w:sz w:val="28"/>
          <w:szCs w:val="28"/>
          <w:lang w:val="en-US"/>
        </w:rPr>
        <w:t>Microsoft</w:t>
      </w:r>
      <w:r w:rsidR="00326D73">
        <w:rPr>
          <w:rFonts w:eastAsia="Calibri"/>
          <w:sz w:val="28"/>
          <w:szCs w:val="28"/>
        </w:rPr>
        <w:t xml:space="preserve"> </w:t>
      </w:r>
      <w:r w:rsidRPr="00D4375C">
        <w:rPr>
          <w:rFonts w:eastAsia="Calibri"/>
          <w:sz w:val="28"/>
          <w:szCs w:val="28"/>
          <w:lang w:val="en-US"/>
        </w:rPr>
        <w:t>Windows</w:t>
      </w:r>
      <w:r w:rsidRPr="00D4375C">
        <w:rPr>
          <w:rFonts w:eastAsia="Calibri"/>
          <w:sz w:val="28"/>
          <w:szCs w:val="28"/>
        </w:rPr>
        <w:t xml:space="preserve">, </w:t>
      </w:r>
      <w:r w:rsidRPr="00D4375C">
        <w:rPr>
          <w:rFonts w:eastAsia="Calibri"/>
          <w:sz w:val="28"/>
          <w:szCs w:val="28"/>
          <w:lang w:val="en-US"/>
        </w:rPr>
        <w:t>Microsoft</w:t>
      </w:r>
      <w:r w:rsidR="00326D73">
        <w:rPr>
          <w:rFonts w:eastAsia="Calibri"/>
          <w:sz w:val="28"/>
          <w:szCs w:val="28"/>
        </w:rPr>
        <w:t xml:space="preserve"> </w:t>
      </w:r>
      <w:r w:rsidRPr="00D4375C">
        <w:rPr>
          <w:rFonts w:eastAsia="Calibri"/>
          <w:sz w:val="28"/>
          <w:szCs w:val="28"/>
          <w:lang w:val="en-US"/>
        </w:rPr>
        <w:t>Office</w:t>
      </w:r>
      <w:r w:rsidRPr="00D4375C">
        <w:rPr>
          <w:rFonts w:eastAsia="Calibri"/>
          <w:sz w:val="28"/>
          <w:szCs w:val="28"/>
        </w:rPr>
        <w:t xml:space="preserve">, в том числе для подготовки мультимедийных презентаций по темам семинаров в программе </w:t>
      </w:r>
      <w:r w:rsidRPr="00D4375C">
        <w:rPr>
          <w:rFonts w:eastAsia="Calibri"/>
          <w:sz w:val="28"/>
          <w:szCs w:val="28"/>
          <w:lang w:val="en-US"/>
        </w:rPr>
        <w:t>PowerPoint</w:t>
      </w:r>
      <w:r w:rsidRPr="00D4375C">
        <w:rPr>
          <w:rFonts w:eastAsia="Calibri"/>
          <w:sz w:val="28"/>
          <w:szCs w:val="28"/>
        </w:rPr>
        <w:t xml:space="preserve">. Для создания конечных нередактируемых версий документа рекомендуется использовать </w:t>
      </w:r>
      <w:r w:rsidRPr="00D4375C">
        <w:rPr>
          <w:rFonts w:eastAsia="Calibri"/>
          <w:sz w:val="28"/>
          <w:szCs w:val="28"/>
          <w:lang w:val="en-US"/>
        </w:rPr>
        <w:t>Acrobat</w:t>
      </w:r>
      <w:r w:rsidR="00326D73">
        <w:rPr>
          <w:rFonts w:eastAsia="Calibri"/>
          <w:sz w:val="28"/>
          <w:szCs w:val="28"/>
        </w:rPr>
        <w:t xml:space="preserve"> </w:t>
      </w:r>
      <w:r w:rsidRPr="00D4375C">
        <w:rPr>
          <w:rFonts w:eastAsia="Calibri"/>
          <w:sz w:val="28"/>
          <w:szCs w:val="28"/>
          <w:lang w:val="en-US"/>
        </w:rPr>
        <w:t>XPro</w:t>
      </w:r>
      <w:r w:rsidRPr="00D4375C">
        <w:rPr>
          <w:rFonts w:eastAsia="Calibri"/>
          <w:sz w:val="28"/>
          <w:szCs w:val="28"/>
        </w:rPr>
        <w:t xml:space="preserve">, входящий в состав пакета </w:t>
      </w:r>
      <w:r w:rsidRPr="00D4375C">
        <w:rPr>
          <w:rFonts w:eastAsia="Calibri"/>
          <w:sz w:val="28"/>
          <w:szCs w:val="28"/>
          <w:lang w:val="en-US"/>
        </w:rPr>
        <w:t>Adobe</w:t>
      </w:r>
      <w:r w:rsidR="00326D73">
        <w:rPr>
          <w:rFonts w:eastAsia="Calibri"/>
          <w:sz w:val="28"/>
          <w:szCs w:val="28"/>
        </w:rPr>
        <w:t xml:space="preserve"> </w:t>
      </w:r>
      <w:r w:rsidRPr="00D4375C">
        <w:rPr>
          <w:rFonts w:eastAsia="Calibri"/>
          <w:sz w:val="28"/>
          <w:szCs w:val="28"/>
          <w:lang w:val="en-US"/>
        </w:rPr>
        <w:t>Creative</w:t>
      </w:r>
      <w:r w:rsidR="00326D73">
        <w:rPr>
          <w:rFonts w:eastAsia="Calibri"/>
          <w:sz w:val="28"/>
          <w:szCs w:val="28"/>
        </w:rPr>
        <w:t xml:space="preserve"> </w:t>
      </w:r>
      <w:r w:rsidRPr="00D4375C">
        <w:rPr>
          <w:rFonts w:eastAsia="Calibri"/>
          <w:sz w:val="28"/>
          <w:szCs w:val="28"/>
          <w:lang w:val="en-US"/>
        </w:rPr>
        <w:t>Suite</w:t>
      </w:r>
      <w:r w:rsidRPr="00D4375C">
        <w:rPr>
          <w:rFonts w:eastAsia="Calibri"/>
          <w:sz w:val="28"/>
          <w:szCs w:val="28"/>
        </w:rPr>
        <w:t xml:space="preserve"> 6 </w:t>
      </w:r>
      <w:r w:rsidRPr="00D4375C">
        <w:rPr>
          <w:rFonts w:eastAsia="Calibri"/>
          <w:sz w:val="28"/>
          <w:szCs w:val="28"/>
          <w:lang w:val="en-US"/>
        </w:rPr>
        <w:t>MasterCollection</w:t>
      </w:r>
      <w:r w:rsidRPr="00D4375C">
        <w:rPr>
          <w:rFonts w:eastAsia="Calibri"/>
          <w:sz w:val="28"/>
          <w:szCs w:val="28"/>
        </w:rPr>
        <w:t>.</w:t>
      </w:r>
    </w:p>
    <w:p w:rsidR="00D4375C" w:rsidRPr="00D4375C" w:rsidRDefault="00D4375C" w:rsidP="00D4375C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D4375C">
        <w:rPr>
          <w:rFonts w:eastAsia="Calibri"/>
          <w:sz w:val="28"/>
          <w:szCs w:val="28"/>
        </w:rPr>
        <w:t>При изучении дисциплины обучающиеся имеют возможность использования информационно-справочных систем «Культура» и «Гарант»,</w:t>
      </w:r>
      <w:r w:rsidR="00326D73">
        <w:rPr>
          <w:rFonts w:eastAsia="Calibri"/>
          <w:sz w:val="28"/>
          <w:szCs w:val="28"/>
        </w:rPr>
        <w:t xml:space="preserve"> </w:t>
      </w:r>
      <w:r w:rsidRPr="00D4375C">
        <w:rPr>
          <w:rFonts w:eastAsia="Calibri"/>
          <w:sz w:val="28"/>
          <w:szCs w:val="28"/>
        </w:rPr>
        <w:t xml:space="preserve">также реферативных и библиометрических баз данных рецензируемой литературы </w:t>
      </w:r>
      <w:r w:rsidRPr="00D4375C">
        <w:rPr>
          <w:rFonts w:eastAsia="Calibri"/>
          <w:sz w:val="28"/>
          <w:szCs w:val="28"/>
          <w:lang w:val="en-US"/>
        </w:rPr>
        <w:t>Web</w:t>
      </w:r>
      <w:r w:rsidR="00326D73">
        <w:rPr>
          <w:rFonts w:eastAsia="Calibri"/>
          <w:sz w:val="28"/>
          <w:szCs w:val="28"/>
        </w:rPr>
        <w:t xml:space="preserve"> </w:t>
      </w:r>
      <w:r w:rsidRPr="00D4375C">
        <w:rPr>
          <w:rFonts w:eastAsia="Calibri"/>
          <w:sz w:val="28"/>
          <w:szCs w:val="28"/>
          <w:lang w:val="en-US"/>
        </w:rPr>
        <w:t>of</w:t>
      </w:r>
      <w:r w:rsidR="00326D73">
        <w:rPr>
          <w:rFonts w:eastAsia="Calibri"/>
          <w:sz w:val="28"/>
          <w:szCs w:val="28"/>
        </w:rPr>
        <w:t xml:space="preserve"> </w:t>
      </w:r>
      <w:r w:rsidRPr="00D4375C">
        <w:rPr>
          <w:rFonts w:eastAsia="Calibri"/>
          <w:sz w:val="28"/>
          <w:szCs w:val="28"/>
          <w:lang w:val="en-US"/>
        </w:rPr>
        <w:t>Science</w:t>
      </w:r>
      <w:r w:rsidR="00326D73">
        <w:rPr>
          <w:rFonts w:eastAsia="Calibri"/>
          <w:sz w:val="28"/>
          <w:szCs w:val="28"/>
        </w:rPr>
        <w:t xml:space="preserve"> </w:t>
      </w:r>
      <w:r w:rsidRPr="00D4375C">
        <w:rPr>
          <w:rFonts w:eastAsia="Calibri"/>
          <w:sz w:val="28"/>
          <w:szCs w:val="28"/>
        </w:rPr>
        <w:t>и</w:t>
      </w:r>
      <w:r w:rsidR="00326D73">
        <w:rPr>
          <w:rFonts w:eastAsia="Calibri"/>
          <w:sz w:val="28"/>
          <w:szCs w:val="28"/>
        </w:rPr>
        <w:t xml:space="preserve"> </w:t>
      </w:r>
      <w:r w:rsidRPr="00D4375C">
        <w:rPr>
          <w:rFonts w:eastAsia="Calibri"/>
          <w:sz w:val="28"/>
          <w:szCs w:val="28"/>
          <w:lang w:val="en-US"/>
        </w:rPr>
        <w:t>Scopus</w:t>
      </w:r>
      <w:r w:rsidRPr="00D4375C">
        <w:rPr>
          <w:rFonts w:eastAsia="Calibri"/>
          <w:sz w:val="28"/>
          <w:szCs w:val="28"/>
        </w:rPr>
        <w:t>, в соответствии с заключенными договорами.</w:t>
      </w:r>
    </w:p>
    <w:p w:rsidR="00D4375C" w:rsidRPr="00D4375C" w:rsidRDefault="00D4375C" w:rsidP="00D4375C">
      <w:pPr>
        <w:shd w:val="clear" w:color="auto" w:fill="FFFFFF"/>
        <w:suppressAutoHyphens/>
        <w:ind w:firstLine="709"/>
        <w:jc w:val="both"/>
        <w:rPr>
          <w:rFonts w:eastAsia="Calibri"/>
          <w:sz w:val="28"/>
          <w:szCs w:val="28"/>
        </w:rPr>
      </w:pPr>
      <w:r w:rsidRPr="00D4375C">
        <w:rPr>
          <w:rFonts w:eastAsia="Calibri"/>
          <w:sz w:val="28"/>
          <w:szCs w:val="28"/>
        </w:rPr>
        <w:t xml:space="preserve">На всех компьютерах в институте установлено лицензионное антивирусное программное обеспечение </w:t>
      </w:r>
      <w:r w:rsidRPr="00D4375C">
        <w:rPr>
          <w:rFonts w:eastAsia="Calibri"/>
          <w:sz w:val="28"/>
          <w:szCs w:val="28"/>
          <w:lang w:val="en-US"/>
        </w:rPr>
        <w:t>Kaspesky</w:t>
      </w:r>
      <w:r w:rsidR="00326D73">
        <w:rPr>
          <w:rFonts w:eastAsia="Calibri"/>
          <w:sz w:val="28"/>
          <w:szCs w:val="28"/>
        </w:rPr>
        <w:t xml:space="preserve"> </w:t>
      </w:r>
      <w:r w:rsidRPr="00D4375C">
        <w:rPr>
          <w:rFonts w:eastAsia="Calibri"/>
          <w:sz w:val="28"/>
          <w:szCs w:val="28"/>
          <w:lang w:val="en-US"/>
        </w:rPr>
        <w:t>Endpoint</w:t>
      </w:r>
      <w:r w:rsidR="00326D73">
        <w:rPr>
          <w:rFonts w:eastAsia="Calibri"/>
          <w:sz w:val="28"/>
          <w:szCs w:val="28"/>
        </w:rPr>
        <w:t xml:space="preserve"> </w:t>
      </w:r>
      <w:r w:rsidRPr="00D4375C">
        <w:rPr>
          <w:rFonts w:eastAsia="Calibri"/>
          <w:sz w:val="28"/>
          <w:szCs w:val="28"/>
          <w:lang w:val="en-US"/>
        </w:rPr>
        <w:t>Security</w:t>
      </w:r>
      <w:r w:rsidRPr="00D4375C">
        <w:rPr>
          <w:rFonts w:eastAsia="Calibri"/>
          <w:sz w:val="28"/>
          <w:szCs w:val="28"/>
        </w:rPr>
        <w:t xml:space="preserve">.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r w:rsidRPr="00D4375C">
        <w:rPr>
          <w:rFonts w:eastAsia="Calibri"/>
          <w:sz w:val="28"/>
          <w:szCs w:val="28"/>
          <w:lang w:val="en-US"/>
        </w:rPr>
        <w:t>Kaspesky</w:t>
      </w:r>
      <w:r w:rsidR="00326D73">
        <w:rPr>
          <w:rFonts w:eastAsia="Calibri"/>
          <w:sz w:val="28"/>
          <w:szCs w:val="28"/>
        </w:rPr>
        <w:t xml:space="preserve"> </w:t>
      </w:r>
      <w:r w:rsidRPr="00D4375C">
        <w:rPr>
          <w:rFonts w:eastAsia="Calibri"/>
          <w:sz w:val="28"/>
          <w:szCs w:val="28"/>
          <w:lang w:val="en-US"/>
        </w:rPr>
        <w:t>Endpoint</w:t>
      </w:r>
      <w:r w:rsidR="00326D73">
        <w:rPr>
          <w:rFonts w:eastAsia="Calibri"/>
          <w:sz w:val="28"/>
          <w:szCs w:val="28"/>
        </w:rPr>
        <w:t xml:space="preserve"> </w:t>
      </w:r>
      <w:r w:rsidRPr="00D4375C">
        <w:rPr>
          <w:rFonts w:eastAsia="Calibri"/>
          <w:sz w:val="28"/>
          <w:szCs w:val="28"/>
          <w:lang w:val="en-US"/>
        </w:rPr>
        <w:t>Security</w:t>
      </w:r>
      <w:r w:rsidRPr="00D4375C">
        <w:rPr>
          <w:rFonts w:eastAsia="Calibri"/>
          <w:sz w:val="28"/>
          <w:szCs w:val="28"/>
        </w:rPr>
        <w:t>.</w:t>
      </w:r>
    </w:p>
    <w:p w:rsidR="00D4375C" w:rsidRPr="00D4375C" w:rsidRDefault="00D4375C" w:rsidP="00D4375C">
      <w:pPr>
        <w:shd w:val="clear" w:color="auto" w:fill="FFFFFF"/>
        <w:suppressAutoHyphens/>
        <w:ind w:firstLine="709"/>
        <w:jc w:val="both"/>
        <w:rPr>
          <w:rFonts w:eastAsia="Calibri"/>
          <w:sz w:val="28"/>
          <w:szCs w:val="28"/>
          <w:highlight w:val="yellow"/>
        </w:rPr>
      </w:pPr>
      <w:r w:rsidRPr="00D4375C">
        <w:rPr>
          <w:rFonts w:eastAsia="Calibri"/>
          <w:sz w:val="28"/>
          <w:szCs w:val="28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:rsidR="00D4375C" w:rsidRPr="00D4375C" w:rsidRDefault="00D4375C" w:rsidP="00D4375C">
      <w:pPr>
        <w:tabs>
          <w:tab w:val="left" w:pos="2294"/>
        </w:tabs>
        <w:jc w:val="center"/>
        <w:rPr>
          <w:b/>
          <w:sz w:val="28"/>
          <w:szCs w:val="28"/>
        </w:rPr>
      </w:pPr>
    </w:p>
    <w:p w:rsidR="00D4375C" w:rsidRPr="00D4375C" w:rsidRDefault="00D4375C" w:rsidP="00D4375C">
      <w:pPr>
        <w:tabs>
          <w:tab w:val="left" w:pos="2294"/>
        </w:tabs>
        <w:jc w:val="center"/>
        <w:rPr>
          <w:b/>
          <w:sz w:val="28"/>
          <w:szCs w:val="28"/>
        </w:rPr>
      </w:pPr>
      <w:r w:rsidRPr="00D4375C">
        <w:rPr>
          <w:b/>
          <w:sz w:val="28"/>
          <w:szCs w:val="28"/>
        </w:rPr>
        <w:t>6.4. Материально-техническая база</w:t>
      </w:r>
    </w:p>
    <w:p w:rsidR="00D4375C" w:rsidRPr="00D4375C" w:rsidRDefault="00D4375C" w:rsidP="00D4375C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D4375C">
        <w:rPr>
          <w:rFonts w:eastAsia="Calibri"/>
          <w:sz w:val="28"/>
          <w:szCs w:val="28"/>
        </w:rPr>
        <w:t xml:space="preserve">Материально-техническое обеспечение реализуемой дисциплины соответствует требованиям федерального государственного образовательного стандарта. </w:t>
      </w:r>
    </w:p>
    <w:p w:rsidR="00D4375C" w:rsidRPr="00D4375C" w:rsidRDefault="00D4375C" w:rsidP="00D4375C">
      <w:pPr>
        <w:suppressAutoHyphens/>
        <w:ind w:firstLine="709"/>
        <w:jc w:val="both"/>
        <w:rPr>
          <w:rFonts w:eastAsia="Calibri"/>
          <w:i/>
          <w:sz w:val="28"/>
          <w:szCs w:val="28"/>
        </w:rPr>
      </w:pPr>
      <w:r w:rsidRPr="00D4375C">
        <w:rPr>
          <w:rFonts w:eastAsia="Calibri"/>
          <w:sz w:val="28"/>
          <w:szCs w:val="28"/>
        </w:rPr>
        <w:lastRenderedPageBreak/>
        <w:t>Для проведения занятий лекционного типа, практических занятий,  консультаций, текущего контроля и промежуточной аттестации в учебном процессе активно используются следующие специальные помещения:</w:t>
      </w:r>
    </w:p>
    <w:p w:rsidR="00D4375C" w:rsidRPr="00D4375C" w:rsidRDefault="00D4375C" w:rsidP="00D4375C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D4375C">
        <w:rPr>
          <w:rFonts w:eastAsia="Calibri"/>
          <w:sz w:val="28"/>
          <w:szCs w:val="28"/>
        </w:rPr>
        <w:t>-ауд.</w:t>
      </w:r>
      <w:r w:rsidRPr="00D4375C">
        <w:rPr>
          <w:sz w:val="28"/>
          <w:szCs w:val="28"/>
          <w:lang w:eastAsia="ar-SA"/>
        </w:rPr>
        <w:t xml:space="preserve"> 211, 215б, 313 </w:t>
      </w:r>
      <w:r w:rsidRPr="00D4375C">
        <w:rPr>
          <w:sz w:val="28"/>
          <w:szCs w:val="28"/>
        </w:rPr>
        <w:t>оснащены мультимедийными  презентационными комплексами  в составе проектора, активной акустической системы, персонального компьютера; есть телевизор, столы, стулья, столы письменные для преподавателей, доски настенные, аудиторные.</w:t>
      </w:r>
      <w:r w:rsidRPr="00D4375C">
        <w:rPr>
          <w:rFonts w:eastAsia="Calibri"/>
          <w:sz w:val="28"/>
          <w:szCs w:val="28"/>
        </w:rPr>
        <w:t xml:space="preserve"> Чтение лекций сопровождается  следующими  видами  учебно-наглядных пособий: слайд-презентации, фотоматериалы. </w:t>
      </w:r>
    </w:p>
    <w:p w:rsidR="00D4375C" w:rsidRPr="00D4375C" w:rsidRDefault="00D4375C" w:rsidP="00D4375C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D4375C">
        <w:rPr>
          <w:rFonts w:eastAsia="Calibri"/>
          <w:sz w:val="28"/>
          <w:szCs w:val="28"/>
        </w:rPr>
        <w:t>Для самостоятельной работы студентов предназначены:</w:t>
      </w:r>
    </w:p>
    <w:p w:rsidR="00D4375C" w:rsidRPr="00D4375C" w:rsidRDefault="00D4375C" w:rsidP="00D4375C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D4375C">
        <w:rPr>
          <w:rFonts w:eastAsia="Calibri"/>
          <w:sz w:val="28"/>
          <w:szCs w:val="28"/>
        </w:rPr>
        <w:t>-ауд. 209 (читальный зал), оборудованный персональными компьютерами, обеспечивающими доступ к электронной информационно-образовательной среде организации, к сети «Интернет», к электронным библиотечным системам; есть столы, стулья, книжные шкафы, книжный и документационный фонд, телевизор.</w:t>
      </w:r>
    </w:p>
    <w:p w:rsidR="00D4375C" w:rsidRPr="00D4375C" w:rsidRDefault="00D4375C" w:rsidP="00D4375C">
      <w:pPr>
        <w:suppressAutoHyphens/>
        <w:ind w:firstLine="708"/>
        <w:jc w:val="both"/>
        <w:rPr>
          <w:rFonts w:eastAsia="Calibri"/>
          <w:sz w:val="28"/>
          <w:szCs w:val="28"/>
        </w:rPr>
      </w:pPr>
      <w:r w:rsidRPr="00D4375C">
        <w:rPr>
          <w:rFonts w:eastAsia="Calibri"/>
          <w:sz w:val="28"/>
          <w:szCs w:val="28"/>
        </w:rPr>
        <w:t>При необходимости в учебном процессе используются комплекты переносных демонстрационных комплексов (ноутбук, проектор, экран).</w:t>
      </w:r>
    </w:p>
    <w:p w:rsidR="00D4375C" w:rsidRPr="00D4375C" w:rsidRDefault="00D4375C" w:rsidP="00D4375C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D4375C">
        <w:rPr>
          <w:rFonts w:eastAsia="Calibri"/>
          <w:sz w:val="28"/>
          <w:szCs w:val="28"/>
        </w:rPr>
        <w:t xml:space="preserve"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Мб/с. Для студентов имеется возможность выхода в сеть Интернет с мобильных устройств посредством сети WiFi, которая установлена в читальном зале Института. </w:t>
      </w:r>
    </w:p>
    <w:p w:rsidR="00D4375C" w:rsidRPr="00D4375C" w:rsidRDefault="00C84F5F" w:rsidP="00D4375C">
      <w:pPr>
        <w:suppressAutoHyphens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Чтение лекций сопровождается </w:t>
      </w:r>
      <w:r w:rsidR="00D4375C" w:rsidRPr="00D4375C">
        <w:rPr>
          <w:rFonts w:eastAsia="Calibri"/>
          <w:sz w:val="28"/>
          <w:szCs w:val="28"/>
        </w:rPr>
        <w:t xml:space="preserve">следующими  видами  учебно-наглядных пособий: слайд-презентации, видеоматериалы, фотоматериалы. </w:t>
      </w:r>
    </w:p>
    <w:p w:rsidR="00D4375C" w:rsidRPr="00D4375C" w:rsidRDefault="00D4375C" w:rsidP="00D4375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D4375C" w:rsidRPr="00D4375C" w:rsidRDefault="00D4375C" w:rsidP="00D4375C">
      <w:pPr>
        <w:suppressAutoHyphens/>
        <w:jc w:val="both"/>
        <w:rPr>
          <w:b/>
          <w:sz w:val="28"/>
          <w:szCs w:val="28"/>
        </w:rPr>
      </w:pPr>
      <w:r w:rsidRPr="00D4375C">
        <w:rPr>
          <w:b/>
          <w:sz w:val="28"/>
          <w:szCs w:val="28"/>
        </w:rPr>
        <w:t xml:space="preserve">7.  </w:t>
      </w:r>
      <w:r w:rsidRPr="00D4375C">
        <w:rPr>
          <w:b/>
          <w:sz w:val="28"/>
          <w:szCs w:val="28"/>
          <w:lang w:eastAsia="ar-SA"/>
        </w:rPr>
        <w:t>ОСОБЕННОСТИ ОБУЧЕНИЯ ИНВАЛИДОВ И ЛИЦ С ОГРАНИЧЕННЫМИ ВОЗМОЖНОСТЯМИ ЗДОРОВЬЯ</w:t>
      </w:r>
      <w:r w:rsidRPr="00D4375C">
        <w:rPr>
          <w:b/>
          <w:sz w:val="28"/>
          <w:szCs w:val="28"/>
        </w:rPr>
        <w:t xml:space="preserve"> (ОВЗ)</w:t>
      </w:r>
    </w:p>
    <w:p w:rsidR="00D4375C" w:rsidRPr="00D4375C" w:rsidRDefault="00D4375C" w:rsidP="00D4375C">
      <w:pPr>
        <w:suppressAutoHyphens/>
        <w:ind w:firstLine="709"/>
        <w:jc w:val="both"/>
        <w:rPr>
          <w:sz w:val="28"/>
          <w:szCs w:val="28"/>
        </w:rPr>
      </w:pPr>
      <w:r w:rsidRPr="00D4375C">
        <w:rPr>
          <w:sz w:val="28"/>
          <w:szCs w:val="28"/>
        </w:rPr>
        <w:t>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:rsidR="00D4375C" w:rsidRPr="00D4375C" w:rsidRDefault="00D4375C" w:rsidP="00D4375C">
      <w:pPr>
        <w:suppressAutoHyphens/>
        <w:ind w:firstLine="709"/>
        <w:jc w:val="both"/>
        <w:rPr>
          <w:sz w:val="28"/>
          <w:szCs w:val="28"/>
        </w:rPr>
      </w:pPr>
      <w:r w:rsidRPr="00D4375C">
        <w:rPr>
          <w:sz w:val="28"/>
          <w:szCs w:val="28"/>
        </w:rPr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:rsidR="00D4375C" w:rsidRPr="00D4375C" w:rsidRDefault="00D4375C" w:rsidP="00D4375C">
      <w:pPr>
        <w:suppressAutoHyphens/>
        <w:ind w:firstLine="709"/>
        <w:jc w:val="both"/>
        <w:rPr>
          <w:sz w:val="28"/>
          <w:szCs w:val="28"/>
        </w:rPr>
      </w:pPr>
      <w:r w:rsidRPr="00D4375C">
        <w:rPr>
          <w:sz w:val="28"/>
          <w:szCs w:val="28"/>
        </w:rPr>
        <w:t xml:space="preserve">Обучающиеся из числа инвалидов и лиц с ограниченными возможностями здоровья, при необходимости, могут быть обеспечены электронными и печатными образовательными ресурсами с учетом их </w:t>
      </w:r>
      <w:r w:rsidRPr="00D4375C">
        <w:rPr>
          <w:sz w:val="28"/>
          <w:szCs w:val="28"/>
        </w:rPr>
        <w:lastRenderedPageBreak/>
        <w:t xml:space="preserve">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А2 со встроенным плеером – звуковым информатором. </w:t>
      </w:r>
    </w:p>
    <w:p w:rsidR="00D4375C" w:rsidRPr="00D4375C" w:rsidRDefault="00D4375C" w:rsidP="00D4375C">
      <w:pPr>
        <w:suppressAutoHyphens/>
        <w:ind w:firstLine="709"/>
        <w:jc w:val="both"/>
        <w:rPr>
          <w:sz w:val="28"/>
          <w:szCs w:val="28"/>
        </w:rPr>
      </w:pPr>
      <w:r w:rsidRPr="00D4375C">
        <w:rPr>
          <w:sz w:val="28"/>
          <w:szCs w:val="28"/>
        </w:rPr>
        <w:t xml:space="preserve">ЭБС «Университетская библиотека онлайн» предоставляет обучающимся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r w:rsidR="00326D73">
        <w:rPr>
          <w:sz w:val="28"/>
          <w:szCs w:val="28"/>
        </w:rPr>
        <w:t xml:space="preserve"> </w:t>
      </w:r>
      <w:r w:rsidRPr="00D4375C">
        <w:rPr>
          <w:sz w:val="28"/>
          <w:szCs w:val="28"/>
        </w:rPr>
        <w:t xml:space="preserve">Jaws , «Balabolka»). Скачиваемые фрагменты в формате pdf, имеющие высокое качество, могут использоваться тифлопрограммами для голосового озвучивания текстов, могут быть загружены в тифлоплееры, а также скопированы на любое устройство для комфортного чтения. </w:t>
      </w:r>
    </w:p>
    <w:p w:rsidR="00D4375C" w:rsidRPr="00D4375C" w:rsidRDefault="00D4375C" w:rsidP="00D4375C">
      <w:pPr>
        <w:suppressAutoHyphens/>
        <w:ind w:firstLine="709"/>
        <w:jc w:val="both"/>
        <w:rPr>
          <w:sz w:val="28"/>
          <w:szCs w:val="28"/>
        </w:rPr>
      </w:pPr>
      <w:r w:rsidRPr="00D4375C">
        <w:rPr>
          <w:sz w:val="28"/>
          <w:szCs w:val="28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научной работы любого характера. </w:t>
      </w:r>
    </w:p>
    <w:p w:rsidR="00D4375C" w:rsidRPr="00D4375C" w:rsidRDefault="00D4375C" w:rsidP="00D4375C">
      <w:pPr>
        <w:suppressAutoHyphens/>
        <w:ind w:firstLine="709"/>
        <w:jc w:val="both"/>
        <w:rPr>
          <w:sz w:val="28"/>
          <w:szCs w:val="28"/>
        </w:rPr>
      </w:pPr>
      <w:r w:rsidRPr="00D4375C">
        <w:rPr>
          <w:sz w:val="28"/>
          <w:szCs w:val="28"/>
        </w:rPr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e.lanbook.ru, необходимое условие: быть зарегистрированным в ЭБС «Лань». Используется свободно распространяемая программа экранного доступа </w:t>
      </w:r>
      <w:r w:rsidRPr="00D4375C">
        <w:rPr>
          <w:sz w:val="28"/>
          <w:szCs w:val="28"/>
          <w:lang w:val="en-US"/>
        </w:rPr>
        <w:t>Nvda</w:t>
      </w:r>
      <w:r w:rsidRPr="00D4375C">
        <w:rPr>
          <w:sz w:val="28"/>
          <w:szCs w:val="28"/>
        </w:rPr>
        <w:t>.</w:t>
      </w:r>
    </w:p>
    <w:p w:rsidR="00D4375C" w:rsidRPr="00D4375C" w:rsidRDefault="00D4375C" w:rsidP="00D4375C">
      <w:pPr>
        <w:suppressAutoHyphens/>
        <w:jc w:val="both"/>
        <w:rPr>
          <w:sz w:val="28"/>
          <w:szCs w:val="28"/>
          <w:lang w:eastAsia="ar-SA"/>
        </w:rPr>
      </w:pPr>
      <w:r w:rsidRPr="00D4375C">
        <w:rPr>
          <w:sz w:val="28"/>
          <w:szCs w:val="28"/>
        </w:rPr>
        <w:tab/>
        <w:t>Подробнее об организации доступной среды см. соответствующий раздел основной профессиональной образовательной программы.</w:t>
      </w:r>
    </w:p>
    <w:p w:rsidR="00D4375C" w:rsidRPr="00D4375C" w:rsidRDefault="00D4375C" w:rsidP="00D4375C">
      <w:pPr>
        <w:widowControl w:val="0"/>
        <w:tabs>
          <w:tab w:val="left" w:pos="1134"/>
        </w:tabs>
        <w:ind w:right="-6" w:firstLine="709"/>
        <w:jc w:val="center"/>
        <w:rPr>
          <w:b/>
          <w:bCs/>
          <w:sz w:val="28"/>
          <w:szCs w:val="28"/>
          <w:lang w:eastAsia="ar-SA"/>
        </w:rPr>
      </w:pPr>
    </w:p>
    <w:p w:rsidR="00D4375C" w:rsidRPr="00D4375C" w:rsidRDefault="00D4375C" w:rsidP="00D4375C">
      <w:pPr>
        <w:widowControl w:val="0"/>
        <w:tabs>
          <w:tab w:val="left" w:pos="1134"/>
        </w:tabs>
        <w:ind w:right="-6" w:firstLine="709"/>
        <w:jc w:val="center"/>
        <w:rPr>
          <w:b/>
          <w:bCs/>
          <w:sz w:val="28"/>
          <w:szCs w:val="28"/>
          <w:lang w:eastAsia="ar-SA"/>
        </w:rPr>
      </w:pPr>
    </w:p>
    <w:p w:rsidR="00323861" w:rsidRPr="00323861" w:rsidRDefault="00323861" w:rsidP="00323861">
      <w:pPr>
        <w:pStyle w:val="a7"/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C6145" w:rsidRDefault="00BC6145" w:rsidP="00C7571B">
      <w:pPr>
        <w:jc w:val="both"/>
        <w:rPr>
          <w:b/>
          <w:sz w:val="28"/>
          <w:szCs w:val="28"/>
        </w:rPr>
      </w:pPr>
    </w:p>
    <w:sectPr w:rsidR="00BC6145" w:rsidSect="00867249">
      <w:footerReference w:type="default" r:id="rId2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C6B" w:rsidRDefault="00CB0C6B" w:rsidP="00F153CD">
      <w:r>
        <w:separator/>
      </w:r>
    </w:p>
  </w:endnote>
  <w:endnote w:type="continuationSeparator" w:id="0">
    <w:p w:rsidR="00CB0C6B" w:rsidRDefault="00CB0C6B" w:rsidP="00F15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iddenHorzOCR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3524596"/>
      <w:docPartObj>
        <w:docPartGallery w:val="Page Numbers (Bottom of Page)"/>
        <w:docPartUnique/>
      </w:docPartObj>
    </w:sdtPr>
    <w:sdtEndPr/>
    <w:sdtContent>
      <w:p w:rsidR="006A7F8F" w:rsidRDefault="00CB0C6B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0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A7F8F" w:rsidRDefault="006A7F8F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C6B" w:rsidRDefault="00CB0C6B" w:rsidP="00F153CD">
      <w:r>
        <w:separator/>
      </w:r>
    </w:p>
  </w:footnote>
  <w:footnote w:type="continuationSeparator" w:id="0">
    <w:p w:rsidR="00CB0C6B" w:rsidRDefault="00CB0C6B" w:rsidP="00F15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2">
    <w:nsid w:val="00000009"/>
    <w:multiLevelType w:val="single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10"/>
    <w:multiLevelType w:val="singleLevel"/>
    <w:tmpl w:val="00000010"/>
    <w:name w:val="WW8Num15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</w:abstractNum>
  <w:abstractNum w:abstractNumId="4">
    <w:nsid w:val="00000047"/>
    <w:multiLevelType w:val="singleLevel"/>
    <w:tmpl w:val="00000047"/>
    <w:name w:val="WW8Num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4B"/>
    <w:multiLevelType w:val="singleLevel"/>
    <w:tmpl w:val="0000004B"/>
    <w:name w:val="WW8Num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61"/>
    <w:multiLevelType w:val="singleLevel"/>
    <w:tmpl w:val="00000061"/>
    <w:name w:val="WW8Num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66"/>
    <w:multiLevelType w:val="singleLevel"/>
    <w:tmpl w:val="00000066"/>
    <w:name w:val="WW8Num1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6C"/>
    <w:multiLevelType w:val="singleLevel"/>
    <w:tmpl w:val="0000006C"/>
    <w:name w:val="WW8Num1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>
    <w:nsid w:val="0000007F"/>
    <w:multiLevelType w:val="singleLevel"/>
    <w:tmpl w:val="0000007F"/>
    <w:name w:val="WW8Num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>
    <w:nsid w:val="0000008C"/>
    <w:multiLevelType w:val="singleLevel"/>
    <w:tmpl w:val="0000008C"/>
    <w:name w:val="WW8Num13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>
    <w:nsid w:val="09540198"/>
    <w:multiLevelType w:val="hybridMultilevel"/>
    <w:tmpl w:val="CF1E2DEC"/>
    <w:lvl w:ilvl="0" w:tplc="29CAAA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873D21"/>
    <w:multiLevelType w:val="hybridMultilevel"/>
    <w:tmpl w:val="B1C8F1D6"/>
    <w:lvl w:ilvl="0" w:tplc="24E25988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3">
    <w:nsid w:val="0FF6048A"/>
    <w:multiLevelType w:val="hybridMultilevel"/>
    <w:tmpl w:val="883E5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8C20DD7"/>
    <w:multiLevelType w:val="singleLevel"/>
    <w:tmpl w:val="04190001"/>
    <w:styleLink w:val="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1B2A57DD"/>
    <w:multiLevelType w:val="hybridMultilevel"/>
    <w:tmpl w:val="2958897E"/>
    <w:lvl w:ilvl="0" w:tplc="6FF0AE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D6B3B31"/>
    <w:multiLevelType w:val="hybridMultilevel"/>
    <w:tmpl w:val="B1C8F1D6"/>
    <w:lvl w:ilvl="0" w:tplc="24E25988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3723C9"/>
    <w:multiLevelType w:val="hybridMultilevel"/>
    <w:tmpl w:val="275E8660"/>
    <w:lvl w:ilvl="0" w:tplc="29CAAA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A5153D"/>
    <w:multiLevelType w:val="hybridMultilevel"/>
    <w:tmpl w:val="DFCC25F8"/>
    <w:lvl w:ilvl="0" w:tplc="106C5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C17314F"/>
    <w:multiLevelType w:val="hybridMultilevel"/>
    <w:tmpl w:val="46F46F08"/>
    <w:lvl w:ilvl="0" w:tplc="FF88CF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AC7342D"/>
    <w:multiLevelType w:val="hybridMultilevel"/>
    <w:tmpl w:val="33023568"/>
    <w:lvl w:ilvl="0" w:tplc="D8FCEA8A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B6C615A"/>
    <w:multiLevelType w:val="hybridMultilevel"/>
    <w:tmpl w:val="B1C8F1D6"/>
    <w:lvl w:ilvl="0" w:tplc="24E25988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2">
    <w:nsid w:val="3EFF025C"/>
    <w:multiLevelType w:val="multilevel"/>
    <w:tmpl w:val="596C16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3F3E0138"/>
    <w:multiLevelType w:val="multilevel"/>
    <w:tmpl w:val="78D03CA0"/>
    <w:styleLink w:val="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3357DE9"/>
    <w:multiLevelType w:val="multilevel"/>
    <w:tmpl w:val="631C96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4512149C"/>
    <w:multiLevelType w:val="hybridMultilevel"/>
    <w:tmpl w:val="84D44402"/>
    <w:lvl w:ilvl="0" w:tplc="5E7C39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6CD60E2"/>
    <w:multiLevelType w:val="hybridMultilevel"/>
    <w:tmpl w:val="F0E2B0BA"/>
    <w:lvl w:ilvl="0" w:tplc="106C5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5D0CCB"/>
    <w:multiLevelType w:val="hybridMultilevel"/>
    <w:tmpl w:val="F2600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C17EF7"/>
    <w:multiLevelType w:val="multilevel"/>
    <w:tmpl w:val="34F28EE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5FCA0C87"/>
    <w:multiLevelType w:val="hybridMultilevel"/>
    <w:tmpl w:val="D514E5A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30876A2"/>
    <w:multiLevelType w:val="multilevel"/>
    <w:tmpl w:val="0D8C32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641E2AAC"/>
    <w:multiLevelType w:val="hybridMultilevel"/>
    <w:tmpl w:val="3522DFCA"/>
    <w:lvl w:ilvl="0" w:tplc="29B8D9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8070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9B8D95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CCF2FAB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pStyle w:val="8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6B15744"/>
    <w:multiLevelType w:val="hybridMultilevel"/>
    <w:tmpl w:val="4DE0E736"/>
    <w:lvl w:ilvl="0" w:tplc="106C5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9D0CB0"/>
    <w:multiLevelType w:val="hybridMultilevel"/>
    <w:tmpl w:val="2D7AEB9E"/>
    <w:lvl w:ilvl="0" w:tplc="106C5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064F53"/>
    <w:multiLevelType w:val="multilevel"/>
    <w:tmpl w:val="CF9AE0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D906EA8"/>
    <w:multiLevelType w:val="hybridMultilevel"/>
    <w:tmpl w:val="CF1E2DEC"/>
    <w:lvl w:ilvl="0" w:tplc="29CAAA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4F24C3"/>
    <w:multiLevelType w:val="multilevel"/>
    <w:tmpl w:val="1B1EC62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8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72" w:hanging="2160"/>
      </w:pPr>
      <w:rPr>
        <w:rFonts w:hint="default"/>
      </w:rPr>
    </w:lvl>
  </w:abstractNum>
  <w:abstractNum w:abstractNumId="37">
    <w:nsid w:val="758C4597"/>
    <w:multiLevelType w:val="hybridMultilevel"/>
    <w:tmpl w:val="52142042"/>
    <w:lvl w:ilvl="0" w:tplc="D47A05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8"/>
  </w:num>
  <w:num w:numId="4">
    <w:abstractNumId w:val="37"/>
  </w:num>
  <w:num w:numId="5">
    <w:abstractNumId w:val="25"/>
  </w:num>
  <w:num w:numId="6">
    <w:abstractNumId w:val="34"/>
  </w:num>
  <w:num w:numId="7">
    <w:abstractNumId w:val="0"/>
  </w:num>
  <w:num w:numId="8">
    <w:abstractNumId w:val="36"/>
  </w:num>
  <w:num w:numId="9">
    <w:abstractNumId w:val="33"/>
  </w:num>
  <w:num w:numId="10">
    <w:abstractNumId w:val="19"/>
  </w:num>
  <w:num w:numId="11">
    <w:abstractNumId w:val="32"/>
  </w:num>
  <w:num w:numId="12">
    <w:abstractNumId w:val="14"/>
  </w:num>
  <w:num w:numId="13">
    <w:abstractNumId w:val="13"/>
  </w:num>
  <w:num w:numId="14">
    <w:abstractNumId w:val="23"/>
  </w:num>
  <w:num w:numId="15">
    <w:abstractNumId w:val="35"/>
  </w:num>
  <w:num w:numId="16">
    <w:abstractNumId w:val="17"/>
  </w:num>
  <w:num w:numId="17">
    <w:abstractNumId w:val="20"/>
  </w:num>
  <w:num w:numId="18">
    <w:abstractNumId w:val="18"/>
  </w:num>
  <w:num w:numId="19">
    <w:abstractNumId w:val="26"/>
  </w:num>
  <w:num w:numId="20">
    <w:abstractNumId w:val="27"/>
  </w:num>
  <w:num w:numId="21">
    <w:abstractNumId w:val="15"/>
  </w:num>
  <w:num w:numId="22">
    <w:abstractNumId w:val="24"/>
  </w:num>
  <w:num w:numId="23">
    <w:abstractNumId w:val="30"/>
  </w:num>
  <w:num w:numId="2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</w:num>
  <w:num w:numId="26">
    <w:abstractNumId w:val="21"/>
  </w:num>
  <w:num w:numId="27">
    <w:abstractNumId w:val="16"/>
  </w:num>
  <w:num w:numId="28">
    <w:abstractNumId w:val="11"/>
  </w:num>
  <w:num w:numId="29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5508"/>
    <w:rsid w:val="00000B49"/>
    <w:rsid w:val="00002C9E"/>
    <w:rsid w:val="00017060"/>
    <w:rsid w:val="00025447"/>
    <w:rsid w:val="00033D06"/>
    <w:rsid w:val="00033F8E"/>
    <w:rsid w:val="00034D1C"/>
    <w:rsid w:val="00036B6C"/>
    <w:rsid w:val="00042029"/>
    <w:rsid w:val="00042086"/>
    <w:rsid w:val="00042E69"/>
    <w:rsid w:val="000501F5"/>
    <w:rsid w:val="00052498"/>
    <w:rsid w:val="0005433B"/>
    <w:rsid w:val="00056FD6"/>
    <w:rsid w:val="000602E5"/>
    <w:rsid w:val="00061996"/>
    <w:rsid w:val="00063278"/>
    <w:rsid w:val="00063C98"/>
    <w:rsid w:val="0006666F"/>
    <w:rsid w:val="00067380"/>
    <w:rsid w:val="00071DEF"/>
    <w:rsid w:val="00076363"/>
    <w:rsid w:val="00080EEB"/>
    <w:rsid w:val="0008231C"/>
    <w:rsid w:val="00082686"/>
    <w:rsid w:val="000869D5"/>
    <w:rsid w:val="000950A9"/>
    <w:rsid w:val="000A608F"/>
    <w:rsid w:val="000A6583"/>
    <w:rsid w:val="000B6829"/>
    <w:rsid w:val="000C33AE"/>
    <w:rsid w:val="000C6DF1"/>
    <w:rsid w:val="000C70A5"/>
    <w:rsid w:val="000D25D7"/>
    <w:rsid w:val="000D2CD0"/>
    <w:rsid w:val="000D3B7F"/>
    <w:rsid w:val="000D3E1F"/>
    <w:rsid w:val="000D6570"/>
    <w:rsid w:val="000D70BB"/>
    <w:rsid w:val="000E2A1C"/>
    <w:rsid w:val="000E3AC8"/>
    <w:rsid w:val="000E3E46"/>
    <w:rsid w:val="000E424D"/>
    <w:rsid w:val="000F4229"/>
    <w:rsid w:val="000F6E8C"/>
    <w:rsid w:val="000F774B"/>
    <w:rsid w:val="00101E65"/>
    <w:rsid w:val="00105B9F"/>
    <w:rsid w:val="001064BE"/>
    <w:rsid w:val="001121CA"/>
    <w:rsid w:val="00112BC0"/>
    <w:rsid w:val="00114459"/>
    <w:rsid w:val="0011528C"/>
    <w:rsid w:val="0011779E"/>
    <w:rsid w:val="001207CA"/>
    <w:rsid w:val="00120956"/>
    <w:rsid w:val="001250C6"/>
    <w:rsid w:val="00126853"/>
    <w:rsid w:val="001268C7"/>
    <w:rsid w:val="001342B0"/>
    <w:rsid w:val="0014289C"/>
    <w:rsid w:val="001433D8"/>
    <w:rsid w:val="0014587C"/>
    <w:rsid w:val="0014611E"/>
    <w:rsid w:val="0015411E"/>
    <w:rsid w:val="001561A3"/>
    <w:rsid w:val="00160A96"/>
    <w:rsid w:val="00161E5E"/>
    <w:rsid w:val="00163F55"/>
    <w:rsid w:val="0017015D"/>
    <w:rsid w:val="00171042"/>
    <w:rsid w:val="00176E0F"/>
    <w:rsid w:val="0017732B"/>
    <w:rsid w:val="00190624"/>
    <w:rsid w:val="00196DA3"/>
    <w:rsid w:val="001A0776"/>
    <w:rsid w:val="001A0CDC"/>
    <w:rsid w:val="001A52E3"/>
    <w:rsid w:val="001B1F39"/>
    <w:rsid w:val="001B4550"/>
    <w:rsid w:val="001B67DB"/>
    <w:rsid w:val="001B7978"/>
    <w:rsid w:val="001B7BEF"/>
    <w:rsid w:val="001C0146"/>
    <w:rsid w:val="001C11C2"/>
    <w:rsid w:val="001C147C"/>
    <w:rsid w:val="001C737A"/>
    <w:rsid w:val="001D25DD"/>
    <w:rsid w:val="001D2D59"/>
    <w:rsid w:val="001D2D6E"/>
    <w:rsid w:val="001D36AB"/>
    <w:rsid w:val="001D3BAF"/>
    <w:rsid w:val="001D7085"/>
    <w:rsid w:val="001E5D14"/>
    <w:rsid w:val="001F1F04"/>
    <w:rsid w:val="001F2699"/>
    <w:rsid w:val="001F2719"/>
    <w:rsid w:val="001F4234"/>
    <w:rsid w:val="00204AD7"/>
    <w:rsid w:val="00205B19"/>
    <w:rsid w:val="00206CF5"/>
    <w:rsid w:val="0021440A"/>
    <w:rsid w:val="0022008B"/>
    <w:rsid w:val="00225831"/>
    <w:rsid w:val="002407DF"/>
    <w:rsid w:val="002431A0"/>
    <w:rsid w:val="0024500D"/>
    <w:rsid w:val="00246DC0"/>
    <w:rsid w:val="00247084"/>
    <w:rsid w:val="0024758E"/>
    <w:rsid w:val="00251218"/>
    <w:rsid w:val="002523E7"/>
    <w:rsid w:val="00253B2B"/>
    <w:rsid w:val="00253D47"/>
    <w:rsid w:val="00261477"/>
    <w:rsid w:val="0026394E"/>
    <w:rsid w:val="00267176"/>
    <w:rsid w:val="00272B80"/>
    <w:rsid w:val="00272F41"/>
    <w:rsid w:val="002766D0"/>
    <w:rsid w:val="00280EC8"/>
    <w:rsid w:val="00285DA7"/>
    <w:rsid w:val="00291C93"/>
    <w:rsid w:val="0029462F"/>
    <w:rsid w:val="002B3B85"/>
    <w:rsid w:val="002C0704"/>
    <w:rsid w:val="002C0C2F"/>
    <w:rsid w:val="002C1121"/>
    <w:rsid w:val="002C419F"/>
    <w:rsid w:val="002E4C85"/>
    <w:rsid w:val="002E561F"/>
    <w:rsid w:val="002F129E"/>
    <w:rsid w:val="002F16D2"/>
    <w:rsid w:val="002F1C08"/>
    <w:rsid w:val="002F294F"/>
    <w:rsid w:val="002F4186"/>
    <w:rsid w:val="002F4B23"/>
    <w:rsid w:val="002F763E"/>
    <w:rsid w:val="00300AC3"/>
    <w:rsid w:val="00301D43"/>
    <w:rsid w:val="00307A1A"/>
    <w:rsid w:val="00311BE9"/>
    <w:rsid w:val="00312F3C"/>
    <w:rsid w:val="003130D9"/>
    <w:rsid w:val="00314410"/>
    <w:rsid w:val="00314F6F"/>
    <w:rsid w:val="00317C5C"/>
    <w:rsid w:val="00323861"/>
    <w:rsid w:val="00326D73"/>
    <w:rsid w:val="00326FF7"/>
    <w:rsid w:val="00330588"/>
    <w:rsid w:val="00331DBC"/>
    <w:rsid w:val="0033352D"/>
    <w:rsid w:val="0033599C"/>
    <w:rsid w:val="0033641D"/>
    <w:rsid w:val="00337252"/>
    <w:rsid w:val="0034164D"/>
    <w:rsid w:val="00342D9C"/>
    <w:rsid w:val="00355EE7"/>
    <w:rsid w:val="003661BA"/>
    <w:rsid w:val="00371011"/>
    <w:rsid w:val="00371B3A"/>
    <w:rsid w:val="00386D36"/>
    <w:rsid w:val="00390BEF"/>
    <w:rsid w:val="003936D4"/>
    <w:rsid w:val="00393C00"/>
    <w:rsid w:val="00393DB5"/>
    <w:rsid w:val="00395915"/>
    <w:rsid w:val="003964B8"/>
    <w:rsid w:val="00396E12"/>
    <w:rsid w:val="00397675"/>
    <w:rsid w:val="003A056D"/>
    <w:rsid w:val="003A13F3"/>
    <w:rsid w:val="003B10C2"/>
    <w:rsid w:val="003B24C5"/>
    <w:rsid w:val="003C017E"/>
    <w:rsid w:val="003C0C95"/>
    <w:rsid w:val="003C1602"/>
    <w:rsid w:val="003C44E5"/>
    <w:rsid w:val="003C6AA0"/>
    <w:rsid w:val="003D2B2F"/>
    <w:rsid w:val="003D2C2F"/>
    <w:rsid w:val="003D3464"/>
    <w:rsid w:val="003D55D7"/>
    <w:rsid w:val="003E089B"/>
    <w:rsid w:val="003E205C"/>
    <w:rsid w:val="003F11DA"/>
    <w:rsid w:val="003F36DA"/>
    <w:rsid w:val="003F7A27"/>
    <w:rsid w:val="00402973"/>
    <w:rsid w:val="004046C2"/>
    <w:rsid w:val="0041615E"/>
    <w:rsid w:val="0042461B"/>
    <w:rsid w:val="00424AE8"/>
    <w:rsid w:val="00425D62"/>
    <w:rsid w:val="004307F2"/>
    <w:rsid w:val="00431AD5"/>
    <w:rsid w:val="0044222D"/>
    <w:rsid w:val="00443937"/>
    <w:rsid w:val="00453482"/>
    <w:rsid w:val="004545C7"/>
    <w:rsid w:val="00454F11"/>
    <w:rsid w:val="004555B4"/>
    <w:rsid w:val="00456E9D"/>
    <w:rsid w:val="00461396"/>
    <w:rsid w:val="00462946"/>
    <w:rsid w:val="00467947"/>
    <w:rsid w:val="00473757"/>
    <w:rsid w:val="00473BF5"/>
    <w:rsid w:val="00477B1E"/>
    <w:rsid w:val="004822E7"/>
    <w:rsid w:val="00487601"/>
    <w:rsid w:val="004913FC"/>
    <w:rsid w:val="0049262B"/>
    <w:rsid w:val="00492F47"/>
    <w:rsid w:val="00496536"/>
    <w:rsid w:val="004A350F"/>
    <w:rsid w:val="004A364F"/>
    <w:rsid w:val="004A3E2F"/>
    <w:rsid w:val="004A7848"/>
    <w:rsid w:val="004B0289"/>
    <w:rsid w:val="004C6873"/>
    <w:rsid w:val="004C75C6"/>
    <w:rsid w:val="004C7BD0"/>
    <w:rsid w:val="004D061C"/>
    <w:rsid w:val="004D2E0C"/>
    <w:rsid w:val="004D6380"/>
    <w:rsid w:val="004E1E0C"/>
    <w:rsid w:val="004E1EFD"/>
    <w:rsid w:val="004E1F17"/>
    <w:rsid w:val="004E3A21"/>
    <w:rsid w:val="004E4E1F"/>
    <w:rsid w:val="004F61B3"/>
    <w:rsid w:val="00511C6F"/>
    <w:rsid w:val="00530BBF"/>
    <w:rsid w:val="00533571"/>
    <w:rsid w:val="00533763"/>
    <w:rsid w:val="00533E8B"/>
    <w:rsid w:val="00534160"/>
    <w:rsid w:val="00536025"/>
    <w:rsid w:val="0053626D"/>
    <w:rsid w:val="00540A54"/>
    <w:rsid w:val="00541DD0"/>
    <w:rsid w:val="00544B72"/>
    <w:rsid w:val="00550D4F"/>
    <w:rsid w:val="00552DB3"/>
    <w:rsid w:val="00555CF6"/>
    <w:rsid w:val="00563D80"/>
    <w:rsid w:val="00564C26"/>
    <w:rsid w:val="00565562"/>
    <w:rsid w:val="005704BD"/>
    <w:rsid w:val="005756ED"/>
    <w:rsid w:val="00583AA7"/>
    <w:rsid w:val="0058682B"/>
    <w:rsid w:val="00590807"/>
    <w:rsid w:val="00595D71"/>
    <w:rsid w:val="00597D6E"/>
    <w:rsid w:val="005A669F"/>
    <w:rsid w:val="005B05EA"/>
    <w:rsid w:val="005B123C"/>
    <w:rsid w:val="005B2B06"/>
    <w:rsid w:val="005B47E8"/>
    <w:rsid w:val="005B5620"/>
    <w:rsid w:val="005C252F"/>
    <w:rsid w:val="005D00F3"/>
    <w:rsid w:val="005D3C10"/>
    <w:rsid w:val="005D43A6"/>
    <w:rsid w:val="005D4A70"/>
    <w:rsid w:val="005D4AD2"/>
    <w:rsid w:val="005D51BC"/>
    <w:rsid w:val="005D5B7D"/>
    <w:rsid w:val="005D6C1D"/>
    <w:rsid w:val="005D7F51"/>
    <w:rsid w:val="005E16FA"/>
    <w:rsid w:val="005E345F"/>
    <w:rsid w:val="005E60E4"/>
    <w:rsid w:val="005E6F61"/>
    <w:rsid w:val="005E7E6F"/>
    <w:rsid w:val="005F0B61"/>
    <w:rsid w:val="005F369E"/>
    <w:rsid w:val="0060593D"/>
    <w:rsid w:val="00606821"/>
    <w:rsid w:val="00607EB3"/>
    <w:rsid w:val="006112B4"/>
    <w:rsid w:val="00615573"/>
    <w:rsid w:val="00621204"/>
    <w:rsid w:val="00621416"/>
    <w:rsid w:val="006228D5"/>
    <w:rsid w:val="00623A06"/>
    <w:rsid w:val="00624211"/>
    <w:rsid w:val="00633D7A"/>
    <w:rsid w:val="006433BB"/>
    <w:rsid w:val="00647546"/>
    <w:rsid w:val="006476CA"/>
    <w:rsid w:val="00653894"/>
    <w:rsid w:val="00663191"/>
    <w:rsid w:val="006639D2"/>
    <w:rsid w:val="006724D9"/>
    <w:rsid w:val="00673F39"/>
    <w:rsid w:val="00677735"/>
    <w:rsid w:val="0068051F"/>
    <w:rsid w:val="00691672"/>
    <w:rsid w:val="00696462"/>
    <w:rsid w:val="00697624"/>
    <w:rsid w:val="006A367E"/>
    <w:rsid w:val="006A5416"/>
    <w:rsid w:val="006A6FBC"/>
    <w:rsid w:val="006A7F8F"/>
    <w:rsid w:val="006B0484"/>
    <w:rsid w:val="006B26E3"/>
    <w:rsid w:val="006B3941"/>
    <w:rsid w:val="006D5F36"/>
    <w:rsid w:val="006E224C"/>
    <w:rsid w:val="006E735E"/>
    <w:rsid w:val="006F437F"/>
    <w:rsid w:val="006F510B"/>
    <w:rsid w:val="006F7B01"/>
    <w:rsid w:val="00700633"/>
    <w:rsid w:val="00700AE8"/>
    <w:rsid w:val="00706CA5"/>
    <w:rsid w:val="00712F81"/>
    <w:rsid w:val="00714B5E"/>
    <w:rsid w:val="00714BCF"/>
    <w:rsid w:val="00721124"/>
    <w:rsid w:val="00721F55"/>
    <w:rsid w:val="00731347"/>
    <w:rsid w:val="007320F9"/>
    <w:rsid w:val="007344E0"/>
    <w:rsid w:val="007415B0"/>
    <w:rsid w:val="00741B95"/>
    <w:rsid w:val="00743CE2"/>
    <w:rsid w:val="00745BFF"/>
    <w:rsid w:val="007513A3"/>
    <w:rsid w:val="00752ADE"/>
    <w:rsid w:val="007531D1"/>
    <w:rsid w:val="00754F1A"/>
    <w:rsid w:val="00755D07"/>
    <w:rsid w:val="007622DF"/>
    <w:rsid w:val="0076263A"/>
    <w:rsid w:val="00763DE9"/>
    <w:rsid w:val="00766549"/>
    <w:rsid w:val="0077610D"/>
    <w:rsid w:val="00776C8C"/>
    <w:rsid w:val="007773AA"/>
    <w:rsid w:val="00780F3A"/>
    <w:rsid w:val="00781910"/>
    <w:rsid w:val="00782141"/>
    <w:rsid w:val="007847FB"/>
    <w:rsid w:val="00784A82"/>
    <w:rsid w:val="007906BC"/>
    <w:rsid w:val="007A56BB"/>
    <w:rsid w:val="007A7B1A"/>
    <w:rsid w:val="007B50C1"/>
    <w:rsid w:val="007B57AF"/>
    <w:rsid w:val="007B5B40"/>
    <w:rsid w:val="007B654A"/>
    <w:rsid w:val="007B6575"/>
    <w:rsid w:val="007C15C1"/>
    <w:rsid w:val="007C1D64"/>
    <w:rsid w:val="007C2971"/>
    <w:rsid w:val="007C4356"/>
    <w:rsid w:val="007C6A74"/>
    <w:rsid w:val="007C74A8"/>
    <w:rsid w:val="007D3C78"/>
    <w:rsid w:val="007E0E86"/>
    <w:rsid w:val="007E10F1"/>
    <w:rsid w:val="007E36F2"/>
    <w:rsid w:val="007E4CD6"/>
    <w:rsid w:val="007E61CB"/>
    <w:rsid w:val="007E7975"/>
    <w:rsid w:val="007F07AA"/>
    <w:rsid w:val="007F0BEF"/>
    <w:rsid w:val="007F4F7C"/>
    <w:rsid w:val="007F7B0F"/>
    <w:rsid w:val="00807CCC"/>
    <w:rsid w:val="00810622"/>
    <w:rsid w:val="0081079A"/>
    <w:rsid w:val="00811B44"/>
    <w:rsid w:val="0081527F"/>
    <w:rsid w:val="0082541A"/>
    <w:rsid w:val="00825A09"/>
    <w:rsid w:val="00831A21"/>
    <w:rsid w:val="00832793"/>
    <w:rsid w:val="00833263"/>
    <w:rsid w:val="00835210"/>
    <w:rsid w:val="00835638"/>
    <w:rsid w:val="00841340"/>
    <w:rsid w:val="00842054"/>
    <w:rsid w:val="00842A6D"/>
    <w:rsid w:val="0084766E"/>
    <w:rsid w:val="0086229F"/>
    <w:rsid w:val="0086388A"/>
    <w:rsid w:val="00866269"/>
    <w:rsid w:val="00866A49"/>
    <w:rsid w:val="00867249"/>
    <w:rsid w:val="00867BDB"/>
    <w:rsid w:val="00870DB7"/>
    <w:rsid w:val="00876358"/>
    <w:rsid w:val="00880011"/>
    <w:rsid w:val="00881C49"/>
    <w:rsid w:val="00881F01"/>
    <w:rsid w:val="008834AE"/>
    <w:rsid w:val="00886C7C"/>
    <w:rsid w:val="008906AE"/>
    <w:rsid w:val="00890E8A"/>
    <w:rsid w:val="00890EA2"/>
    <w:rsid w:val="00891AAB"/>
    <w:rsid w:val="00893D33"/>
    <w:rsid w:val="00896BB1"/>
    <w:rsid w:val="00897E38"/>
    <w:rsid w:val="008A2020"/>
    <w:rsid w:val="008A311B"/>
    <w:rsid w:val="008B5835"/>
    <w:rsid w:val="008C0935"/>
    <w:rsid w:val="008C4FD6"/>
    <w:rsid w:val="008D1277"/>
    <w:rsid w:val="008D172A"/>
    <w:rsid w:val="008D2BDF"/>
    <w:rsid w:val="008D353C"/>
    <w:rsid w:val="008D53EA"/>
    <w:rsid w:val="008E00A2"/>
    <w:rsid w:val="008E0F38"/>
    <w:rsid w:val="008E69D2"/>
    <w:rsid w:val="008F083C"/>
    <w:rsid w:val="008F0B2C"/>
    <w:rsid w:val="008F1F31"/>
    <w:rsid w:val="009015BA"/>
    <w:rsid w:val="009044EF"/>
    <w:rsid w:val="00904645"/>
    <w:rsid w:val="009163BE"/>
    <w:rsid w:val="00924125"/>
    <w:rsid w:val="00925B7D"/>
    <w:rsid w:val="00927EBB"/>
    <w:rsid w:val="009326E4"/>
    <w:rsid w:val="00932FA8"/>
    <w:rsid w:val="009351AE"/>
    <w:rsid w:val="009378ED"/>
    <w:rsid w:val="00941B34"/>
    <w:rsid w:val="009443EA"/>
    <w:rsid w:val="00950220"/>
    <w:rsid w:val="0095329B"/>
    <w:rsid w:val="00957BA9"/>
    <w:rsid w:val="009614C9"/>
    <w:rsid w:val="00961520"/>
    <w:rsid w:val="00964DBB"/>
    <w:rsid w:val="009651E4"/>
    <w:rsid w:val="0097122F"/>
    <w:rsid w:val="00972EAB"/>
    <w:rsid w:val="00973484"/>
    <w:rsid w:val="00974CC8"/>
    <w:rsid w:val="0097545F"/>
    <w:rsid w:val="00977FE4"/>
    <w:rsid w:val="00983E08"/>
    <w:rsid w:val="00994C0D"/>
    <w:rsid w:val="009A1177"/>
    <w:rsid w:val="009A28D7"/>
    <w:rsid w:val="009A7C2D"/>
    <w:rsid w:val="009B0273"/>
    <w:rsid w:val="009B29BE"/>
    <w:rsid w:val="009C6281"/>
    <w:rsid w:val="009C6889"/>
    <w:rsid w:val="009D2F99"/>
    <w:rsid w:val="009D305D"/>
    <w:rsid w:val="009D46E6"/>
    <w:rsid w:val="009D5272"/>
    <w:rsid w:val="009D61AB"/>
    <w:rsid w:val="009E5D5A"/>
    <w:rsid w:val="009E6D42"/>
    <w:rsid w:val="009F1C79"/>
    <w:rsid w:val="009F466D"/>
    <w:rsid w:val="009F586E"/>
    <w:rsid w:val="00A00B3C"/>
    <w:rsid w:val="00A1336E"/>
    <w:rsid w:val="00A1452E"/>
    <w:rsid w:val="00A205D7"/>
    <w:rsid w:val="00A256F1"/>
    <w:rsid w:val="00A32547"/>
    <w:rsid w:val="00A41187"/>
    <w:rsid w:val="00A45B92"/>
    <w:rsid w:val="00A45F46"/>
    <w:rsid w:val="00A502EE"/>
    <w:rsid w:val="00A50C12"/>
    <w:rsid w:val="00A51B42"/>
    <w:rsid w:val="00A55C98"/>
    <w:rsid w:val="00A601DE"/>
    <w:rsid w:val="00A61367"/>
    <w:rsid w:val="00A628FA"/>
    <w:rsid w:val="00A64A51"/>
    <w:rsid w:val="00A66245"/>
    <w:rsid w:val="00A67E40"/>
    <w:rsid w:val="00A701B7"/>
    <w:rsid w:val="00A7087E"/>
    <w:rsid w:val="00A7226E"/>
    <w:rsid w:val="00A816E0"/>
    <w:rsid w:val="00A82B82"/>
    <w:rsid w:val="00A8603A"/>
    <w:rsid w:val="00A8632B"/>
    <w:rsid w:val="00A9037D"/>
    <w:rsid w:val="00A93E7A"/>
    <w:rsid w:val="00A95C84"/>
    <w:rsid w:val="00AA25BA"/>
    <w:rsid w:val="00AA31B9"/>
    <w:rsid w:val="00AA604D"/>
    <w:rsid w:val="00AA773D"/>
    <w:rsid w:val="00AB3284"/>
    <w:rsid w:val="00AB6764"/>
    <w:rsid w:val="00AC0CDB"/>
    <w:rsid w:val="00AC3DC4"/>
    <w:rsid w:val="00AC4DDB"/>
    <w:rsid w:val="00AC5453"/>
    <w:rsid w:val="00AC7A28"/>
    <w:rsid w:val="00AD1E29"/>
    <w:rsid w:val="00AD65CB"/>
    <w:rsid w:val="00AD681F"/>
    <w:rsid w:val="00AD6870"/>
    <w:rsid w:val="00AE2107"/>
    <w:rsid w:val="00B014DB"/>
    <w:rsid w:val="00B05611"/>
    <w:rsid w:val="00B06583"/>
    <w:rsid w:val="00B14C1E"/>
    <w:rsid w:val="00B168C6"/>
    <w:rsid w:val="00B21B86"/>
    <w:rsid w:val="00B22B06"/>
    <w:rsid w:val="00B2494C"/>
    <w:rsid w:val="00B26ADD"/>
    <w:rsid w:val="00B3195F"/>
    <w:rsid w:val="00B32E3D"/>
    <w:rsid w:val="00B40479"/>
    <w:rsid w:val="00B41D9B"/>
    <w:rsid w:val="00B43864"/>
    <w:rsid w:val="00B625D0"/>
    <w:rsid w:val="00B62721"/>
    <w:rsid w:val="00B63781"/>
    <w:rsid w:val="00B66136"/>
    <w:rsid w:val="00B661AC"/>
    <w:rsid w:val="00B6793E"/>
    <w:rsid w:val="00B67E9F"/>
    <w:rsid w:val="00B731AA"/>
    <w:rsid w:val="00B7383E"/>
    <w:rsid w:val="00B739F1"/>
    <w:rsid w:val="00B848C9"/>
    <w:rsid w:val="00B866CE"/>
    <w:rsid w:val="00B86EE4"/>
    <w:rsid w:val="00B91F10"/>
    <w:rsid w:val="00B9235C"/>
    <w:rsid w:val="00B93143"/>
    <w:rsid w:val="00B96C23"/>
    <w:rsid w:val="00BA2FDC"/>
    <w:rsid w:val="00BA4A8B"/>
    <w:rsid w:val="00BA6942"/>
    <w:rsid w:val="00BC29E5"/>
    <w:rsid w:val="00BC2D9B"/>
    <w:rsid w:val="00BC454F"/>
    <w:rsid w:val="00BC59C9"/>
    <w:rsid w:val="00BC6145"/>
    <w:rsid w:val="00BD62A2"/>
    <w:rsid w:val="00BD6AA9"/>
    <w:rsid w:val="00BE0520"/>
    <w:rsid w:val="00BE5035"/>
    <w:rsid w:val="00BE5E27"/>
    <w:rsid w:val="00BF1C8A"/>
    <w:rsid w:val="00BF6E61"/>
    <w:rsid w:val="00C00E2F"/>
    <w:rsid w:val="00C051AF"/>
    <w:rsid w:val="00C062EF"/>
    <w:rsid w:val="00C07F78"/>
    <w:rsid w:val="00C14AA1"/>
    <w:rsid w:val="00C16BA6"/>
    <w:rsid w:val="00C20037"/>
    <w:rsid w:val="00C20488"/>
    <w:rsid w:val="00C255F8"/>
    <w:rsid w:val="00C339A2"/>
    <w:rsid w:val="00C33D56"/>
    <w:rsid w:val="00C34B87"/>
    <w:rsid w:val="00C35FE5"/>
    <w:rsid w:val="00C37183"/>
    <w:rsid w:val="00C43838"/>
    <w:rsid w:val="00C447F2"/>
    <w:rsid w:val="00C54378"/>
    <w:rsid w:val="00C55D97"/>
    <w:rsid w:val="00C60A55"/>
    <w:rsid w:val="00C655AA"/>
    <w:rsid w:val="00C676EA"/>
    <w:rsid w:val="00C70705"/>
    <w:rsid w:val="00C70C07"/>
    <w:rsid w:val="00C7571B"/>
    <w:rsid w:val="00C829D8"/>
    <w:rsid w:val="00C83C0D"/>
    <w:rsid w:val="00C84B74"/>
    <w:rsid w:val="00C84F5F"/>
    <w:rsid w:val="00C9113E"/>
    <w:rsid w:val="00C92B92"/>
    <w:rsid w:val="00C9414B"/>
    <w:rsid w:val="00CA0B6E"/>
    <w:rsid w:val="00CA26E8"/>
    <w:rsid w:val="00CA4118"/>
    <w:rsid w:val="00CA49EE"/>
    <w:rsid w:val="00CA69FC"/>
    <w:rsid w:val="00CA6EBE"/>
    <w:rsid w:val="00CA7E4E"/>
    <w:rsid w:val="00CB0C6B"/>
    <w:rsid w:val="00CB2382"/>
    <w:rsid w:val="00CB260A"/>
    <w:rsid w:val="00CB2BD9"/>
    <w:rsid w:val="00CB4072"/>
    <w:rsid w:val="00CB48C0"/>
    <w:rsid w:val="00CB4DE3"/>
    <w:rsid w:val="00CC0A04"/>
    <w:rsid w:val="00CC3300"/>
    <w:rsid w:val="00CC4A4B"/>
    <w:rsid w:val="00CD0D54"/>
    <w:rsid w:val="00CD124F"/>
    <w:rsid w:val="00CD7769"/>
    <w:rsid w:val="00CE3CC8"/>
    <w:rsid w:val="00CE6228"/>
    <w:rsid w:val="00CF31BD"/>
    <w:rsid w:val="00CF31E5"/>
    <w:rsid w:val="00CF42BE"/>
    <w:rsid w:val="00CF5A27"/>
    <w:rsid w:val="00CF683A"/>
    <w:rsid w:val="00D02D59"/>
    <w:rsid w:val="00D0737B"/>
    <w:rsid w:val="00D078FF"/>
    <w:rsid w:val="00D14022"/>
    <w:rsid w:val="00D15038"/>
    <w:rsid w:val="00D169E0"/>
    <w:rsid w:val="00D22303"/>
    <w:rsid w:val="00D23591"/>
    <w:rsid w:val="00D24565"/>
    <w:rsid w:val="00D252D4"/>
    <w:rsid w:val="00D304FE"/>
    <w:rsid w:val="00D307F5"/>
    <w:rsid w:val="00D30B53"/>
    <w:rsid w:val="00D4375C"/>
    <w:rsid w:val="00D440AA"/>
    <w:rsid w:val="00D447A9"/>
    <w:rsid w:val="00D463BD"/>
    <w:rsid w:val="00D47F5B"/>
    <w:rsid w:val="00D5070D"/>
    <w:rsid w:val="00D53336"/>
    <w:rsid w:val="00D5417D"/>
    <w:rsid w:val="00D5463D"/>
    <w:rsid w:val="00D64BD5"/>
    <w:rsid w:val="00D66CEA"/>
    <w:rsid w:val="00D748AC"/>
    <w:rsid w:val="00D80C46"/>
    <w:rsid w:val="00D81708"/>
    <w:rsid w:val="00D83492"/>
    <w:rsid w:val="00D851E1"/>
    <w:rsid w:val="00D86B64"/>
    <w:rsid w:val="00D90D3C"/>
    <w:rsid w:val="00D91C10"/>
    <w:rsid w:val="00D93607"/>
    <w:rsid w:val="00D975F0"/>
    <w:rsid w:val="00DA63F6"/>
    <w:rsid w:val="00DB0337"/>
    <w:rsid w:val="00DB4C92"/>
    <w:rsid w:val="00DB5D46"/>
    <w:rsid w:val="00DB7B5B"/>
    <w:rsid w:val="00DC1C3E"/>
    <w:rsid w:val="00DC363E"/>
    <w:rsid w:val="00DC625A"/>
    <w:rsid w:val="00DD2FBE"/>
    <w:rsid w:val="00DD53F6"/>
    <w:rsid w:val="00DD647A"/>
    <w:rsid w:val="00DE25B2"/>
    <w:rsid w:val="00DE298E"/>
    <w:rsid w:val="00DE694E"/>
    <w:rsid w:val="00DE7755"/>
    <w:rsid w:val="00DF1385"/>
    <w:rsid w:val="00DF2BD9"/>
    <w:rsid w:val="00DF2F8E"/>
    <w:rsid w:val="00DF4F1F"/>
    <w:rsid w:val="00DF62F4"/>
    <w:rsid w:val="00E002F5"/>
    <w:rsid w:val="00E02EC6"/>
    <w:rsid w:val="00E106A7"/>
    <w:rsid w:val="00E110BE"/>
    <w:rsid w:val="00E115D0"/>
    <w:rsid w:val="00E21024"/>
    <w:rsid w:val="00E21D5B"/>
    <w:rsid w:val="00E30B7F"/>
    <w:rsid w:val="00E32687"/>
    <w:rsid w:val="00E34967"/>
    <w:rsid w:val="00E360D7"/>
    <w:rsid w:val="00E40E2F"/>
    <w:rsid w:val="00E44249"/>
    <w:rsid w:val="00E45E66"/>
    <w:rsid w:val="00E52F7A"/>
    <w:rsid w:val="00E5345E"/>
    <w:rsid w:val="00E6082F"/>
    <w:rsid w:val="00E67CEB"/>
    <w:rsid w:val="00E728DA"/>
    <w:rsid w:val="00E738E9"/>
    <w:rsid w:val="00E754EA"/>
    <w:rsid w:val="00E75C89"/>
    <w:rsid w:val="00E80C41"/>
    <w:rsid w:val="00E8102C"/>
    <w:rsid w:val="00E81D21"/>
    <w:rsid w:val="00E85A38"/>
    <w:rsid w:val="00E91CE2"/>
    <w:rsid w:val="00E91E95"/>
    <w:rsid w:val="00EA3588"/>
    <w:rsid w:val="00EA3A72"/>
    <w:rsid w:val="00EA5EBB"/>
    <w:rsid w:val="00EA72ED"/>
    <w:rsid w:val="00EA7697"/>
    <w:rsid w:val="00EB2AEF"/>
    <w:rsid w:val="00EB3E80"/>
    <w:rsid w:val="00EB55A0"/>
    <w:rsid w:val="00EB79FF"/>
    <w:rsid w:val="00EC0CD6"/>
    <w:rsid w:val="00ED012E"/>
    <w:rsid w:val="00ED050E"/>
    <w:rsid w:val="00ED2E1C"/>
    <w:rsid w:val="00EE1932"/>
    <w:rsid w:val="00EE2ACF"/>
    <w:rsid w:val="00EE37C2"/>
    <w:rsid w:val="00EE77A1"/>
    <w:rsid w:val="00EE77AB"/>
    <w:rsid w:val="00EF0200"/>
    <w:rsid w:val="00EF28B8"/>
    <w:rsid w:val="00EF3BFD"/>
    <w:rsid w:val="00F04189"/>
    <w:rsid w:val="00F067F1"/>
    <w:rsid w:val="00F116ED"/>
    <w:rsid w:val="00F120E1"/>
    <w:rsid w:val="00F13EB5"/>
    <w:rsid w:val="00F153CD"/>
    <w:rsid w:val="00F21928"/>
    <w:rsid w:val="00F2251B"/>
    <w:rsid w:val="00F2666B"/>
    <w:rsid w:val="00F279C2"/>
    <w:rsid w:val="00F31A3F"/>
    <w:rsid w:val="00F32F14"/>
    <w:rsid w:val="00F37BA6"/>
    <w:rsid w:val="00F37E82"/>
    <w:rsid w:val="00F44D80"/>
    <w:rsid w:val="00F47D6A"/>
    <w:rsid w:val="00F52C8B"/>
    <w:rsid w:val="00F5385C"/>
    <w:rsid w:val="00F62A97"/>
    <w:rsid w:val="00F64818"/>
    <w:rsid w:val="00F7034C"/>
    <w:rsid w:val="00F7768E"/>
    <w:rsid w:val="00F8221D"/>
    <w:rsid w:val="00F85B3A"/>
    <w:rsid w:val="00F86755"/>
    <w:rsid w:val="00FA2309"/>
    <w:rsid w:val="00FA44E6"/>
    <w:rsid w:val="00FB11E9"/>
    <w:rsid w:val="00FB2DA8"/>
    <w:rsid w:val="00FB323A"/>
    <w:rsid w:val="00FB54E4"/>
    <w:rsid w:val="00FB5EA7"/>
    <w:rsid w:val="00FC00D5"/>
    <w:rsid w:val="00FC3615"/>
    <w:rsid w:val="00FC61B3"/>
    <w:rsid w:val="00FD0E08"/>
    <w:rsid w:val="00FD3796"/>
    <w:rsid w:val="00FD4939"/>
    <w:rsid w:val="00FE2E83"/>
    <w:rsid w:val="00FE5508"/>
    <w:rsid w:val="00FE5E8D"/>
    <w:rsid w:val="00FE652A"/>
    <w:rsid w:val="00FF6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B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D078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nhideWhenUsed/>
    <w:qFormat/>
    <w:rsid w:val="00D078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CA41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D078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EB2AE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nhideWhenUsed/>
    <w:qFormat/>
    <w:rsid w:val="00780F3A"/>
    <w:pPr>
      <w:keepNext/>
      <w:ind w:left="1128" w:firstLine="4536"/>
      <w:jc w:val="center"/>
      <w:outlineLvl w:val="5"/>
    </w:pPr>
    <w:rPr>
      <w:sz w:val="28"/>
      <w:szCs w:val="28"/>
    </w:rPr>
  </w:style>
  <w:style w:type="paragraph" w:styleId="7">
    <w:name w:val="heading 7"/>
    <w:basedOn w:val="a0"/>
    <w:next w:val="a0"/>
    <w:link w:val="70"/>
    <w:unhideWhenUsed/>
    <w:qFormat/>
    <w:rsid w:val="00CA411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qFormat/>
    <w:rsid w:val="00D4375C"/>
    <w:pPr>
      <w:keepNext/>
      <w:numPr>
        <w:ilvl w:val="7"/>
        <w:numId w:val="1"/>
      </w:numPr>
      <w:tabs>
        <w:tab w:val="left" w:pos="0"/>
      </w:tabs>
      <w:suppressAutoHyphens/>
      <w:ind w:left="0" w:firstLine="709"/>
      <w:jc w:val="both"/>
      <w:outlineLvl w:val="7"/>
    </w:pPr>
    <w:rPr>
      <w:szCs w:val="20"/>
      <w:lang w:eastAsia="ar-SA"/>
    </w:rPr>
  </w:style>
  <w:style w:type="paragraph" w:styleId="9">
    <w:name w:val="heading 9"/>
    <w:basedOn w:val="a0"/>
    <w:next w:val="a0"/>
    <w:link w:val="90"/>
    <w:unhideWhenUsed/>
    <w:qFormat/>
    <w:rsid w:val="00D078F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одпись к Приложению"/>
    <w:basedOn w:val="a0"/>
    <w:rsid w:val="00456E9D"/>
    <w:pPr>
      <w:spacing w:before="80"/>
      <w:jc w:val="center"/>
    </w:pPr>
    <w:rPr>
      <w:b/>
      <w:sz w:val="20"/>
      <w:szCs w:val="20"/>
    </w:rPr>
  </w:style>
  <w:style w:type="character" w:customStyle="1" w:styleId="60">
    <w:name w:val="Заголовок 6 Знак"/>
    <w:basedOn w:val="a1"/>
    <w:link w:val="6"/>
    <w:semiHidden/>
    <w:rsid w:val="00780F3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0"/>
    <w:link w:val="a6"/>
    <w:unhideWhenUsed/>
    <w:rsid w:val="00780F3A"/>
    <w:pPr>
      <w:spacing w:after="120"/>
    </w:pPr>
  </w:style>
  <w:style w:type="character" w:customStyle="1" w:styleId="a6">
    <w:name w:val="Основной текст Знак"/>
    <w:basedOn w:val="a1"/>
    <w:link w:val="a5"/>
    <w:rsid w:val="00780F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0"/>
    <w:uiPriority w:val="34"/>
    <w:qFormat/>
    <w:rsid w:val="00755D07"/>
    <w:pPr>
      <w:ind w:left="720"/>
      <w:contextualSpacing/>
    </w:pPr>
  </w:style>
  <w:style w:type="paragraph" w:styleId="a8">
    <w:name w:val="Body Text Indent"/>
    <w:basedOn w:val="a0"/>
    <w:link w:val="a9"/>
    <w:unhideWhenUsed/>
    <w:rsid w:val="00371011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uiPriority w:val="99"/>
    <w:semiHidden/>
    <w:rsid w:val="0037101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2"/>
    <w:uiPriority w:val="59"/>
    <w:rsid w:val="00A256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basedOn w:val="a1"/>
    <w:link w:val="10"/>
    <w:uiPriority w:val="9"/>
    <w:rsid w:val="00D078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D078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078F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078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Normal1">
    <w:name w:val="Normal1"/>
    <w:rsid w:val="00D078FF"/>
    <w:pPr>
      <w:widowControl w:val="0"/>
      <w:autoSpaceDE w:val="0"/>
      <w:autoSpaceDN w:val="0"/>
      <w:spacing w:after="0" w:line="30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0"/>
    <w:link w:val="22"/>
    <w:unhideWhenUsed/>
    <w:rsid w:val="007513A3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7513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0"/>
    <w:link w:val="24"/>
    <w:semiHidden/>
    <w:unhideWhenUsed/>
    <w:rsid w:val="007513A3"/>
    <w:pPr>
      <w:spacing w:after="120" w:line="480" w:lineRule="auto"/>
      <w:ind w:left="283"/>
    </w:pPr>
    <w:rPr>
      <w:lang w:val="en-US" w:eastAsia="en-US"/>
    </w:rPr>
  </w:style>
  <w:style w:type="character" w:customStyle="1" w:styleId="24">
    <w:name w:val="Основной текст с отступом 2 Знак"/>
    <w:basedOn w:val="a1"/>
    <w:link w:val="23"/>
    <w:semiHidden/>
    <w:rsid w:val="007513A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b">
    <w:name w:val="Îáû÷íûé"/>
    <w:rsid w:val="007513A3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ac">
    <w:name w:val="Стиль"/>
    <w:rsid w:val="007513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d">
    <w:name w:val="Hyperlink"/>
    <w:basedOn w:val="a1"/>
    <w:unhideWhenUsed/>
    <w:rsid w:val="005D3C10"/>
    <w:rPr>
      <w:color w:val="0000FF"/>
      <w:u w:val="single"/>
    </w:rPr>
  </w:style>
  <w:style w:type="paragraph" w:styleId="ae">
    <w:name w:val="header"/>
    <w:basedOn w:val="a0"/>
    <w:link w:val="af"/>
    <w:unhideWhenUsed/>
    <w:rsid w:val="00F153C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F153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0"/>
    <w:link w:val="af1"/>
    <w:uiPriority w:val="99"/>
    <w:unhideWhenUsed/>
    <w:rsid w:val="00F153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F153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Plain Text"/>
    <w:basedOn w:val="a0"/>
    <w:link w:val="af3"/>
    <w:semiHidden/>
    <w:unhideWhenUsed/>
    <w:rsid w:val="00395915"/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1"/>
    <w:link w:val="af2"/>
    <w:semiHidden/>
    <w:rsid w:val="0039591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4">
    <w:name w:val="список с точками"/>
    <w:basedOn w:val="a0"/>
    <w:rsid w:val="00395915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af5">
    <w:name w:val="Normal (Web)"/>
    <w:basedOn w:val="a0"/>
    <w:unhideWhenUsed/>
    <w:rsid w:val="00DB4C92"/>
    <w:pPr>
      <w:spacing w:before="100" w:beforeAutospacing="1" w:after="100" w:afterAutospacing="1"/>
    </w:pPr>
  </w:style>
  <w:style w:type="paragraph" w:customStyle="1" w:styleId="12">
    <w:name w:val="Абзац списка1"/>
    <w:basedOn w:val="a0"/>
    <w:rsid w:val="00042029"/>
    <w:pPr>
      <w:spacing w:line="276" w:lineRule="auto"/>
      <w:ind w:left="720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uiPriority w:val="9"/>
    <w:semiHidden/>
    <w:rsid w:val="00CA411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CA411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3"/>
    <w:basedOn w:val="a0"/>
    <w:link w:val="32"/>
    <w:unhideWhenUsed/>
    <w:rsid w:val="00CA4118"/>
    <w:pPr>
      <w:spacing w:after="120"/>
    </w:pPr>
    <w:rPr>
      <w:sz w:val="16"/>
      <w:szCs w:val="16"/>
      <w:lang w:val="en-US" w:eastAsia="en-US"/>
    </w:rPr>
  </w:style>
  <w:style w:type="character" w:customStyle="1" w:styleId="32">
    <w:name w:val="Основной текст 3 Знак"/>
    <w:basedOn w:val="a1"/>
    <w:link w:val="31"/>
    <w:rsid w:val="00CA4118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25">
    <w:name w:val="toc 2"/>
    <w:basedOn w:val="a0"/>
    <w:next w:val="a0"/>
    <w:autoRedefine/>
    <w:semiHidden/>
    <w:unhideWhenUsed/>
    <w:rsid w:val="00DD2FBE"/>
    <w:pPr>
      <w:widowControl w:val="0"/>
      <w:tabs>
        <w:tab w:val="right" w:leader="dot" w:pos="9631"/>
      </w:tabs>
      <w:autoSpaceDE w:val="0"/>
      <w:autoSpaceDN w:val="0"/>
      <w:adjustRightInd w:val="0"/>
      <w:ind w:left="284" w:hanging="284"/>
    </w:pPr>
    <w:rPr>
      <w:noProof/>
      <w:sz w:val="28"/>
      <w:szCs w:val="28"/>
    </w:rPr>
  </w:style>
  <w:style w:type="paragraph" w:styleId="af6">
    <w:name w:val="Title"/>
    <w:basedOn w:val="a0"/>
    <w:link w:val="af7"/>
    <w:qFormat/>
    <w:rsid w:val="00DD2FBE"/>
    <w:pPr>
      <w:jc w:val="center"/>
    </w:pPr>
    <w:rPr>
      <w:b/>
      <w:bCs/>
    </w:rPr>
  </w:style>
  <w:style w:type="character" w:customStyle="1" w:styleId="af7">
    <w:name w:val="Название Знак"/>
    <w:basedOn w:val="a1"/>
    <w:link w:val="af6"/>
    <w:rsid w:val="00DD2F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oSpacing1">
    <w:name w:val="No Spacing1"/>
    <w:rsid w:val="00393DB5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26">
    <w:name w:val="Абзац списка2"/>
    <w:basedOn w:val="a0"/>
    <w:rsid w:val="00B3195F"/>
    <w:pPr>
      <w:spacing w:line="276" w:lineRule="auto"/>
      <w:ind w:left="720"/>
      <w:jc w:val="both"/>
    </w:pPr>
    <w:rPr>
      <w:rFonts w:ascii="Calibri" w:hAnsi="Calibri"/>
      <w:sz w:val="22"/>
      <w:szCs w:val="22"/>
      <w:lang w:eastAsia="en-US"/>
    </w:rPr>
  </w:style>
  <w:style w:type="paragraph" w:styleId="af8">
    <w:name w:val="footnote text"/>
    <w:basedOn w:val="a0"/>
    <w:link w:val="af9"/>
    <w:unhideWhenUsed/>
    <w:rsid w:val="00B3195F"/>
    <w:rPr>
      <w:rFonts w:ascii="Calibri" w:hAnsi="Calibri"/>
      <w:sz w:val="20"/>
      <w:szCs w:val="20"/>
      <w:lang w:eastAsia="en-US"/>
    </w:rPr>
  </w:style>
  <w:style w:type="character" w:customStyle="1" w:styleId="af9">
    <w:name w:val="Текст сноски Знак"/>
    <w:basedOn w:val="a1"/>
    <w:link w:val="af8"/>
    <w:rsid w:val="00B3195F"/>
    <w:rPr>
      <w:rFonts w:ascii="Calibri" w:eastAsia="Times New Roman" w:hAnsi="Calibri" w:cs="Times New Roman"/>
      <w:sz w:val="20"/>
      <w:szCs w:val="20"/>
    </w:rPr>
  </w:style>
  <w:style w:type="paragraph" w:customStyle="1" w:styleId="33">
    <w:name w:val="Абзац списка3"/>
    <w:basedOn w:val="a0"/>
    <w:rsid w:val="00D0737B"/>
    <w:pPr>
      <w:spacing w:line="276" w:lineRule="auto"/>
      <w:ind w:left="720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1"/>
    <w:link w:val="5"/>
    <w:uiPriority w:val="9"/>
    <w:semiHidden/>
    <w:rsid w:val="00EB2AEF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D4375C"/>
    <w:rPr>
      <w:rFonts w:ascii="Times New Roman" w:eastAsia="Times New Roman" w:hAnsi="Times New Roman" w:cs="Times New Roman"/>
      <w:sz w:val="24"/>
      <w:szCs w:val="20"/>
      <w:lang w:eastAsia="ar-SA"/>
    </w:rPr>
  </w:style>
  <w:style w:type="numbering" w:customStyle="1" w:styleId="13">
    <w:name w:val="Нет списка1"/>
    <w:next w:val="a3"/>
    <w:semiHidden/>
    <w:rsid w:val="00D4375C"/>
  </w:style>
  <w:style w:type="character" w:customStyle="1" w:styleId="WW8Num1z0">
    <w:name w:val="WW8Num1z0"/>
    <w:rsid w:val="00D4375C"/>
    <w:rPr>
      <w:rFonts w:ascii="Symbol" w:hAnsi="Symbol"/>
    </w:rPr>
  </w:style>
  <w:style w:type="character" w:customStyle="1" w:styleId="WW8Num1z2">
    <w:name w:val="WW8Num1z2"/>
    <w:rsid w:val="00D4375C"/>
    <w:rPr>
      <w:rFonts w:ascii="Wingdings" w:hAnsi="Wingdings"/>
    </w:rPr>
  </w:style>
  <w:style w:type="character" w:customStyle="1" w:styleId="WW8Num1z4">
    <w:name w:val="WW8Num1z4"/>
    <w:rsid w:val="00D4375C"/>
    <w:rPr>
      <w:rFonts w:ascii="Courier New" w:hAnsi="Courier New"/>
    </w:rPr>
  </w:style>
  <w:style w:type="character" w:customStyle="1" w:styleId="WW8Num3z0">
    <w:name w:val="WW8Num3z0"/>
    <w:rsid w:val="00D4375C"/>
    <w:rPr>
      <w:rFonts w:ascii="Symbol" w:hAnsi="Symbol"/>
      <w:color w:val="auto"/>
    </w:rPr>
  </w:style>
  <w:style w:type="character" w:customStyle="1" w:styleId="WW8Num3z1">
    <w:name w:val="WW8Num3z1"/>
    <w:rsid w:val="00D4375C"/>
    <w:rPr>
      <w:rFonts w:ascii="Courier New" w:hAnsi="Courier New" w:cs="Courier New"/>
    </w:rPr>
  </w:style>
  <w:style w:type="character" w:customStyle="1" w:styleId="WW8Num3z2">
    <w:name w:val="WW8Num3z2"/>
    <w:rsid w:val="00D4375C"/>
    <w:rPr>
      <w:rFonts w:ascii="Wingdings" w:hAnsi="Wingdings"/>
    </w:rPr>
  </w:style>
  <w:style w:type="character" w:customStyle="1" w:styleId="WW8Num3z3">
    <w:name w:val="WW8Num3z3"/>
    <w:rsid w:val="00D4375C"/>
    <w:rPr>
      <w:rFonts w:ascii="Symbol" w:hAnsi="Symbol"/>
    </w:rPr>
  </w:style>
  <w:style w:type="character" w:customStyle="1" w:styleId="WW8Num5z0">
    <w:name w:val="WW8Num5z0"/>
    <w:rsid w:val="00D4375C"/>
    <w:rPr>
      <w:rFonts w:ascii="Symbol" w:hAnsi="Symbol"/>
      <w:color w:val="auto"/>
    </w:rPr>
  </w:style>
  <w:style w:type="character" w:customStyle="1" w:styleId="WW8Num5z1">
    <w:name w:val="WW8Num5z1"/>
    <w:rsid w:val="00D4375C"/>
    <w:rPr>
      <w:rFonts w:ascii="Courier New" w:hAnsi="Courier New" w:cs="Courier New"/>
    </w:rPr>
  </w:style>
  <w:style w:type="character" w:customStyle="1" w:styleId="WW8Num5z2">
    <w:name w:val="WW8Num5z2"/>
    <w:rsid w:val="00D4375C"/>
    <w:rPr>
      <w:rFonts w:ascii="Wingdings" w:hAnsi="Wingdings"/>
    </w:rPr>
  </w:style>
  <w:style w:type="character" w:customStyle="1" w:styleId="WW8Num5z3">
    <w:name w:val="WW8Num5z3"/>
    <w:rsid w:val="00D4375C"/>
    <w:rPr>
      <w:rFonts w:ascii="Symbol" w:hAnsi="Symbol"/>
    </w:rPr>
  </w:style>
  <w:style w:type="character" w:customStyle="1" w:styleId="WW8Num11z0">
    <w:name w:val="WW8Num11z0"/>
    <w:rsid w:val="00D4375C"/>
    <w:rPr>
      <w:rFonts w:cs="Times New Roman"/>
    </w:rPr>
  </w:style>
  <w:style w:type="character" w:customStyle="1" w:styleId="14">
    <w:name w:val="Основной шрифт абзаца1"/>
    <w:rsid w:val="00D4375C"/>
  </w:style>
  <w:style w:type="character" w:styleId="afa">
    <w:name w:val="page number"/>
    <w:basedOn w:val="14"/>
    <w:rsid w:val="00D4375C"/>
  </w:style>
  <w:style w:type="character" w:customStyle="1" w:styleId="submenu-table">
    <w:name w:val="submenu-table"/>
    <w:basedOn w:val="14"/>
    <w:rsid w:val="00D4375C"/>
  </w:style>
  <w:style w:type="character" w:customStyle="1" w:styleId="butback1">
    <w:name w:val="butback1"/>
    <w:rsid w:val="00D4375C"/>
    <w:rPr>
      <w:color w:val="666666"/>
    </w:rPr>
  </w:style>
  <w:style w:type="character" w:styleId="afb">
    <w:name w:val="Strong"/>
    <w:qFormat/>
    <w:rsid w:val="00D4375C"/>
    <w:rPr>
      <w:b/>
      <w:bCs/>
    </w:rPr>
  </w:style>
  <w:style w:type="character" w:customStyle="1" w:styleId="WW-Absatz-Standardschriftart1">
    <w:name w:val="WW-Absatz-Standardschriftart1"/>
    <w:rsid w:val="00D4375C"/>
  </w:style>
  <w:style w:type="character" w:customStyle="1" w:styleId="WW8Num2z0">
    <w:name w:val="WW8Num2z0"/>
    <w:rsid w:val="00D4375C"/>
    <w:rPr>
      <w:rFonts w:ascii="Symbol" w:hAnsi="Symbol"/>
    </w:rPr>
  </w:style>
  <w:style w:type="character" w:customStyle="1" w:styleId="PlainTextChar">
    <w:name w:val="Plain Text Char"/>
    <w:rsid w:val="00D4375C"/>
    <w:rPr>
      <w:rFonts w:ascii="Courier New" w:eastAsia="Calibri" w:hAnsi="Courier New" w:cs="Courier New"/>
      <w:lang w:val="ru-RU" w:eastAsia="ar-SA" w:bidi="ar-SA"/>
    </w:rPr>
  </w:style>
  <w:style w:type="character" w:customStyle="1" w:styleId="afc">
    <w:name w:val="Маркеры списка"/>
    <w:rsid w:val="00D4375C"/>
    <w:rPr>
      <w:rFonts w:ascii="OpenSymbol" w:eastAsia="OpenSymbol" w:hAnsi="OpenSymbol" w:cs="OpenSymbol"/>
    </w:rPr>
  </w:style>
  <w:style w:type="paragraph" w:styleId="afd">
    <w:name w:val="List"/>
    <w:basedOn w:val="a5"/>
    <w:rsid w:val="00D4375C"/>
    <w:pPr>
      <w:suppressAutoHyphens/>
      <w:spacing w:after="0"/>
      <w:jc w:val="both"/>
    </w:pPr>
    <w:rPr>
      <w:rFonts w:ascii="Arial" w:hAnsi="Arial" w:cs="Mangal"/>
      <w:szCs w:val="20"/>
      <w:lang w:eastAsia="ar-SA"/>
    </w:rPr>
  </w:style>
  <w:style w:type="paragraph" w:customStyle="1" w:styleId="15">
    <w:name w:val="Название1"/>
    <w:basedOn w:val="a0"/>
    <w:rsid w:val="00D4375C"/>
    <w:pPr>
      <w:suppressLineNumbers/>
      <w:suppressAutoHyphens/>
      <w:spacing w:before="120" w:after="120"/>
    </w:pPr>
    <w:rPr>
      <w:rFonts w:ascii="Arial" w:hAnsi="Arial" w:cs="Mangal"/>
      <w:i/>
      <w:iCs/>
      <w:sz w:val="20"/>
      <w:lang w:eastAsia="ar-SA"/>
    </w:rPr>
  </w:style>
  <w:style w:type="paragraph" w:customStyle="1" w:styleId="16">
    <w:name w:val="Указатель1"/>
    <w:basedOn w:val="a0"/>
    <w:rsid w:val="00D4375C"/>
    <w:pPr>
      <w:suppressLineNumbers/>
      <w:suppressAutoHyphens/>
    </w:pPr>
    <w:rPr>
      <w:rFonts w:ascii="Arial" w:hAnsi="Arial" w:cs="Mang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0"/>
    <w:rsid w:val="00D4375C"/>
    <w:pPr>
      <w:suppressAutoHyphens/>
      <w:ind w:left="851"/>
      <w:jc w:val="both"/>
    </w:pPr>
    <w:rPr>
      <w:sz w:val="20"/>
      <w:szCs w:val="20"/>
      <w:lang w:eastAsia="ar-SA"/>
    </w:rPr>
  </w:style>
  <w:style w:type="paragraph" w:customStyle="1" w:styleId="310">
    <w:name w:val="Основной текст 31"/>
    <w:basedOn w:val="a0"/>
    <w:rsid w:val="00D4375C"/>
    <w:pPr>
      <w:suppressAutoHyphens/>
      <w:jc w:val="both"/>
    </w:pPr>
    <w:rPr>
      <w:sz w:val="28"/>
      <w:szCs w:val="20"/>
      <w:lang w:eastAsia="ar-SA"/>
    </w:rPr>
  </w:style>
  <w:style w:type="paragraph" w:customStyle="1" w:styleId="311">
    <w:name w:val="Основной текст с отступом 31"/>
    <w:basedOn w:val="a0"/>
    <w:rsid w:val="00D4375C"/>
    <w:pPr>
      <w:suppressAutoHyphens/>
      <w:ind w:firstLine="851"/>
      <w:jc w:val="both"/>
    </w:pPr>
    <w:rPr>
      <w:b/>
      <w:i/>
      <w:sz w:val="28"/>
      <w:szCs w:val="20"/>
      <w:lang w:eastAsia="ar-SA"/>
    </w:rPr>
  </w:style>
  <w:style w:type="paragraph" w:customStyle="1" w:styleId="211">
    <w:name w:val="Основной текст 21"/>
    <w:basedOn w:val="a0"/>
    <w:rsid w:val="00D4375C"/>
    <w:pPr>
      <w:suppressAutoHyphens/>
      <w:jc w:val="both"/>
    </w:pPr>
    <w:rPr>
      <w:sz w:val="20"/>
      <w:szCs w:val="20"/>
      <w:lang w:eastAsia="ar-SA"/>
    </w:rPr>
  </w:style>
  <w:style w:type="paragraph" w:styleId="afe">
    <w:name w:val="Subtitle"/>
    <w:basedOn w:val="af6"/>
    <w:next w:val="a5"/>
    <w:link w:val="aff"/>
    <w:qFormat/>
    <w:rsid w:val="00D4375C"/>
    <w:pPr>
      <w:keepNext/>
      <w:suppressAutoHyphens/>
      <w:spacing w:before="240" w:after="120"/>
    </w:pPr>
    <w:rPr>
      <w:rFonts w:ascii="Arial" w:eastAsia="Microsoft YaHei" w:hAnsi="Arial" w:cs="Mangal"/>
      <w:b w:val="0"/>
      <w:bCs w:val="0"/>
      <w:i/>
      <w:iCs/>
      <w:sz w:val="28"/>
      <w:szCs w:val="28"/>
      <w:lang w:eastAsia="ar-SA"/>
    </w:rPr>
  </w:style>
  <w:style w:type="character" w:customStyle="1" w:styleId="aff">
    <w:name w:val="Подзаголовок Знак"/>
    <w:basedOn w:val="a1"/>
    <w:link w:val="afe"/>
    <w:rsid w:val="00D4375C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customStyle="1" w:styleId="aff0">
    <w:name w:val="Содержимое таблицы"/>
    <w:basedOn w:val="a0"/>
    <w:rsid w:val="00D4375C"/>
    <w:pPr>
      <w:suppressLineNumbers/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customStyle="1" w:styleId="17">
    <w:name w:val="Текст1"/>
    <w:basedOn w:val="a0"/>
    <w:rsid w:val="00D4375C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aff1">
    <w:name w:val="Заголовок таблицы"/>
    <w:basedOn w:val="aff0"/>
    <w:rsid w:val="00D4375C"/>
    <w:pPr>
      <w:jc w:val="center"/>
    </w:pPr>
    <w:rPr>
      <w:b/>
      <w:bCs/>
    </w:rPr>
  </w:style>
  <w:style w:type="paragraph" w:customStyle="1" w:styleId="aff2">
    <w:name w:val="Содержимое врезки"/>
    <w:basedOn w:val="a5"/>
    <w:rsid w:val="00D4375C"/>
    <w:pPr>
      <w:suppressAutoHyphens/>
      <w:spacing w:after="0"/>
      <w:jc w:val="both"/>
    </w:pPr>
    <w:rPr>
      <w:szCs w:val="20"/>
      <w:lang w:eastAsia="ar-SA"/>
    </w:rPr>
  </w:style>
  <w:style w:type="paragraph" w:styleId="aff3">
    <w:name w:val="No Spacing"/>
    <w:uiPriority w:val="1"/>
    <w:qFormat/>
    <w:rsid w:val="00D4375C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aff4">
    <w:name w:val="Emphasis"/>
    <w:qFormat/>
    <w:rsid w:val="00D4375C"/>
    <w:rPr>
      <w:i/>
      <w:iCs/>
    </w:rPr>
  </w:style>
  <w:style w:type="character" w:customStyle="1" w:styleId="apple-converted-space">
    <w:name w:val="apple-converted-space"/>
    <w:basedOn w:val="a1"/>
    <w:rsid w:val="00D4375C"/>
  </w:style>
  <w:style w:type="paragraph" w:customStyle="1" w:styleId="aff5">
    <w:name w:val="???????"/>
    <w:rsid w:val="00D4375C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after="0" w:line="100" w:lineRule="atLeast"/>
    </w:pPr>
    <w:rPr>
      <w:rFonts w:ascii="Microsoft YaHei" w:eastAsia="Microsoft YaHei" w:hAnsi="Microsoft YaHei" w:cs="Microsoft YaHei"/>
      <w:color w:val="FFFFFF"/>
      <w:sz w:val="48"/>
      <w:szCs w:val="48"/>
      <w:lang w:eastAsia="hi-IN" w:bidi="hi-IN"/>
    </w:rPr>
  </w:style>
  <w:style w:type="paragraph" w:customStyle="1" w:styleId="Web">
    <w:name w:val="Обычный (Web)"/>
    <w:basedOn w:val="a0"/>
    <w:rsid w:val="00D4375C"/>
    <w:pPr>
      <w:suppressAutoHyphens/>
      <w:spacing w:before="280" w:after="280"/>
    </w:pPr>
    <w:rPr>
      <w:sz w:val="28"/>
      <w:lang w:eastAsia="ar-SA"/>
    </w:rPr>
  </w:style>
  <w:style w:type="paragraph" w:customStyle="1" w:styleId="LTTitel">
    <w:name w:val="???????~LT~Titel"/>
    <w:rsid w:val="00D4375C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after="0" w:line="240" w:lineRule="auto"/>
    </w:pPr>
    <w:rPr>
      <w:rFonts w:ascii="Mangal" w:eastAsia="Mangal" w:hAnsi="Mangal" w:cs="Mangal"/>
      <w:color w:val="000000"/>
      <w:sz w:val="88"/>
      <w:szCs w:val="88"/>
      <w:lang w:eastAsia="hi-IN" w:bidi="hi-IN"/>
    </w:rPr>
  </w:style>
  <w:style w:type="paragraph" w:customStyle="1" w:styleId="Standard">
    <w:name w:val="Standard"/>
    <w:rsid w:val="00D4375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ConsPlusNormal">
    <w:name w:val="ConsPlusNormal"/>
    <w:rsid w:val="00D43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43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41">
    <w:name w:val="Абзац списка4"/>
    <w:basedOn w:val="a0"/>
    <w:rsid w:val="00D4375C"/>
    <w:pPr>
      <w:spacing w:line="276" w:lineRule="auto"/>
      <w:ind w:left="72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D43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4">
    <w:name w:val="Body Text Indent 3"/>
    <w:basedOn w:val="a0"/>
    <w:link w:val="35"/>
    <w:rsid w:val="00D4375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5">
    <w:name w:val="Основной текст с отступом 3 Знак"/>
    <w:basedOn w:val="a1"/>
    <w:link w:val="34"/>
    <w:rsid w:val="00D4375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27">
    <w:name w:val="List 2"/>
    <w:basedOn w:val="a0"/>
    <w:rsid w:val="00D4375C"/>
    <w:pPr>
      <w:suppressAutoHyphens/>
      <w:ind w:left="566" w:hanging="283"/>
      <w:contextualSpacing/>
    </w:pPr>
    <w:rPr>
      <w:sz w:val="20"/>
      <w:szCs w:val="20"/>
      <w:lang w:eastAsia="ar-SA"/>
    </w:rPr>
  </w:style>
  <w:style w:type="numbering" w:customStyle="1" w:styleId="a">
    <w:name w:val="Стиль нумерованный"/>
    <w:rsid w:val="00D4375C"/>
    <w:pPr>
      <w:numPr>
        <w:numId w:val="14"/>
      </w:numPr>
    </w:pPr>
  </w:style>
  <w:style w:type="numbering" w:customStyle="1" w:styleId="1">
    <w:name w:val="Стиль нумерованный1"/>
    <w:rsid w:val="00D4375C"/>
    <w:pPr>
      <w:numPr>
        <w:numId w:val="12"/>
      </w:numPr>
    </w:pPr>
  </w:style>
  <w:style w:type="table" w:customStyle="1" w:styleId="18">
    <w:name w:val="Сетка таблицы1"/>
    <w:basedOn w:val="a2"/>
    <w:next w:val="aa"/>
    <w:rsid w:val="00D4375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Balloon Text"/>
    <w:basedOn w:val="a0"/>
    <w:link w:val="aff7"/>
    <w:uiPriority w:val="99"/>
    <w:semiHidden/>
    <w:unhideWhenUsed/>
    <w:rsid w:val="00880011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1"/>
    <w:link w:val="aff6"/>
    <w:uiPriority w:val="99"/>
    <w:semiHidden/>
    <w:rsid w:val="008800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0330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630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72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820756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86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43798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072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78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077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927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132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371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199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626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8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836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17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4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62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6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76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0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32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0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909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517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9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8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66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075671">
                      <w:marLeft w:val="0"/>
                      <w:marRight w:val="-1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01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41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493972">
                                  <w:marLeft w:val="0"/>
                                  <w:marRight w:val="150"/>
                                  <w:marTop w:val="3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509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3485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0608944">
                                              <w:marLeft w:val="0"/>
                                              <w:marRight w:val="0"/>
                                              <w:marTop w:val="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979272">
                                                  <w:marLeft w:val="0"/>
                                                  <w:marRight w:val="38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2280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1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822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63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40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214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8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16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6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2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8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1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3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290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714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413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7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01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527869">
                      <w:marLeft w:val="0"/>
                      <w:marRight w:val="-1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84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794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455989">
                                  <w:marLeft w:val="0"/>
                                  <w:marRight w:val="150"/>
                                  <w:marTop w:val="3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785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747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4839946">
                                              <w:marLeft w:val="0"/>
                                              <w:marRight w:val="0"/>
                                              <w:marTop w:val="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073185">
                                                  <w:marLeft w:val="0"/>
                                                  <w:marRight w:val="38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5741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5667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2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52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47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78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5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94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279292" TargetMode="External"/><Relationship Id="rId18" Type="http://schemas.openxmlformats.org/officeDocument/2006/relationships/hyperlink" Target="http://www.e-mcfr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carta.hgiik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115405" TargetMode="External"/><Relationship Id="rId17" Type="http://schemas.openxmlformats.org/officeDocument/2006/relationships/hyperlink" Target="http://www.biblioclub.ru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53340" TargetMode="External"/><Relationship Id="rId20" Type="http://schemas.openxmlformats.org/officeDocument/2006/relationships/hyperlink" Target="http://elibrary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63620" TargetMode="External"/><Relationship Id="rId24" Type="http://schemas.openxmlformats.org/officeDocument/2006/relationships/hyperlink" Target="http://fcior.edu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_red&amp;id=455433" TargetMode="External"/><Relationship Id="rId23" Type="http://schemas.openxmlformats.org/officeDocument/2006/relationships/hyperlink" Target="http://school-collection.edu.ru" TargetMode="External"/><Relationship Id="rId10" Type="http://schemas.openxmlformats.org/officeDocument/2006/relationships/hyperlink" Target="http://biblioclub.ru/index.php?page=book_red&amp;id=453878" TargetMode="External"/><Relationship Id="rId19" Type="http://schemas.openxmlformats.org/officeDocument/2006/relationships/hyperlink" Target="http://irbis.hgii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blioclub.ru/index.php?page=book_red&amp;id=114751" TargetMode="External"/><Relationship Id="rId14" Type="http://schemas.openxmlformats.org/officeDocument/2006/relationships/hyperlink" Target="http://biblioclub.ru/index.php?page=book&amp;id=275271" TargetMode="External"/><Relationship Id="rId22" Type="http://schemas.openxmlformats.org/officeDocument/2006/relationships/hyperlink" Target="http://window.edu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67E2C-9B40-4B4E-B72F-B1BB1F22D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12959</Words>
  <Characters>73871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Абонемент</cp:lastModifiedBy>
  <cp:revision>9</cp:revision>
  <cp:lastPrinted>2021-06-02T03:29:00Z</cp:lastPrinted>
  <dcterms:created xsi:type="dcterms:W3CDTF">2021-04-17T15:43:00Z</dcterms:created>
  <dcterms:modified xsi:type="dcterms:W3CDTF">2021-06-02T03:29:00Z</dcterms:modified>
</cp:coreProperties>
</file>