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3E" w:rsidRPr="00EB713E" w:rsidRDefault="00EB713E" w:rsidP="00EF44F5">
      <w:pPr>
        <w:tabs>
          <w:tab w:val="left" w:pos="1685"/>
          <w:tab w:val="center" w:pos="4677"/>
          <w:tab w:val="left" w:pos="8789"/>
        </w:tabs>
        <w:jc w:val="center"/>
        <w:rPr>
          <w:spacing w:val="-10"/>
          <w:sz w:val="28"/>
          <w:szCs w:val="28"/>
        </w:rPr>
      </w:pPr>
      <w:r w:rsidRPr="00EB713E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EB713E" w:rsidRPr="00EB713E" w:rsidRDefault="00EB713E" w:rsidP="00EB713E">
      <w:pPr>
        <w:widowControl w:val="0"/>
        <w:tabs>
          <w:tab w:val="left" w:pos="1980"/>
        </w:tabs>
        <w:jc w:val="center"/>
        <w:rPr>
          <w:b/>
          <w:bCs/>
        </w:rPr>
      </w:pPr>
      <w:r w:rsidRPr="00EB713E">
        <w:rPr>
          <w:b/>
          <w:bCs/>
        </w:rPr>
        <w:t xml:space="preserve">ФЕДЕРАЛЬНОЕ ГОСУДАРСТВЕННОЕ БЮДЖЕТНОЕ ОБРАЗОВАТЕЛЬНОЕ УЧРЕЖДЕНИЕ </w:t>
      </w:r>
    </w:p>
    <w:p w:rsidR="00EB713E" w:rsidRPr="00EB713E" w:rsidRDefault="00EB713E" w:rsidP="00EB713E">
      <w:pPr>
        <w:widowControl w:val="0"/>
        <w:tabs>
          <w:tab w:val="left" w:pos="1980"/>
        </w:tabs>
        <w:jc w:val="center"/>
        <w:rPr>
          <w:b/>
          <w:bCs/>
        </w:rPr>
      </w:pPr>
      <w:r w:rsidRPr="00EB713E">
        <w:rPr>
          <w:b/>
          <w:bCs/>
        </w:rPr>
        <w:t xml:space="preserve">ВЫСШЕГО ОБРАЗОВАНИЯ </w:t>
      </w:r>
    </w:p>
    <w:p w:rsidR="00EB713E" w:rsidRPr="00EB713E" w:rsidRDefault="00EB713E" w:rsidP="00EB713E">
      <w:pPr>
        <w:widowControl w:val="0"/>
        <w:tabs>
          <w:tab w:val="left" w:pos="1980"/>
        </w:tabs>
        <w:jc w:val="center"/>
        <w:rPr>
          <w:b/>
          <w:bCs/>
          <w:spacing w:val="-10"/>
          <w:sz w:val="28"/>
          <w:szCs w:val="28"/>
        </w:rPr>
      </w:pPr>
      <w:r w:rsidRPr="00EB713E">
        <w:rPr>
          <w:b/>
          <w:bCs/>
          <w:sz w:val="28"/>
          <w:szCs w:val="28"/>
        </w:rPr>
        <w:t xml:space="preserve"> «ХАБАРОВСКИЙ ГОСУДАРСТВЕННЫЙ ИНСТИТУТ </w:t>
      </w:r>
      <w:r w:rsidRPr="00EB713E">
        <w:rPr>
          <w:b/>
          <w:bCs/>
          <w:spacing w:val="-10"/>
          <w:sz w:val="28"/>
          <w:szCs w:val="28"/>
        </w:rPr>
        <w:t>КУЛЬТУРЫ»</w:t>
      </w: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  <w:r w:rsidRPr="00EB713E">
        <w:rPr>
          <w:b/>
          <w:bCs/>
          <w:sz w:val="28"/>
          <w:szCs w:val="28"/>
        </w:rPr>
        <w:t>(ХГИК)</w:t>
      </w: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  <w:r w:rsidRPr="00EB713E">
        <w:rPr>
          <w:b/>
          <w:bCs/>
          <w:sz w:val="28"/>
          <w:szCs w:val="28"/>
        </w:rPr>
        <w:t xml:space="preserve">Кафедра культурологии и </w:t>
      </w:r>
      <w:proofErr w:type="spellStart"/>
      <w:r w:rsidRPr="00EB713E">
        <w:rPr>
          <w:b/>
          <w:bCs/>
          <w:sz w:val="28"/>
          <w:szCs w:val="28"/>
        </w:rPr>
        <w:t>музеологии</w:t>
      </w:r>
      <w:proofErr w:type="spellEnd"/>
    </w:p>
    <w:p w:rsidR="00EB713E" w:rsidRPr="00EB713E" w:rsidRDefault="00EB713E" w:rsidP="00EB713E">
      <w:pPr>
        <w:jc w:val="both"/>
        <w:rPr>
          <w:b/>
          <w:bCs/>
          <w:sz w:val="28"/>
          <w:szCs w:val="28"/>
        </w:rPr>
      </w:pPr>
    </w:p>
    <w:p w:rsidR="00EB713E" w:rsidRPr="00EB713E" w:rsidRDefault="00EB713E" w:rsidP="00EB713E">
      <w:pPr>
        <w:jc w:val="both"/>
        <w:rPr>
          <w:sz w:val="28"/>
          <w:szCs w:val="28"/>
        </w:rPr>
      </w:pPr>
    </w:p>
    <w:p w:rsidR="00EB713E" w:rsidRPr="00EB713E" w:rsidRDefault="00EB713E" w:rsidP="00EB713E">
      <w:pPr>
        <w:tabs>
          <w:tab w:val="left" w:pos="5529"/>
        </w:tabs>
        <w:jc w:val="right"/>
        <w:rPr>
          <w:sz w:val="28"/>
          <w:szCs w:val="28"/>
        </w:rPr>
      </w:pP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  <w:r w:rsidRPr="00EB713E">
        <w:rPr>
          <w:sz w:val="28"/>
          <w:szCs w:val="28"/>
        </w:rPr>
        <w:t>УТВЕРЖДАЮ</w:t>
      </w: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  <w:r w:rsidRPr="00EB713E">
        <w:rPr>
          <w:sz w:val="28"/>
          <w:szCs w:val="28"/>
        </w:rPr>
        <w:t>Проректор по учебной, научной и международной деятельности</w:t>
      </w: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  <w:r w:rsidRPr="00EB713E">
        <w:rPr>
          <w:sz w:val="28"/>
          <w:szCs w:val="28"/>
        </w:rPr>
        <w:t>_____________Е.В. Савелова</w:t>
      </w: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</w:p>
    <w:p w:rsidR="00EB713E" w:rsidRPr="00EB713E" w:rsidRDefault="00EB713E" w:rsidP="00EB713E">
      <w:pPr>
        <w:tabs>
          <w:tab w:val="left" w:pos="5529"/>
        </w:tabs>
        <w:ind w:left="5670"/>
        <w:rPr>
          <w:sz w:val="28"/>
          <w:szCs w:val="28"/>
        </w:rPr>
      </w:pPr>
      <w:r w:rsidRPr="00EB713E">
        <w:rPr>
          <w:sz w:val="28"/>
          <w:szCs w:val="28"/>
        </w:rPr>
        <w:t>«</w:t>
      </w:r>
      <w:r w:rsidRPr="00EB713E">
        <w:rPr>
          <w:sz w:val="28"/>
          <w:szCs w:val="28"/>
          <w:u w:val="single"/>
        </w:rPr>
        <w:t xml:space="preserve">  11  »     мая     2021  </w:t>
      </w:r>
      <w:r w:rsidRPr="00EB713E">
        <w:rPr>
          <w:sz w:val="28"/>
          <w:szCs w:val="28"/>
        </w:rPr>
        <w:t>г.</w:t>
      </w:r>
    </w:p>
    <w:p w:rsidR="00EB713E" w:rsidRPr="00EB713E" w:rsidRDefault="00EB713E" w:rsidP="00EB713E">
      <w:pPr>
        <w:tabs>
          <w:tab w:val="left" w:pos="5529"/>
        </w:tabs>
        <w:ind w:left="5670"/>
      </w:pPr>
    </w:p>
    <w:p w:rsidR="00EB713E" w:rsidRPr="00EB713E" w:rsidRDefault="00EB713E" w:rsidP="00EB713E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EB713E" w:rsidRPr="00EB713E" w:rsidRDefault="00EB713E" w:rsidP="00EB713E">
      <w:pPr>
        <w:jc w:val="center"/>
        <w:rPr>
          <w:b/>
          <w:bCs/>
          <w:sz w:val="40"/>
          <w:szCs w:val="40"/>
        </w:rPr>
      </w:pPr>
    </w:p>
    <w:p w:rsidR="00EB713E" w:rsidRPr="00EB713E" w:rsidRDefault="00EB713E" w:rsidP="00EB713E">
      <w:pPr>
        <w:jc w:val="center"/>
        <w:rPr>
          <w:b/>
          <w:bCs/>
          <w:sz w:val="40"/>
          <w:szCs w:val="40"/>
        </w:rPr>
      </w:pPr>
      <w:r>
        <w:rPr>
          <w:b/>
          <w:caps/>
          <w:sz w:val="40"/>
          <w:szCs w:val="40"/>
        </w:rPr>
        <w:t>педагогика досуга</w:t>
      </w:r>
    </w:p>
    <w:p w:rsidR="00EB713E" w:rsidRPr="00EB713E" w:rsidRDefault="00EB713E" w:rsidP="00EB713E">
      <w:pPr>
        <w:jc w:val="center"/>
        <w:rPr>
          <w:sz w:val="28"/>
          <w:szCs w:val="28"/>
        </w:rPr>
      </w:pPr>
    </w:p>
    <w:p w:rsidR="00EB713E" w:rsidRPr="00EB713E" w:rsidRDefault="00EB713E" w:rsidP="00EB713E">
      <w:pPr>
        <w:jc w:val="center"/>
        <w:rPr>
          <w:sz w:val="28"/>
          <w:szCs w:val="28"/>
        </w:rPr>
      </w:pPr>
      <w:r w:rsidRPr="00EB713E">
        <w:rPr>
          <w:sz w:val="28"/>
          <w:szCs w:val="28"/>
        </w:rPr>
        <w:t>РАБОЧАЯ ПРОГРАММА ДИСЦИПЛИНЫ</w:t>
      </w: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  <w:r w:rsidRPr="00EB713E">
        <w:rPr>
          <w:b/>
          <w:bCs/>
          <w:sz w:val="28"/>
          <w:szCs w:val="28"/>
        </w:rPr>
        <w:t xml:space="preserve">Уровень </w:t>
      </w:r>
      <w:proofErr w:type="spellStart"/>
      <w:r w:rsidRPr="00EB713E">
        <w:rPr>
          <w:b/>
          <w:bCs/>
          <w:sz w:val="28"/>
          <w:szCs w:val="28"/>
        </w:rPr>
        <w:t>бакалавриата</w:t>
      </w:r>
      <w:proofErr w:type="spellEnd"/>
    </w:p>
    <w:p w:rsidR="00EB713E" w:rsidRPr="00EB713E" w:rsidRDefault="00EB713E" w:rsidP="00EB713E">
      <w:pPr>
        <w:jc w:val="center"/>
        <w:rPr>
          <w:bCs/>
          <w:sz w:val="28"/>
          <w:szCs w:val="28"/>
        </w:rPr>
      </w:pPr>
      <w:r w:rsidRPr="00EB713E">
        <w:rPr>
          <w:bCs/>
          <w:sz w:val="28"/>
          <w:szCs w:val="28"/>
        </w:rPr>
        <w:t>(2021 год набора,</w:t>
      </w:r>
      <w:r w:rsidR="00EF44F5">
        <w:rPr>
          <w:bCs/>
          <w:sz w:val="28"/>
          <w:szCs w:val="28"/>
        </w:rPr>
        <w:t xml:space="preserve"> </w:t>
      </w:r>
      <w:bookmarkStart w:id="0" w:name="_GoBack"/>
      <w:bookmarkEnd w:id="0"/>
      <w:r w:rsidRPr="00EB713E">
        <w:rPr>
          <w:bCs/>
          <w:sz w:val="28"/>
          <w:szCs w:val="28"/>
        </w:rPr>
        <w:t xml:space="preserve">очная </w:t>
      </w:r>
      <w:r>
        <w:rPr>
          <w:bCs/>
          <w:sz w:val="28"/>
          <w:szCs w:val="28"/>
        </w:rPr>
        <w:t xml:space="preserve">и заочная </w:t>
      </w:r>
      <w:r w:rsidRPr="00EB713E">
        <w:rPr>
          <w:bCs/>
          <w:sz w:val="28"/>
          <w:szCs w:val="28"/>
        </w:rPr>
        <w:t>форма обучения)</w:t>
      </w:r>
    </w:p>
    <w:p w:rsidR="00EB713E" w:rsidRPr="00EB713E" w:rsidRDefault="00EB713E" w:rsidP="00EB713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EB713E" w:rsidRDefault="00EB713E" w:rsidP="00EB713E">
      <w:pPr>
        <w:widowControl w:val="0"/>
        <w:tabs>
          <w:tab w:val="left" w:pos="3259"/>
        </w:tabs>
        <w:jc w:val="center"/>
        <w:rPr>
          <w:b/>
          <w:sz w:val="28"/>
        </w:rPr>
      </w:pPr>
      <w:r>
        <w:rPr>
          <w:b/>
          <w:sz w:val="28"/>
        </w:rPr>
        <w:t>Н</w:t>
      </w:r>
      <w:r w:rsidRPr="006E6A9B">
        <w:rPr>
          <w:b/>
          <w:sz w:val="28"/>
        </w:rPr>
        <w:t xml:space="preserve">аправление подготовки </w:t>
      </w:r>
    </w:p>
    <w:p w:rsidR="00EB713E" w:rsidRDefault="00EB713E" w:rsidP="00EB713E">
      <w:pPr>
        <w:widowControl w:val="0"/>
        <w:tabs>
          <w:tab w:val="left" w:pos="3259"/>
        </w:tabs>
        <w:jc w:val="center"/>
        <w:rPr>
          <w:sz w:val="28"/>
        </w:rPr>
      </w:pPr>
      <w:r w:rsidRPr="000C0B52">
        <w:rPr>
          <w:sz w:val="28"/>
        </w:rPr>
        <w:t>51.03.03 Социально-культурная деятельность</w:t>
      </w:r>
    </w:p>
    <w:p w:rsidR="00EB713E" w:rsidRDefault="00EB713E" w:rsidP="00EB713E">
      <w:pPr>
        <w:widowControl w:val="0"/>
        <w:tabs>
          <w:tab w:val="left" w:pos="3259"/>
        </w:tabs>
        <w:jc w:val="center"/>
        <w:rPr>
          <w:sz w:val="28"/>
        </w:rPr>
      </w:pPr>
    </w:p>
    <w:p w:rsidR="00EB713E" w:rsidRPr="00BB5789" w:rsidRDefault="00EB713E" w:rsidP="00EB713E">
      <w:pPr>
        <w:widowControl w:val="0"/>
        <w:tabs>
          <w:tab w:val="left" w:pos="3259"/>
        </w:tabs>
        <w:jc w:val="center"/>
        <w:rPr>
          <w:sz w:val="28"/>
        </w:rPr>
      </w:pPr>
      <w:r>
        <w:rPr>
          <w:b/>
          <w:sz w:val="28"/>
        </w:rPr>
        <w:t xml:space="preserve">Профиль подготовки </w:t>
      </w:r>
    </w:p>
    <w:p w:rsidR="00EB713E" w:rsidRPr="00AE7385" w:rsidRDefault="00EB713E" w:rsidP="00EB713E">
      <w:pPr>
        <w:jc w:val="center"/>
        <w:rPr>
          <w:b/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Менеджмент социально-культурной деятельности</w:t>
      </w:r>
    </w:p>
    <w:p w:rsidR="00EB713E" w:rsidRPr="00EB713E" w:rsidRDefault="00EB713E" w:rsidP="00EB713E">
      <w:pPr>
        <w:rPr>
          <w:b/>
          <w:bCs/>
          <w:sz w:val="28"/>
          <w:szCs w:val="28"/>
        </w:rPr>
      </w:pPr>
    </w:p>
    <w:p w:rsidR="00EB713E" w:rsidRPr="00EB713E" w:rsidRDefault="00EB713E" w:rsidP="00EB713E">
      <w:pPr>
        <w:rPr>
          <w:b/>
          <w:bCs/>
          <w:sz w:val="28"/>
          <w:szCs w:val="28"/>
        </w:rPr>
      </w:pPr>
    </w:p>
    <w:p w:rsidR="00EB713E" w:rsidRPr="00EB713E" w:rsidRDefault="00EB713E" w:rsidP="00EB713E">
      <w:pPr>
        <w:rPr>
          <w:b/>
          <w:bCs/>
          <w:sz w:val="28"/>
          <w:szCs w:val="28"/>
        </w:rPr>
      </w:pPr>
    </w:p>
    <w:p w:rsidR="00EB713E" w:rsidRPr="00EB713E" w:rsidRDefault="00EB713E" w:rsidP="00EB713E">
      <w:pPr>
        <w:rPr>
          <w:b/>
          <w:bCs/>
          <w:sz w:val="28"/>
          <w:szCs w:val="28"/>
        </w:rPr>
      </w:pP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  <w:r w:rsidRPr="00EB713E">
        <w:rPr>
          <w:b/>
          <w:bCs/>
          <w:sz w:val="28"/>
          <w:szCs w:val="28"/>
        </w:rPr>
        <w:t xml:space="preserve">Хабаровск </w:t>
      </w:r>
    </w:p>
    <w:p w:rsidR="00EB713E" w:rsidRPr="00EB713E" w:rsidRDefault="00EB713E" w:rsidP="00EB713E">
      <w:pPr>
        <w:jc w:val="center"/>
        <w:rPr>
          <w:b/>
          <w:bCs/>
          <w:sz w:val="28"/>
          <w:szCs w:val="28"/>
        </w:rPr>
      </w:pPr>
      <w:r w:rsidRPr="00EB713E">
        <w:rPr>
          <w:b/>
          <w:bCs/>
          <w:sz w:val="28"/>
          <w:szCs w:val="28"/>
        </w:rPr>
        <w:t>2021</w:t>
      </w:r>
    </w:p>
    <w:p w:rsidR="00EB713E" w:rsidRDefault="00EB713E" w:rsidP="001C7E97">
      <w:pPr>
        <w:widowControl w:val="0"/>
        <w:tabs>
          <w:tab w:val="left" w:pos="2585"/>
          <w:tab w:val="left" w:pos="2799"/>
          <w:tab w:val="left" w:pos="3259"/>
        </w:tabs>
        <w:jc w:val="center"/>
        <w:rPr>
          <w:b/>
          <w:sz w:val="28"/>
          <w:szCs w:val="28"/>
        </w:rPr>
      </w:pPr>
    </w:p>
    <w:p w:rsidR="00FC2631" w:rsidRDefault="00FC2631" w:rsidP="001C7E97">
      <w:pPr>
        <w:widowControl w:val="0"/>
        <w:tabs>
          <w:tab w:val="left" w:pos="3259"/>
        </w:tabs>
        <w:rPr>
          <w:b/>
          <w:sz w:val="28"/>
          <w:szCs w:val="28"/>
        </w:rPr>
      </w:pPr>
    </w:p>
    <w:p w:rsidR="001C7E97" w:rsidRPr="00E83B3B" w:rsidRDefault="001C7E97" w:rsidP="001C7E97">
      <w:pPr>
        <w:widowControl w:val="0"/>
        <w:tabs>
          <w:tab w:val="left" w:pos="3259"/>
        </w:tabs>
        <w:rPr>
          <w:b/>
          <w:sz w:val="28"/>
          <w:szCs w:val="28"/>
        </w:rPr>
      </w:pPr>
      <w:r w:rsidRPr="00E83B3B">
        <w:rPr>
          <w:b/>
          <w:sz w:val="28"/>
          <w:szCs w:val="28"/>
        </w:rPr>
        <w:lastRenderedPageBreak/>
        <w:t>Составител</w:t>
      </w:r>
      <w:r w:rsidR="00AE7385">
        <w:rPr>
          <w:b/>
          <w:sz w:val="28"/>
          <w:szCs w:val="28"/>
        </w:rPr>
        <w:t>ь</w:t>
      </w:r>
      <w:r w:rsidRPr="00E83B3B">
        <w:rPr>
          <w:b/>
          <w:sz w:val="28"/>
          <w:szCs w:val="28"/>
        </w:rPr>
        <w:t xml:space="preserve">: </w:t>
      </w:r>
    </w:p>
    <w:p w:rsidR="001C7E97" w:rsidRDefault="001C7E97" w:rsidP="001C7E97">
      <w:pPr>
        <w:widowControl w:val="0"/>
        <w:tabs>
          <w:tab w:val="left" w:pos="3259"/>
        </w:tabs>
        <w:rPr>
          <w:sz w:val="28"/>
          <w:szCs w:val="28"/>
        </w:rPr>
      </w:pPr>
    </w:p>
    <w:p w:rsidR="001C7E97" w:rsidRPr="001C7E97" w:rsidRDefault="001677CF" w:rsidP="001C7E97">
      <w:pPr>
        <w:widowControl w:val="0"/>
        <w:tabs>
          <w:tab w:val="left" w:pos="3259"/>
        </w:tabs>
        <w:rPr>
          <w:sz w:val="28"/>
        </w:rPr>
      </w:pPr>
      <w:proofErr w:type="spellStart"/>
      <w:r>
        <w:rPr>
          <w:sz w:val="28"/>
        </w:rPr>
        <w:t>Холодилова</w:t>
      </w:r>
      <w:proofErr w:type="spellEnd"/>
      <w:r>
        <w:rPr>
          <w:sz w:val="28"/>
        </w:rPr>
        <w:t xml:space="preserve"> Елена Валериевна</w:t>
      </w:r>
      <w:r w:rsidR="001C7E97" w:rsidRPr="001C7E97">
        <w:rPr>
          <w:sz w:val="28"/>
        </w:rPr>
        <w:t xml:space="preserve">, доцент кафедры </w:t>
      </w:r>
      <w:r w:rsidR="00FC2631">
        <w:rPr>
          <w:sz w:val="28"/>
        </w:rPr>
        <w:t xml:space="preserve">культурологии и </w:t>
      </w:r>
      <w:proofErr w:type="spellStart"/>
      <w:r w:rsidR="00FC2631">
        <w:rPr>
          <w:sz w:val="28"/>
        </w:rPr>
        <w:t>музеолог</w:t>
      </w:r>
      <w:r>
        <w:rPr>
          <w:sz w:val="28"/>
        </w:rPr>
        <w:t>ии</w:t>
      </w:r>
      <w:proofErr w:type="spellEnd"/>
      <w:r>
        <w:rPr>
          <w:sz w:val="28"/>
        </w:rPr>
        <w:t>, кандидат культурологии</w:t>
      </w:r>
    </w:p>
    <w:p w:rsidR="001C7E97" w:rsidRDefault="001C7E97" w:rsidP="001C7E97">
      <w:pPr>
        <w:widowControl w:val="0"/>
        <w:tabs>
          <w:tab w:val="left" w:pos="3259"/>
        </w:tabs>
        <w:rPr>
          <w:sz w:val="28"/>
        </w:rPr>
      </w:pPr>
    </w:p>
    <w:p w:rsidR="001C7E97" w:rsidRDefault="001C7E97" w:rsidP="001C7E97">
      <w:pPr>
        <w:widowControl w:val="0"/>
        <w:tabs>
          <w:tab w:val="left" w:pos="3259"/>
        </w:tabs>
        <w:rPr>
          <w:sz w:val="28"/>
          <w:szCs w:val="28"/>
        </w:rPr>
      </w:pPr>
    </w:p>
    <w:p w:rsidR="008C2D10" w:rsidRDefault="001C7E97" w:rsidP="008C2D10">
      <w:pPr>
        <w:ind w:firstLine="708"/>
        <w:jc w:val="both"/>
        <w:rPr>
          <w:rFonts w:eastAsia="Calibri"/>
          <w:color w:val="191919"/>
          <w:sz w:val="28"/>
          <w:szCs w:val="28"/>
          <w:lang w:eastAsia="en-US"/>
        </w:rPr>
      </w:pPr>
      <w:r>
        <w:rPr>
          <w:sz w:val="28"/>
          <w:szCs w:val="28"/>
        </w:rPr>
        <w:t>Рабочая программа</w:t>
      </w:r>
      <w:r w:rsidRPr="00496E78">
        <w:rPr>
          <w:sz w:val="28"/>
          <w:szCs w:val="28"/>
        </w:rPr>
        <w:t xml:space="preserve"> дисциплины «</w:t>
      </w:r>
      <w:r w:rsidR="00FC2631">
        <w:rPr>
          <w:sz w:val="28"/>
          <w:szCs w:val="28"/>
        </w:rPr>
        <w:t>Педагогика досуга</w:t>
      </w:r>
      <w:r w:rsidRPr="00496E78">
        <w:rPr>
          <w:sz w:val="28"/>
          <w:szCs w:val="28"/>
        </w:rPr>
        <w:t xml:space="preserve">» </w:t>
      </w:r>
      <w:r>
        <w:rPr>
          <w:sz w:val="28"/>
        </w:rPr>
        <w:t xml:space="preserve">рассмотрена и утверждена на заседании кафедры </w:t>
      </w:r>
      <w:r w:rsidR="000C0B52">
        <w:rPr>
          <w:sz w:val="28"/>
        </w:rPr>
        <w:t xml:space="preserve">культурологии и </w:t>
      </w:r>
      <w:proofErr w:type="spellStart"/>
      <w:r w:rsidR="000C0B52">
        <w:rPr>
          <w:sz w:val="28"/>
        </w:rPr>
        <w:t>музеологии</w:t>
      </w:r>
      <w:proofErr w:type="spellEnd"/>
      <w:r w:rsidR="008C2D10">
        <w:rPr>
          <w:sz w:val="28"/>
        </w:rPr>
        <w:t xml:space="preserve"> </w:t>
      </w:r>
      <w:r w:rsidR="00EB713E">
        <w:rPr>
          <w:rFonts w:eastAsia="Calibri"/>
          <w:color w:val="191919"/>
          <w:sz w:val="28"/>
          <w:szCs w:val="28"/>
          <w:lang w:eastAsia="en-US"/>
        </w:rPr>
        <w:t>«11</w:t>
      </w:r>
      <w:r w:rsidR="008C2D10">
        <w:rPr>
          <w:rFonts w:eastAsia="Calibri"/>
          <w:color w:val="191919"/>
          <w:sz w:val="28"/>
          <w:szCs w:val="28"/>
          <w:lang w:eastAsia="en-US"/>
        </w:rPr>
        <w:t>»</w:t>
      </w:r>
      <w:r w:rsidR="006147F9">
        <w:rPr>
          <w:rFonts w:eastAsia="Calibri"/>
          <w:sz w:val="28"/>
          <w:szCs w:val="28"/>
          <w:lang w:eastAsia="en-US"/>
        </w:rPr>
        <w:t xml:space="preserve">  </w:t>
      </w:r>
      <w:r w:rsidR="00EB713E">
        <w:rPr>
          <w:rFonts w:eastAsia="Calibri"/>
          <w:sz w:val="28"/>
          <w:szCs w:val="28"/>
          <w:lang w:eastAsia="en-US"/>
        </w:rPr>
        <w:t>мая          2021</w:t>
      </w:r>
      <w:r w:rsidR="006147F9">
        <w:rPr>
          <w:rFonts w:eastAsia="Calibri"/>
          <w:sz w:val="28"/>
          <w:szCs w:val="28"/>
          <w:lang w:eastAsia="en-US"/>
        </w:rPr>
        <w:t xml:space="preserve"> г., протокол № </w:t>
      </w:r>
      <w:r w:rsidR="00EB713E">
        <w:rPr>
          <w:rFonts w:eastAsia="Calibri"/>
          <w:sz w:val="28"/>
          <w:szCs w:val="28"/>
          <w:lang w:eastAsia="en-US"/>
        </w:rPr>
        <w:t>9</w:t>
      </w:r>
      <w:r w:rsidR="008C2D10">
        <w:rPr>
          <w:rFonts w:eastAsia="Calibri"/>
          <w:sz w:val="28"/>
          <w:szCs w:val="28"/>
          <w:lang w:eastAsia="en-US"/>
        </w:rPr>
        <w:t>.</w:t>
      </w:r>
    </w:p>
    <w:p w:rsidR="001C7E97" w:rsidRPr="00FF6E2B" w:rsidRDefault="001C7E97" w:rsidP="001C7E97">
      <w:pPr>
        <w:widowControl w:val="0"/>
        <w:tabs>
          <w:tab w:val="left" w:pos="3259"/>
        </w:tabs>
        <w:ind w:firstLine="540"/>
        <w:jc w:val="both"/>
        <w:rPr>
          <w:sz w:val="28"/>
          <w:szCs w:val="28"/>
        </w:rPr>
      </w:pPr>
    </w:p>
    <w:p w:rsidR="001C7E97" w:rsidRPr="00496E78" w:rsidRDefault="001C7E97" w:rsidP="001C7E97">
      <w:pPr>
        <w:widowControl w:val="0"/>
        <w:tabs>
          <w:tab w:val="left" w:pos="3259"/>
        </w:tabs>
        <w:rPr>
          <w:sz w:val="28"/>
          <w:szCs w:val="28"/>
        </w:rPr>
      </w:pPr>
    </w:p>
    <w:p w:rsidR="001C7E97" w:rsidRPr="00B44F56" w:rsidRDefault="001C7E97" w:rsidP="001C7E97">
      <w:pPr>
        <w:keepNext/>
        <w:tabs>
          <w:tab w:val="left" w:pos="3259"/>
        </w:tabs>
        <w:jc w:val="both"/>
        <w:outlineLvl w:val="1"/>
        <w:rPr>
          <w:bCs/>
          <w:iCs/>
          <w:sz w:val="28"/>
          <w:szCs w:val="28"/>
        </w:rPr>
      </w:pPr>
    </w:p>
    <w:p w:rsidR="001C7E97" w:rsidRDefault="001C7E97" w:rsidP="001C7E97">
      <w:pPr>
        <w:tabs>
          <w:tab w:val="left" w:pos="3259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7E97" w:rsidRDefault="001C7E97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  <w:r w:rsidRPr="00BD2B74">
        <w:rPr>
          <w:b/>
          <w:caps/>
          <w:sz w:val="28"/>
          <w:szCs w:val="28"/>
        </w:rPr>
        <w:lastRenderedPageBreak/>
        <w:t>Оглавление</w:t>
      </w:r>
    </w:p>
    <w:p w:rsidR="00C011CA" w:rsidRPr="00BD2B74" w:rsidRDefault="00C011CA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1C7E97" w:rsidRDefault="001C7E97" w:rsidP="001C7E97">
      <w:pPr>
        <w:tabs>
          <w:tab w:val="left" w:pos="3259"/>
        </w:tabs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2"/>
        <w:gridCol w:w="659"/>
      </w:tblGrid>
      <w:tr w:rsidR="00BD2B74" w:rsidTr="000C0B52">
        <w:tc>
          <w:tcPr>
            <w:tcW w:w="8912" w:type="dxa"/>
          </w:tcPr>
          <w:p w:rsidR="00BD2B74" w:rsidRPr="00BD2B74" w:rsidRDefault="00BD2B74" w:rsidP="001C7E97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32234">
              <w:rPr>
                <w:b/>
                <w:sz w:val="28"/>
                <w:szCs w:val="28"/>
              </w:rPr>
              <w:t>ОБЩИЕ СВЕДЕНИЯ О ДИСЦИПЛИНЕ</w:t>
            </w:r>
            <w:r w:rsidR="00C011CA">
              <w:rPr>
                <w:b/>
                <w:sz w:val="28"/>
                <w:szCs w:val="28"/>
              </w:rPr>
              <w:t>…………………………..</w:t>
            </w:r>
          </w:p>
        </w:tc>
        <w:tc>
          <w:tcPr>
            <w:tcW w:w="659" w:type="dxa"/>
          </w:tcPr>
          <w:p w:rsidR="00BD2B74" w:rsidRP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 w:rsidRPr="00BD2B74">
              <w:rPr>
                <w:sz w:val="28"/>
                <w:szCs w:val="28"/>
              </w:rPr>
              <w:t>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Наименование дисциплины</w:t>
            </w:r>
            <w:r>
              <w:rPr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659" w:type="dxa"/>
          </w:tcPr>
          <w:p w:rsidR="00BD2B74" w:rsidRP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 w:rsidRPr="00BD2B74">
              <w:rPr>
                <w:sz w:val="28"/>
                <w:szCs w:val="28"/>
              </w:rPr>
              <w:t>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Место дисциплины в структуре образовательной программы</w:t>
            </w:r>
            <w:r>
              <w:rPr>
                <w:sz w:val="28"/>
                <w:szCs w:val="28"/>
              </w:rPr>
              <w:t>………</w:t>
            </w:r>
          </w:p>
        </w:tc>
        <w:tc>
          <w:tcPr>
            <w:tcW w:w="659" w:type="dxa"/>
          </w:tcPr>
          <w:p w:rsidR="00BD2B74" w:rsidRP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 w:rsidRPr="00BD2B74">
              <w:rPr>
                <w:sz w:val="28"/>
                <w:szCs w:val="28"/>
              </w:rPr>
              <w:t>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Цель освоения дисциплины</w:t>
            </w:r>
            <w:r>
              <w:rPr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659" w:type="dxa"/>
          </w:tcPr>
          <w:p w:rsidR="00BD2B74" w:rsidRP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 w:rsidRPr="00BD2B74">
              <w:rPr>
                <w:sz w:val="28"/>
                <w:szCs w:val="28"/>
              </w:rPr>
              <w:t>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Планируемые результаты обучения по дисциплине</w:t>
            </w:r>
            <w:r>
              <w:rPr>
                <w:sz w:val="28"/>
                <w:szCs w:val="28"/>
              </w:rPr>
              <w:t>…………………</w:t>
            </w:r>
          </w:p>
        </w:tc>
        <w:tc>
          <w:tcPr>
            <w:tcW w:w="659" w:type="dxa"/>
          </w:tcPr>
          <w:p w:rsidR="00BD2B74" w:rsidRP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 w:rsidRPr="00BD2B74">
              <w:rPr>
                <w:sz w:val="28"/>
                <w:szCs w:val="28"/>
              </w:rPr>
              <w:t>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BD2B74" w:rsidP="001C7E97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32234">
              <w:rPr>
                <w:b/>
                <w:sz w:val="28"/>
                <w:szCs w:val="28"/>
              </w:rPr>
              <w:t>ОБЪЕМ И СОДЕРЖАНИЕ ДИСЦИПЛИНЫ</w:t>
            </w:r>
            <w:r w:rsidR="00C011CA">
              <w:rPr>
                <w:b/>
                <w:sz w:val="28"/>
                <w:szCs w:val="28"/>
              </w:rPr>
              <w:t>……………………...</w:t>
            </w:r>
          </w:p>
        </w:tc>
        <w:tc>
          <w:tcPr>
            <w:tcW w:w="659" w:type="dxa"/>
          </w:tcPr>
          <w:p w:rsidR="00BD2B74" w:rsidRPr="00BD2B74" w:rsidRDefault="005F5279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 xml:space="preserve">Объем дисциплины </w:t>
            </w:r>
            <w:r>
              <w:rPr>
                <w:sz w:val="28"/>
                <w:szCs w:val="28"/>
              </w:rPr>
              <w:t>……………………………………………………..</w:t>
            </w:r>
          </w:p>
        </w:tc>
        <w:tc>
          <w:tcPr>
            <w:tcW w:w="659" w:type="dxa"/>
          </w:tcPr>
          <w:p w:rsidR="00BD2B74" w:rsidRPr="00BD2B74" w:rsidRDefault="005F5279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13BA7">
              <w:rPr>
                <w:sz w:val="28"/>
                <w:szCs w:val="28"/>
              </w:rPr>
              <w:t xml:space="preserve">Тематический план </w:t>
            </w:r>
            <w:r>
              <w:rPr>
                <w:sz w:val="28"/>
                <w:szCs w:val="28"/>
              </w:rPr>
              <w:t>……………………………………..</w:t>
            </w:r>
            <w:r w:rsidR="00A13BA7">
              <w:rPr>
                <w:sz w:val="28"/>
                <w:szCs w:val="28"/>
              </w:rPr>
              <w:t>......................</w:t>
            </w:r>
          </w:p>
        </w:tc>
        <w:tc>
          <w:tcPr>
            <w:tcW w:w="659" w:type="dxa"/>
          </w:tcPr>
          <w:p w:rsidR="00BD2B74" w:rsidRPr="00BD2B74" w:rsidRDefault="005F5279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Краткое содержание разделов и тем</w:t>
            </w:r>
            <w:r>
              <w:rPr>
                <w:sz w:val="28"/>
                <w:szCs w:val="28"/>
              </w:rPr>
              <w:t>…………………………………</w:t>
            </w:r>
          </w:p>
        </w:tc>
        <w:tc>
          <w:tcPr>
            <w:tcW w:w="659" w:type="dxa"/>
          </w:tcPr>
          <w:p w:rsidR="00BD2B74" w:rsidRPr="00BD2B74" w:rsidRDefault="005F5279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BD2B74" w:rsidP="001C7E97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32234">
              <w:rPr>
                <w:rFonts w:eastAsia="HiddenHorzOCR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032234">
              <w:rPr>
                <w:rFonts w:eastAsia="HiddenHorzOCR"/>
                <w:b/>
                <w:sz w:val="28"/>
                <w:szCs w:val="28"/>
              </w:rPr>
              <w:t>ОБУЧАЮЩИХСЯ</w:t>
            </w:r>
            <w:proofErr w:type="gramEnd"/>
            <w:r w:rsidRPr="00032234">
              <w:rPr>
                <w:rFonts w:eastAsia="HiddenHorzOCR"/>
                <w:b/>
                <w:sz w:val="28"/>
                <w:szCs w:val="28"/>
              </w:rPr>
              <w:t xml:space="preserve"> ПО ДИСЦИПЛИНЕ</w:t>
            </w:r>
            <w:r w:rsidR="00C011CA">
              <w:rPr>
                <w:rFonts w:eastAsia="HiddenHorzOCR"/>
                <w:b/>
                <w:sz w:val="28"/>
                <w:szCs w:val="28"/>
              </w:rPr>
              <w:t>……………………………………………………………..</w:t>
            </w:r>
          </w:p>
        </w:tc>
        <w:tc>
          <w:tcPr>
            <w:tcW w:w="659" w:type="dxa"/>
          </w:tcPr>
          <w:p w:rsid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</w:p>
          <w:p w:rsidR="00C011CA" w:rsidRDefault="00C011CA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</w:p>
          <w:p w:rsidR="00C011CA" w:rsidRPr="00BD2B74" w:rsidRDefault="005F5279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 </w:t>
            </w:r>
            <w:r w:rsidR="00BD2B74">
              <w:rPr>
                <w:rFonts w:eastAsia="HiddenHorzOCR"/>
                <w:sz w:val="28"/>
                <w:szCs w:val="28"/>
              </w:rPr>
              <w:t>Планы семинарских занятий</w:t>
            </w:r>
            <w:r>
              <w:rPr>
                <w:rFonts w:eastAsia="HiddenHorzOCR"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659" w:type="dxa"/>
          </w:tcPr>
          <w:p w:rsidR="00BD2B74" w:rsidRPr="00BD2B74" w:rsidRDefault="005F5279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 </w:t>
            </w:r>
            <w:r w:rsidR="00BD2B74">
              <w:rPr>
                <w:rFonts w:eastAsia="HiddenHorzOCR"/>
                <w:sz w:val="28"/>
                <w:szCs w:val="28"/>
              </w:rPr>
              <w:t>Планы практических занятий</w:t>
            </w:r>
          </w:p>
        </w:tc>
        <w:tc>
          <w:tcPr>
            <w:tcW w:w="659" w:type="dxa"/>
          </w:tcPr>
          <w:p w:rsidR="00BD2B74" w:rsidRPr="00BD2B74" w:rsidRDefault="00432ECC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63942" w:rsidTr="000C0B52">
        <w:tc>
          <w:tcPr>
            <w:tcW w:w="8912" w:type="dxa"/>
          </w:tcPr>
          <w:p w:rsidR="00463942" w:rsidRDefault="00463942" w:rsidP="001C7E97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 Вопросы для самоконтроля……………………………………………..</w:t>
            </w:r>
          </w:p>
        </w:tc>
        <w:tc>
          <w:tcPr>
            <w:tcW w:w="659" w:type="dxa"/>
          </w:tcPr>
          <w:p w:rsidR="00463942" w:rsidRDefault="00432ECC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BD2B74" w:rsidP="001C7E97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32234">
              <w:rPr>
                <w:rFonts w:eastAsia="HiddenHorzOCR"/>
                <w:b/>
                <w:sz w:val="28"/>
                <w:szCs w:val="28"/>
              </w:rPr>
              <w:t>МЕТОДИЧЕСКИЕ УКАЗАНИЯ ПО ОСВОЕНИЮ ДИСЦИПЛИНЫ</w:t>
            </w:r>
            <w:r w:rsidR="00C011CA">
              <w:rPr>
                <w:rFonts w:eastAsia="HiddenHorzOCR"/>
                <w:b/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659" w:type="dxa"/>
          </w:tcPr>
          <w:p w:rsid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</w:p>
          <w:p w:rsidR="00C011CA" w:rsidRPr="00BD2B74" w:rsidRDefault="00432ECC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BD2B74" w:rsidP="001C7E97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032234">
              <w:rPr>
                <w:rFonts w:eastAsia="HiddenHorzOCR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  <w:r w:rsidR="00C011CA">
              <w:rPr>
                <w:rFonts w:eastAsia="HiddenHorzOCR"/>
                <w:b/>
                <w:sz w:val="28"/>
                <w:szCs w:val="28"/>
              </w:rPr>
              <w:t>…………</w:t>
            </w:r>
          </w:p>
        </w:tc>
        <w:tc>
          <w:tcPr>
            <w:tcW w:w="659" w:type="dxa"/>
          </w:tcPr>
          <w:p w:rsidR="00BD2B74" w:rsidRDefault="00BD2B74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</w:p>
          <w:p w:rsidR="00C011CA" w:rsidRPr="00BD2B74" w:rsidRDefault="00490F13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pStyle w:val="21"/>
              <w:numPr>
                <w:ilvl w:val="1"/>
                <w:numId w:val="1"/>
              </w:numPr>
              <w:tabs>
                <w:tab w:val="left" w:pos="3259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4" w:rsidRPr="00032234">
              <w:rPr>
                <w:rFonts w:ascii="Times New Roman" w:hAnsi="Times New Roman"/>
                <w:sz w:val="28"/>
                <w:szCs w:val="28"/>
              </w:rPr>
              <w:t>Перечень компетенций и этапы их формирования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</w:t>
            </w:r>
            <w:r w:rsidR="00BD2B74" w:rsidRPr="0003223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9" w:type="dxa"/>
          </w:tcPr>
          <w:p w:rsidR="00BD2B74" w:rsidRPr="00BD2B74" w:rsidRDefault="00490F13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pStyle w:val="21"/>
              <w:numPr>
                <w:ilvl w:val="1"/>
                <w:numId w:val="1"/>
              </w:numPr>
              <w:tabs>
                <w:tab w:val="left" w:pos="3259"/>
              </w:tabs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4" w:rsidRPr="00032234">
              <w:rPr>
                <w:rFonts w:ascii="Times New Roman" w:hAnsi="Times New Roman"/>
                <w:sz w:val="28"/>
                <w:szCs w:val="28"/>
              </w:rPr>
              <w:t>Показатели и критерии оценивания компетенций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</w:t>
            </w:r>
          </w:p>
        </w:tc>
        <w:tc>
          <w:tcPr>
            <w:tcW w:w="659" w:type="dxa"/>
          </w:tcPr>
          <w:p w:rsidR="00BD2B74" w:rsidRPr="00BD2B74" w:rsidRDefault="00490F13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pStyle w:val="21"/>
              <w:numPr>
                <w:ilvl w:val="1"/>
                <w:numId w:val="1"/>
              </w:numPr>
              <w:tabs>
                <w:tab w:val="left" w:pos="3259"/>
              </w:tabs>
              <w:spacing w:line="240" w:lineRule="auto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4" w:rsidRPr="00032234">
              <w:rPr>
                <w:rFonts w:ascii="Times New Roman" w:hAnsi="Times New Roman"/>
                <w:sz w:val="28"/>
                <w:szCs w:val="28"/>
              </w:rPr>
              <w:t>Материалы для оценки и контроля результатов обучения</w:t>
            </w:r>
            <w:r>
              <w:rPr>
                <w:rFonts w:ascii="Times New Roman" w:hAnsi="Times New Roman"/>
                <w:sz w:val="28"/>
                <w:szCs w:val="28"/>
              </w:rPr>
              <w:t>…………..</w:t>
            </w:r>
          </w:p>
        </w:tc>
        <w:tc>
          <w:tcPr>
            <w:tcW w:w="659" w:type="dxa"/>
          </w:tcPr>
          <w:p w:rsidR="00BD2B74" w:rsidRPr="00BD2B74" w:rsidRDefault="00490F13" w:rsidP="007F1E77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pStyle w:val="21"/>
              <w:numPr>
                <w:ilvl w:val="1"/>
                <w:numId w:val="1"/>
              </w:numPr>
              <w:tabs>
                <w:tab w:val="left" w:pos="3259"/>
              </w:tabs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4" w:rsidRPr="00032234">
              <w:rPr>
                <w:rFonts w:ascii="Times New Roman" w:hAnsi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r>
              <w:rPr>
                <w:rFonts w:ascii="Times New Roman" w:hAnsi="Times New Roman"/>
                <w:sz w:val="28"/>
                <w:szCs w:val="28"/>
              </w:rPr>
              <w:t>…...</w:t>
            </w:r>
          </w:p>
        </w:tc>
        <w:tc>
          <w:tcPr>
            <w:tcW w:w="659" w:type="dxa"/>
          </w:tcPr>
          <w:p w:rsidR="00BD2B74" w:rsidRPr="00BD2B74" w:rsidRDefault="00655D52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widowControl w:val="0"/>
              <w:numPr>
                <w:ilvl w:val="0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РЕСУРСНОЕ ОБЕСПЕЧЕНИЕ………………………………………</w:t>
            </w:r>
          </w:p>
        </w:tc>
        <w:tc>
          <w:tcPr>
            <w:tcW w:w="659" w:type="dxa"/>
          </w:tcPr>
          <w:p w:rsidR="00BD2B74" w:rsidRPr="00BD2B74" w:rsidRDefault="00655D52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Основная и дополнительная учебная литература</w:t>
            </w:r>
            <w:r>
              <w:rPr>
                <w:sz w:val="28"/>
                <w:szCs w:val="28"/>
              </w:rPr>
              <w:t>……………………..</w:t>
            </w:r>
          </w:p>
        </w:tc>
        <w:tc>
          <w:tcPr>
            <w:tcW w:w="659" w:type="dxa"/>
          </w:tcPr>
          <w:p w:rsidR="00BD2B74" w:rsidRPr="00BD2B74" w:rsidRDefault="00655D52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659" w:type="dxa"/>
          </w:tcPr>
          <w:p w:rsidR="00BD2B74" w:rsidRPr="00BD2B74" w:rsidRDefault="00655D52" w:rsidP="00463942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BD2B74" w:rsidTr="000C0B52">
        <w:tc>
          <w:tcPr>
            <w:tcW w:w="8912" w:type="dxa"/>
          </w:tcPr>
          <w:p w:rsidR="00BD2B74" w:rsidRPr="00BD2B74" w:rsidRDefault="00C011CA" w:rsidP="00BD2B74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  <w:r>
              <w:rPr>
                <w:sz w:val="28"/>
                <w:szCs w:val="28"/>
              </w:rPr>
              <w:t>…………………………………….</w:t>
            </w:r>
          </w:p>
        </w:tc>
        <w:tc>
          <w:tcPr>
            <w:tcW w:w="659" w:type="dxa"/>
          </w:tcPr>
          <w:p w:rsidR="00C011CA" w:rsidRDefault="00C011CA" w:rsidP="00BD2B74">
            <w:pPr>
              <w:tabs>
                <w:tab w:val="left" w:pos="3259"/>
              </w:tabs>
              <w:rPr>
                <w:sz w:val="28"/>
                <w:szCs w:val="28"/>
              </w:rPr>
            </w:pPr>
          </w:p>
          <w:p w:rsidR="00BD2B74" w:rsidRPr="00BD2B74" w:rsidRDefault="00655D52" w:rsidP="007F1E77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BD2B74" w:rsidTr="000C0B52">
        <w:tc>
          <w:tcPr>
            <w:tcW w:w="8912" w:type="dxa"/>
          </w:tcPr>
          <w:p w:rsidR="00BD2B74" w:rsidRPr="00032234" w:rsidRDefault="00C011CA" w:rsidP="00BD2B74">
            <w:pPr>
              <w:widowControl w:val="0"/>
              <w:numPr>
                <w:ilvl w:val="1"/>
                <w:numId w:val="1"/>
              </w:numPr>
              <w:tabs>
                <w:tab w:val="left" w:pos="325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D2B74" w:rsidRPr="00032234">
              <w:rPr>
                <w:sz w:val="28"/>
                <w:szCs w:val="28"/>
              </w:rPr>
              <w:t>Материально-техническая база</w:t>
            </w:r>
            <w:r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659" w:type="dxa"/>
          </w:tcPr>
          <w:p w:rsidR="00BD2B74" w:rsidRPr="00BD2B74" w:rsidRDefault="00655D52" w:rsidP="007F1E77">
            <w:pPr>
              <w:tabs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6816B0" w:rsidRDefault="000C0B52" w:rsidP="000C0B52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41836">
        <w:rPr>
          <w:rFonts w:eastAsia="Calibri"/>
          <w:b/>
          <w:bCs/>
          <w:sz w:val="28"/>
          <w:szCs w:val="28"/>
          <w:lang w:eastAsia="en-US"/>
        </w:rPr>
        <w:t xml:space="preserve">7. </w:t>
      </w:r>
      <w:r w:rsidR="00B41836" w:rsidRPr="00B41836">
        <w:rPr>
          <w:rFonts w:eastAsia="Calibri"/>
          <w:b/>
          <w:bCs/>
          <w:sz w:val="28"/>
          <w:szCs w:val="28"/>
          <w:lang w:eastAsia="en-US"/>
        </w:rPr>
        <w:t xml:space="preserve">ОСОБЕННОСТИ ОБУЧЕНИЯ ИНВАЛИДОВ И ЛИЦ </w:t>
      </w:r>
    </w:p>
    <w:p w:rsidR="000C0B52" w:rsidRPr="00346090" w:rsidRDefault="00B41836" w:rsidP="000C0B52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41836">
        <w:rPr>
          <w:rFonts w:eastAsia="Calibri"/>
          <w:b/>
          <w:bCs/>
          <w:sz w:val="28"/>
          <w:szCs w:val="28"/>
          <w:lang w:eastAsia="en-US"/>
        </w:rPr>
        <w:t>С ОГРАНИЧЕННЫМИ ВОЗМОЖНОСТЯМИ ЗДОРОВЬЯ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6816B0">
        <w:rPr>
          <w:rFonts w:eastAsia="Calibri"/>
          <w:bCs/>
          <w:sz w:val="28"/>
          <w:szCs w:val="28"/>
          <w:lang w:eastAsia="en-US"/>
        </w:rPr>
        <w:t>………...</w:t>
      </w:r>
      <w:r w:rsidR="00655D52">
        <w:rPr>
          <w:rFonts w:eastAsia="Calibri"/>
          <w:bCs/>
          <w:sz w:val="28"/>
          <w:szCs w:val="28"/>
          <w:lang w:eastAsia="en-US"/>
        </w:rPr>
        <w:t>30</w:t>
      </w:r>
    </w:p>
    <w:p w:rsidR="00BD2B74" w:rsidRPr="00032234" w:rsidRDefault="00BD2B74" w:rsidP="001C7E97">
      <w:pPr>
        <w:tabs>
          <w:tab w:val="left" w:pos="3259"/>
        </w:tabs>
        <w:jc w:val="both"/>
        <w:rPr>
          <w:b/>
          <w:sz w:val="28"/>
          <w:szCs w:val="28"/>
        </w:rPr>
      </w:pPr>
    </w:p>
    <w:p w:rsidR="001C7E97" w:rsidRPr="00032234" w:rsidRDefault="001C7E97" w:rsidP="00BD2B74">
      <w:pPr>
        <w:widowControl w:val="0"/>
        <w:tabs>
          <w:tab w:val="left" w:pos="325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7E97" w:rsidRDefault="001C7E97" w:rsidP="001C7E97">
      <w:pPr>
        <w:tabs>
          <w:tab w:val="left" w:pos="3259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ОБЩИЕ СВЕДЕНИЯ О ДИСЦИПЛИНЕ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Наименование дисциплины</w:t>
      </w:r>
    </w:p>
    <w:p w:rsidR="00E46AB8" w:rsidRPr="00E46AB8" w:rsidRDefault="001C7E97" w:rsidP="00E46AB8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учебная программа по дисциплине «</w:t>
      </w:r>
      <w:r w:rsidR="00FC2631">
        <w:rPr>
          <w:sz w:val="28"/>
          <w:szCs w:val="28"/>
        </w:rPr>
        <w:t>Педагогика досуга</w:t>
      </w:r>
      <w:r>
        <w:rPr>
          <w:sz w:val="28"/>
          <w:szCs w:val="28"/>
        </w:rPr>
        <w:t xml:space="preserve">» предназначена для </w:t>
      </w:r>
      <w:r w:rsidR="00FC2631">
        <w:rPr>
          <w:sz w:val="28"/>
          <w:szCs w:val="28"/>
        </w:rPr>
        <w:t>обучающихся</w:t>
      </w:r>
      <w:r>
        <w:rPr>
          <w:sz w:val="28"/>
          <w:szCs w:val="28"/>
        </w:rPr>
        <w:t xml:space="preserve"> по н</w:t>
      </w:r>
      <w:r w:rsidR="00240CBB">
        <w:rPr>
          <w:sz w:val="28"/>
          <w:szCs w:val="28"/>
        </w:rPr>
        <w:t xml:space="preserve">аправлению подготовки </w:t>
      </w:r>
      <w:r w:rsidR="00FC2631">
        <w:rPr>
          <w:sz w:val="28"/>
          <w:szCs w:val="28"/>
        </w:rPr>
        <w:t>51</w:t>
      </w:r>
      <w:r w:rsidR="00240CBB">
        <w:rPr>
          <w:sz w:val="28"/>
          <w:szCs w:val="28"/>
        </w:rPr>
        <w:t>.03.0</w:t>
      </w:r>
      <w:r w:rsidR="00FC2631">
        <w:rPr>
          <w:sz w:val="28"/>
          <w:szCs w:val="28"/>
        </w:rPr>
        <w:t>3</w:t>
      </w:r>
      <w:r w:rsidR="00240CBB">
        <w:rPr>
          <w:sz w:val="28"/>
          <w:szCs w:val="28"/>
        </w:rPr>
        <w:t xml:space="preserve"> </w:t>
      </w:r>
      <w:r w:rsidR="00FC2631">
        <w:rPr>
          <w:sz w:val="28"/>
          <w:szCs w:val="28"/>
        </w:rPr>
        <w:t>Социально-культурная деятельность</w:t>
      </w:r>
      <w:r w:rsidR="00594785">
        <w:rPr>
          <w:sz w:val="28"/>
          <w:szCs w:val="28"/>
        </w:rPr>
        <w:t>,</w:t>
      </w:r>
      <w:r>
        <w:rPr>
          <w:sz w:val="28"/>
          <w:szCs w:val="28"/>
        </w:rPr>
        <w:t xml:space="preserve"> профил</w:t>
      </w:r>
      <w:r w:rsidR="00594785">
        <w:rPr>
          <w:sz w:val="28"/>
          <w:szCs w:val="28"/>
        </w:rPr>
        <w:t>ю подготовки</w:t>
      </w:r>
      <w:r>
        <w:rPr>
          <w:sz w:val="28"/>
          <w:szCs w:val="28"/>
        </w:rPr>
        <w:t xml:space="preserve"> «</w:t>
      </w:r>
      <w:r w:rsidR="00A367DB">
        <w:rPr>
          <w:bCs/>
          <w:color w:val="000000"/>
          <w:sz w:val="28"/>
          <w:szCs w:val="28"/>
        </w:rPr>
        <w:t>Менеджмент социально-культурной деятельности</w:t>
      </w:r>
      <w:r>
        <w:rPr>
          <w:sz w:val="28"/>
          <w:szCs w:val="28"/>
        </w:rPr>
        <w:t>»</w:t>
      </w:r>
      <w:r w:rsidR="00A367DB">
        <w:rPr>
          <w:sz w:val="28"/>
          <w:szCs w:val="28"/>
        </w:rPr>
        <w:t xml:space="preserve"> (З</w:t>
      </w:r>
      <w:r w:rsidR="00594785">
        <w:rPr>
          <w:sz w:val="28"/>
          <w:szCs w:val="28"/>
        </w:rPr>
        <w:t>ФО)</w:t>
      </w:r>
      <w:r>
        <w:rPr>
          <w:sz w:val="28"/>
          <w:szCs w:val="28"/>
        </w:rPr>
        <w:t>, квалификации (степени) «бакалавр», в том числе для инклюзивного образования инвалидов и лиц с огран</w:t>
      </w:r>
      <w:r w:rsidR="00E46AB8">
        <w:rPr>
          <w:sz w:val="28"/>
          <w:szCs w:val="28"/>
        </w:rPr>
        <w:t>иченными возможностями здоровья</w:t>
      </w:r>
      <w:r w:rsidR="00E46AB8" w:rsidRPr="00E46AB8">
        <w:rPr>
          <w:rFonts w:eastAsia="Calibri"/>
          <w:sz w:val="28"/>
          <w:szCs w:val="28"/>
          <w:lang w:eastAsia="en-US"/>
        </w:rPr>
        <w:t>, в соответствии с федеральным государственным образовательным стандартом высшего образования, утв. приказом Министерства образования и</w:t>
      </w:r>
      <w:r w:rsidR="006147F9">
        <w:rPr>
          <w:rFonts w:eastAsia="Calibri"/>
          <w:sz w:val="28"/>
          <w:szCs w:val="28"/>
          <w:lang w:eastAsia="en-US"/>
        </w:rPr>
        <w:t xml:space="preserve"> науки РФ от 06.12.2017 г. № 1179</w:t>
      </w:r>
      <w:r w:rsidR="00E46AB8" w:rsidRPr="00E46AB8">
        <w:rPr>
          <w:rFonts w:eastAsia="Calibri"/>
          <w:sz w:val="28"/>
          <w:szCs w:val="28"/>
          <w:lang w:eastAsia="en-US"/>
        </w:rPr>
        <w:t>.</w:t>
      </w:r>
      <w:r w:rsidR="00E46AB8" w:rsidRPr="00E46AB8">
        <w:rPr>
          <w:sz w:val="28"/>
          <w:szCs w:val="28"/>
        </w:rPr>
        <w:t xml:space="preserve"> </w:t>
      </w:r>
      <w:proofErr w:type="gramEnd"/>
    </w:p>
    <w:p w:rsidR="001C7E97" w:rsidRP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образовательной программы</w:t>
      </w:r>
    </w:p>
    <w:p w:rsidR="00C1651D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E97"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«</w:t>
      </w:r>
      <w:r w:rsidR="00FB7AAF">
        <w:rPr>
          <w:sz w:val="28"/>
          <w:szCs w:val="28"/>
        </w:rPr>
        <w:t>Педагогика досуга</w:t>
      </w:r>
      <w:r>
        <w:rPr>
          <w:sz w:val="28"/>
          <w:szCs w:val="28"/>
        </w:rPr>
        <w:t xml:space="preserve">» является </w:t>
      </w:r>
      <w:r w:rsidR="005E0B12">
        <w:rPr>
          <w:sz w:val="28"/>
          <w:szCs w:val="28"/>
        </w:rPr>
        <w:t>дисциплиной базовой части (</w:t>
      </w:r>
      <w:r w:rsidR="00C1651D">
        <w:rPr>
          <w:sz w:val="28"/>
          <w:szCs w:val="28"/>
        </w:rPr>
        <w:t xml:space="preserve">блока </w:t>
      </w:r>
      <w:r w:rsidR="006147F9">
        <w:rPr>
          <w:sz w:val="28"/>
          <w:szCs w:val="28"/>
        </w:rPr>
        <w:t>Б</w:t>
      </w:r>
      <w:proofErr w:type="gramStart"/>
      <w:r w:rsidR="006147F9">
        <w:rPr>
          <w:sz w:val="28"/>
          <w:szCs w:val="28"/>
        </w:rPr>
        <w:t>1</w:t>
      </w:r>
      <w:proofErr w:type="gramEnd"/>
      <w:r w:rsidR="006147F9">
        <w:rPr>
          <w:sz w:val="28"/>
          <w:szCs w:val="28"/>
        </w:rPr>
        <w:t>.0.26</w:t>
      </w:r>
      <w:r w:rsidR="005E0B12">
        <w:rPr>
          <w:sz w:val="28"/>
          <w:szCs w:val="28"/>
        </w:rPr>
        <w:t>)</w:t>
      </w:r>
      <w:r w:rsidR="00C1651D">
        <w:rPr>
          <w:sz w:val="28"/>
          <w:szCs w:val="28"/>
        </w:rPr>
        <w:t>.</w:t>
      </w:r>
    </w:p>
    <w:p w:rsidR="001C7E97" w:rsidRPr="001C7E97" w:rsidRDefault="00C1651D" w:rsidP="001C7E97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FB7AAF">
        <w:rPr>
          <w:sz w:val="28"/>
          <w:szCs w:val="28"/>
        </w:rPr>
        <w:t>Педагогика досуга</w:t>
      </w:r>
      <w:r>
        <w:rPr>
          <w:sz w:val="28"/>
          <w:szCs w:val="28"/>
        </w:rPr>
        <w:t xml:space="preserve">» непосредственно связана с такими дисциплинами </w:t>
      </w:r>
      <w:r w:rsidR="001677CF">
        <w:rPr>
          <w:sz w:val="28"/>
          <w:szCs w:val="28"/>
        </w:rPr>
        <w:t>профессиональной подготовки.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Цель освоения дисциплины</w:t>
      </w:r>
    </w:p>
    <w:p w:rsidR="00FB7AAF" w:rsidRPr="00D30C96" w:rsidRDefault="00C1651D" w:rsidP="00FB7AAF">
      <w:pPr>
        <w:pStyle w:val="af0"/>
        <w:spacing w:after="0"/>
        <w:ind w:left="0" w:firstLine="709"/>
        <w:jc w:val="both"/>
        <w:rPr>
          <w:sz w:val="28"/>
          <w:szCs w:val="28"/>
        </w:rPr>
      </w:pPr>
      <w:r w:rsidRPr="00C1651D">
        <w:rPr>
          <w:sz w:val="28"/>
          <w:szCs w:val="28"/>
        </w:rPr>
        <w:t>Цель дисциплины «</w:t>
      </w:r>
      <w:r w:rsidR="00FB7AAF">
        <w:rPr>
          <w:sz w:val="28"/>
          <w:szCs w:val="28"/>
        </w:rPr>
        <w:t>Педагогика досуга</w:t>
      </w:r>
      <w:r w:rsidRPr="00C1651D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="00FB7AAF" w:rsidRPr="00D30C96">
        <w:rPr>
          <w:sz w:val="28"/>
          <w:szCs w:val="28"/>
        </w:rPr>
        <w:t>сформирова</w:t>
      </w:r>
      <w:r w:rsidR="00FB7AAF">
        <w:rPr>
          <w:sz w:val="28"/>
          <w:szCs w:val="28"/>
        </w:rPr>
        <w:t xml:space="preserve">ние у обучающихся </w:t>
      </w:r>
      <w:r w:rsidR="00FB7AAF" w:rsidRPr="00D30C96">
        <w:rPr>
          <w:sz w:val="28"/>
          <w:szCs w:val="28"/>
        </w:rPr>
        <w:t>четко</w:t>
      </w:r>
      <w:r w:rsidR="00FB7AAF">
        <w:rPr>
          <w:sz w:val="28"/>
          <w:szCs w:val="28"/>
        </w:rPr>
        <w:t>го</w:t>
      </w:r>
      <w:r w:rsidR="00FB7AAF" w:rsidRPr="00D30C96">
        <w:rPr>
          <w:sz w:val="28"/>
          <w:szCs w:val="28"/>
        </w:rPr>
        <w:t xml:space="preserve"> представлени</w:t>
      </w:r>
      <w:r w:rsidR="00FB7AAF">
        <w:rPr>
          <w:sz w:val="28"/>
          <w:szCs w:val="28"/>
        </w:rPr>
        <w:t>я</w:t>
      </w:r>
      <w:r w:rsidR="00FB7AAF" w:rsidRPr="00D30C96">
        <w:rPr>
          <w:sz w:val="28"/>
          <w:szCs w:val="28"/>
        </w:rPr>
        <w:t xml:space="preserve"> о  педагогической составляющей досуговой деятельности</w:t>
      </w:r>
      <w:r w:rsidR="00FB7AAF">
        <w:rPr>
          <w:sz w:val="28"/>
          <w:szCs w:val="28"/>
        </w:rPr>
        <w:t xml:space="preserve"> и развитие навыков ее использования на практике</w:t>
      </w:r>
      <w:r w:rsidR="00FB7AAF" w:rsidRPr="00D30C96">
        <w:rPr>
          <w:sz w:val="28"/>
          <w:szCs w:val="28"/>
        </w:rPr>
        <w:t>.</w:t>
      </w:r>
    </w:p>
    <w:p w:rsidR="00C1651D" w:rsidRDefault="00C1651D" w:rsidP="00C1651D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40CBB" w:rsidRDefault="001C7E97" w:rsidP="00240CBB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Планируемые ре</w:t>
      </w:r>
      <w:r w:rsidR="00240CBB">
        <w:rPr>
          <w:b/>
          <w:sz w:val="28"/>
          <w:szCs w:val="28"/>
        </w:rPr>
        <w:t>зультаты обучения по дисциплине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014"/>
        <w:gridCol w:w="1929"/>
        <w:gridCol w:w="3261"/>
        <w:gridCol w:w="3367"/>
      </w:tblGrid>
      <w:tr w:rsidR="00077932" w:rsidRPr="00E02C3E" w:rsidTr="00A367DB">
        <w:tc>
          <w:tcPr>
            <w:tcW w:w="1014" w:type="dxa"/>
          </w:tcPr>
          <w:p w:rsidR="00077932" w:rsidRPr="00E02C3E" w:rsidRDefault="00077932" w:rsidP="00A367DB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E02C3E">
              <w:rPr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1929" w:type="dxa"/>
          </w:tcPr>
          <w:p w:rsidR="00077932" w:rsidRPr="00E02C3E" w:rsidRDefault="00077932" w:rsidP="00A367DB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 xml:space="preserve">Формируемые </w:t>
            </w:r>
            <w:r w:rsidRPr="00E02C3E">
              <w:rPr>
                <w:b/>
                <w:color w:val="000000"/>
                <w:sz w:val="24"/>
                <w:szCs w:val="24"/>
                <w:lang w:eastAsia="ar-SA"/>
              </w:rPr>
              <w:t>компетенции</w:t>
            </w:r>
          </w:p>
        </w:tc>
        <w:tc>
          <w:tcPr>
            <w:tcW w:w="3261" w:type="dxa"/>
          </w:tcPr>
          <w:p w:rsidR="00077932" w:rsidRPr="00E02C3E" w:rsidRDefault="00077932" w:rsidP="00A367DB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>Индикаторы достижения компетенций</w:t>
            </w:r>
          </w:p>
        </w:tc>
        <w:tc>
          <w:tcPr>
            <w:tcW w:w="3367" w:type="dxa"/>
          </w:tcPr>
          <w:p w:rsidR="00077932" w:rsidRPr="00E02C3E" w:rsidRDefault="00077932" w:rsidP="00A367DB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077932" w:rsidRPr="004566E8" w:rsidTr="00A367DB">
        <w:tc>
          <w:tcPr>
            <w:tcW w:w="1014" w:type="dxa"/>
          </w:tcPr>
          <w:p w:rsidR="00077932" w:rsidRPr="00E02C3E" w:rsidRDefault="00077932" w:rsidP="00A367DB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4F2971">
              <w:rPr>
                <w:sz w:val="24"/>
                <w:szCs w:val="24"/>
              </w:rPr>
              <w:t>К-6</w:t>
            </w:r>
          </w:p>
        </w:tc>
        <w:tc>
          <w:tcPr>
            <w:tcW w:w="1929" w:type="dxa"/>
          </w:tcPr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УК-6. Способен управлять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своим временем,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выстраивать и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реализовывать траекторию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саморазвития на основе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принципов образования </w:t>
            </w:r>
            <w:proofErr w:type="gramStart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077932" w:rsidRPr="00E02C3E" w:rsidRDefault="00FA1B45" w:rsidP="00FA1B45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течение всей жизни</w:t>
            </w:r>
          </w:p>
        </w:tc>
        <w:tc>
          <w:tcPr>
            <w:tcW w:w="3261" w:type="dxa"/>
          </w:tcPr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УК-6.1.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Знать: сущность личности и индивидуальности,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структуру личности и движущие силы ее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развития.</w:t>
            </w: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C607C" w:rsidRDefault="004C607C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УК-6.2.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Уметь: выстраивать индивидуальную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образовательную траекторию развития;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анализировать эффективность, планировать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свою профессионально-образовательную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деятельность; критически оценивать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эффективность использования времени и других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ресурсов при решении поставленных задач, а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также относительно полученного результата;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применять разнообразные способы, приемы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техники самообразования и самовоспитания </w:t>
            </w:r>
            <w:proofErr w:type="gramStart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основе принципов образования в течение всей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жизни.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УК-6.3.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Владеть: навыками </w:t>
            </w:r>
            <w:proofErr w:type="gramStart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эффективного</w:t>
            </w:r>
            <w:proofErr w:type="gramEnd"/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целеполагания; приемами организации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собственной познавательной деятельности;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приемами </w:t>
            </w:r>
            <w:proofErr w:type="spellStart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, регуляции поведения</w:t>
            </w:r>
          </w:p>
          <w:p w:rsidR="00077932" w:rsidRPr="00E02C3E" w:rsidRDefault="00FA1B45" w:rsidP="00FA1B45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в сложных, стрессовых ситуациях.</w:t>
            </w:r>
          </w:p>
        </w:tc>
        <w:tc>
          <w:tcPr>
            <w:tcW w:w="3367" w:type="dxa"/>
          </w:tcPr>
          <w:p w:rsidR="00C025D7" w:rsidRPr="00C025D7" w:rsidRDefault="004F2971" w:rsidP="00C025D7">
            <w:pPr>
              <w:snapToGrid w:val="0"/>
              <w:rPr>
                <w:rFonts w:ascii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  <w:r>
              <w:rPr>
                <w:iCs/>
                <w:color w:val="000000"/>
                <w:sz w:val="24"/>
                <w:szCs w:val="24"/>
              </w:rPr>
              <w:lastRenderedPageBreak/>
              <w:t>УК-6</w:t>
            </w:r>
            <w:r w:rsidR="00077932">
              <w:rPr>
                <w:iCs/>
                <w:color w:val="000000"/>
                <w:sz w:val="24"/>
                <w:szCs w:val="24"/>
              </w:rPr>
              <w:t xml:space="preserve">.1.Знать: </w:t>
            </w:r>
            <w:r w:rsidR="00C025D7" w:rsidRPr="00C025D7">
              <w:rPr>
                <w:color w:val="000000"/>
                <w:sz w:val="24"/>
                <w:szCs w:val="24"/>
                <w:lang w:eastAsia="en-US"/>
              </w:rPr>
              <w:t>возрастные, психологические, социокультурные законы развития личности, аксиологические аспекты личностного развития в истории культуры и в современном обществе</w:t>
            </w:r>
          </w:p>
          <w:p w:rsidR="00077932" w:rsidRDefault="0080660B" w:rsidP="00A367DB">
            <w:pPr>
              <w:spacing w:after="200"/>
              <w:jc w:val="both"/>
              <w:rPr>
                <w:rFonts w:eastAsia="Calibri"/>
                <w:sz w:val="22"/>
                <w:szCs w:val="28"/>
                <w:lang w:eastAsia="en-US"/>
              </w:rPr>
            </w:pPr>
            <w:r>
              <w:rPr>
                <w:iCs/>
                <w:color w:val="000000"/>
                <w:sz w:val="24"/>
                <w:szCs w:val="24"/>
              </w:rPr>
              <w:t>методы самовоспитания, самообразования и саморазвития</w:t>
            </w:r>
          </w:p>
          <w:p w:rsidR="001044A8" w:rsidRPr="00FA1B45" w:rsidRDefault="004F2971" w:rsidP="001044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>УК-6</w:t>
            </w:r>
            <w:r w:rsidR="00077932">
              <w:rPr>
                <w:rFonts w:eastAsia="Calibri"/>
                <w:sz w:val="22"/>
                <w:szCs w:val="28"/>
                <w:lang w:eastAsia="en-US"/>
              </w:rPr>
              <w:t xml:space="preserve">.2. </w:t>
            </w:r>
            <w:r w:rsidR="00077932">
              <w:rPr>
                <w:iCs/>
                <w:color w:val="000000"/>
                <w:sz w:val="24"/>
                <w:szCs w:val="24"/>
              </w:rPr>
              <w:t>У</w:t>
            </w:r>
            <w:r w:rsidR="00077932" w:rsidRPr="004566E8">
              <w:rPr>
                <w:iCs/>
                <w:color w:val="000000"/>
                <w:sz w:val="24"/>
                <w:szCs w:val="24"/>
              </w:rPr>
              <w:t>меть</w:t>
            </w:r>
            <w:r w:rsidR="00077932">
              <w:rPr>
                <w:iCs/>
                <w:color w:val="000000"/>
                <w:sz w:val="24"/>
                <w:szCs w:val="24"/>
              </w:rPr>
              <w:t>:</w:t>
            </w:r>
            <w:r w:rsidR="00077932" w:rsidRPr="004566E8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1044A8" w:rsidRPr="00FA1B45">
              <w:rPr>
                <w:rFonts w:eastAsiaTheme="minorHAnsi"/>
                <w:sz w:val="24"/>
                <w:szCs w:val="24"/>
                <w:lang w:eastAsia="en-US"/>
              </w:rPr>
              <w:t>планировать</w:t>
            </w:r>
          </w:p>
          <w:p w:rsidR="001044A8" w:rsidRPr="00FA1B45" w:rsidRDefault="001044A8" w:rsidP="001044A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свою профессионально-образовательную</w:t>
            </w:r>
          </w:p>
          <w:p w:rsidR="00935FBE" w:rsidRPr="00FA1B45" w:rsidRDefault="001044A8" w:rsidP="00935FB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деятельность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социально</w:t>
            </w:r>
            <w:r w:rsidR="004C607C">
              <w:rPr>
                <w:rFonts w:eastAsiaTheme="minorHAnsi"/>
                <w:sz w:val="24"/>
                <w:szCs w:val="24"/>
                <w:lang w:eastAsia="en-US"/>
              </w:rPr>
              <w:t xml:space="preserve">-культурной </w:t>
            </w:r>
            <w:r w:rsidR="00935FB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сфере</w:t>
            </w: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r w:rsidR="00935FBE"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 применять разнообразные способы, приемы</w:t>
            </w:r>
          </w:p>
          <w:p w:rsidR="00935FBE" w:rsidRPr="00FA1B45" w:rsidRDefault="00935FBE" w:rsidP="004C607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техники с</w:t>
            </w:r>
            <w:r w:rsidR="00FB7A7C">
              <w:rPr>
                <w:rFonts w:eastAsiaTheme="minorHAnsi"/>
                <w:sz w:val="24"/>
                <w:szCs w:val="24"/>
                <w:lang w:eastAsia="en-US"/>
              </w:rPr>
              <w:t>амообразования и самовоспитания,</w:t>
            </w:r>
          </w:p>
          <w:p w:rsidR="004C607C" w:rsidRPr="004C607C" w:rsidRDefault="004C607C" w:rsidP="00FB7A7C">
            <w:pPr>
              <w:autoSpaceDE w:val="0"/>
              <w:autoSpaceDN w:val="0"/>
              <w:adjustRightInd w:val="0"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4C607C">
              <w:rPr>
                <w:color w:val="000000"/>
                <w:sz w:val="24"/>
                <w:szCs w:val="24"/>
                <w:lang w:eastAsia="en-US"/>
              </w:rPr>
              <w:t>выстраивать траекторию саморазвития и самообразования, анализировать и планировать</w:t>
            </w:r>
            <w:r w:rsidRPr="004C607C">
              <w:rPr>
                <w:rFonts w:eastAsiaTheme="minorHAnsi"/>
                <w:sz w:val="24"/>
                <w:szCs w:val="24"/>
                <w:lang w:eastAsia="en-US"/>
              </w:rPr>
              <w:t xml:space="preserve"> свою профессионально-образовательную и творческо-педагогическую деятельность; </w:t>
            </w:r>
            <w:r w:rsidRPr="004C607C">
              <w:rPr>
                <w:color w:val="000000"/>
                <w:sz w:val="24"/>
                <w:szCs w:val="24"/>
                <w:lang w:eastAsia="en-US"/>
              </w:rPr>
              <w:t>целесообразно руководить своим рабочим и досуговым временем с целью личностного и профессионального развития</w:t>
            </w:r>
          </w:p>
          <w:p w:rsidR="004C607C" w:rsidRPr="004C607C" w:rsidRDefault="004C607C" w:rsidP="004C607C">
            <w:pPr>
              <w:snapToGrid w:val="0"/>
              <w:spacing w:after="200" w:line="276" w:lineRule="auto"/>
              <w:rPr>
                <w:rFonts w:ascii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  <w:p w:rsidR="00FB7A7C" w:rsidRDefault="00FB7A7C" w:rsidP="004F2971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color w:val="000000"/>
                <w:sz w:val="24"/>
                <w:szCs w:val="24"/>
                <w:lang w:eastAsia="en-US"/>
              </w:rPr>
            </w:pPr>
          </w:p>
          <w:p w:rsidR="004F2971" w:rsidRPr="004566E8" w:rsidRDefault="004F2971" w:rsidP="004F2971">
            <w:pPr>
              <w:autoSpaceDE w:val="0"/>
              <w:autoSpaceDN w:val="0"/>
              <w:adjustRightInd w:val="0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УК-6</w:t>
            </w:r>
            <w:r w:rsidR="00077932">
              <w:rPr>
                <w:iCs/>
                <w:color w:val="000000"/>
                <w:sz w:val="24"/>
                <w:szCs w:val="24"/>
              </w:rPr>
              <w:t>.3. В</w:t>
            </w:r>
            <w:r w:rsidR="00077932" w:rsidRPr="004566E8">
              <w:rPr>
                <w:iCs/>
                <w:color w:val="000000"/>
                <w:sz w:val="24"/>
                <w:szCs w:val="24"/>
              </w:rPr>
              <w:t>ладеть</w:t>
            </w:r>
            <w:r w:rsidR="00077932">
              <w:rPr>
                <w:iCs/>
                <w:color w:val="000000"/>
                <w:sz w:val="24"/>
                <w:szCs w:val="24"/>
              </w:rPr>
              <w:t>:</w:t>
            </w:r>
            <w:r w:rsidR="00FB7A7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077932" w:rsidRPr="00FB7A7C" w:rsidRDefault="004C607C" w:rsidP="00FB7A7C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C607C">
              <w:rPr>
                <w:rFonts w:eastAsiaTheme="minorHAnsi"/>
                <w:sz w:val="24"/>
                <w:szCs w:val="24"/>
                <w:lang w:eastAsia="en-US"/>
              </w:rPr>
              <w:t>приемами организации</w:t>
            </w:r>
            <w:r w:rsidR="00FB7A7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C607C">
              <w:rPr>
                <w:rFonts w:eastAsiaTheme="minorHAnsi"/>
                <w:sz w:val="24"/>
                <w:szCs w:val="24"/>
                <w:lang w:eastAsia="en-US"/>
              </w:rPr>
              <w:t xml:space="preserve">собственной познавательной и художественно-творческой деятельности; </w:t>
            </w:r>
            <w:r w:rsidRPr="00FB7A7C">
              <w:rPr>
                <w:rFonts w:eastAsiaTheme="minorHAnsi"/>
                <w:sz w:val="24"/>
                <w:szCs w:val="24"/>
                <w:lang w:eastAsia="en-US"/>
              </w:rPr>
              <w:t xml:space="preserve">приемами </w:t>
            </w:r>
            <w:proofErr w:type="spellStart"/>
            <w:r w:rsidRPr="00FB7A7C">
              <w:rPr>
                <w:rFonts w:eastAsiaTheme="minorHAnsi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FB7A7C">
              <w:rPr>
                <w:rFonts w:eastAsiaTheme="minorHAnsi"/>
                <w:sz w:val="24"/>
                <w:szCs w:val="24"/>
                <w:lang w:eastAsia="en-US"/>
              </w:rPr>
              <w:t>, регуляции поведения</w:t>
            </w:r>
          </w:p>
        </w:tc>
      </w:tr>
      <w:tr w:rsidR="00077932" w:rsidRPr="008F523A" w:rsidTr="00A367DB">
        <w:tc>
          <w:tcPr>
            <w:tcW w:w="1014" w:type="dxa"/>
          </w:tcPr>
          <w:p w:rsidR="00077932" w:rsidRPr="00E02C3E" w:rsidRDefault="00077932" w:rsidP="00A367DB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929" w:type="dxa"/>
          </w:tcPr>
          <w:p w:rsidR="00077932" w:rsidRPr="00E02C3E" w:rsidRDefault="00077932" w:rsidP="00A367DB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Готов к участию в педагогическом обеспечении развития социально-культурной активности личности в учреждениях культуры</w:t>
            </w:r>
          </w:p>
        </w:tc>
        <w:tc>
          <w:tcPr>
            <w:tcW w:w="3261" w:type="dxa"/>
          </w:tcPr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ПК-2.1. Знать: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педагогические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технологии развития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активности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категорий населения.</w:t>
            </w: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ПК-2.2. Уметь: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диагностику социально-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культурной активности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личности, создавать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этого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инновационные</w:t>
            </w:r>
            <w:proofErr w:type="gramEnd"/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программы и проекты.</w:t>
            </w: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26B60" w:rsidRDefault="00526B60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ПК-2.3. Владеть: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технологиями развития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активности личности,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адекватных целям и их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личностного роста и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накопления</w:t>
            </w:r>
          </w:p>
          <w:p w:rsidR="00077932" w:rsidRPr="00E02C3E" w:rsidRDefault="00077932" w:rsidP="00A367DB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человеческого капитала.</w:t>
            </w:r>
          </w:p>
        </w:tc>
        <w:tc>
          <w:tcPr>
            <w:tcW w:w="3367" w:type="dxa"/>
          </w:tcPr>
          <w:p w:rsidR="00077932" w:rsidRPr="00C233A0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F0FAC">
              <w:rPr>
                <w:iCs/>
                <w:sz w:val="24"/>
                <w:szCs w:val="24"/>
              </w:rPr>
              <w:lastRenderedPageBreak/>
              <w:t>ПК-2.1.</w:t>
            </w:r>
            <w:r>
              <w:rPr>
                <w:iCs/>
              </w:rPr>
              <w:t xml:space="preserve"> </w:t>
            </w:r>
            <w:r w:rsidRPr="00C233A0">
              <w:rPr>
                <w:iCs/>
                <w:sz w:val="24"/>
                <w:szCs w:val="24"/>
              </w:rPr>
              <w:t xml:space="preserve">Знать: основные методы </w:t>
            </w:r>
            <w:r w:rsidR="00526B60">
              <w:rPr>
                <w:iCs/>
                <w:sz w:val="24"/>
                <w:szCs w:val="24"/>
              </w:rPr>
              <w:t xml:space="preserve"> педагогики досуга</w:t>
            </w:r>
            <w:r w:rsidRPr="00C233A0">
              <w:rPr>
                <w:iCs/>
                <w:sz w:val="24"/>
                <w:szCs w:val="24"/>
              </w:rPr>
              <w:t>; основные психологические законы восприятия культурных феноменов;</w:t>
            </w:r>
            <w:r w:rsidRPr="00C233A0">
              <w:rPr>
                <w:rFonts w:eastAsiaTheme="minorHAnsi"/>
                <w:sz w:val="24"/>
                <w:szCs w:val="24"/>
                <w:lang w:eastAsia="en-US"/>
              </w:rPr>
              <w:t xml:space="preserve"> педагогические</w:t>
            </w:r>
          </w:p>
          <w:p w:rsidR="00077932" w:rsidRPr="00C233A0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технологии развития</w:t>
            </w:r>
          </w:p>
          <w:p w:rsidR="00077932" w:rsidRPr="00C233A0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077932" w:rsidRPr="00C233A0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 xml:space="preserve">активности </w:t>
            </w:r>
            <w:proofErr w:type="gramStart"/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077932" w:rsidRPr="00C233A0" w:rsidRDefault="00077932" w:rsidP="00A367DB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C233A0">
              <w:rPr>
                <w:rFonts w:eastAsiaTheme="minorHAnsi"/>
                <w:lang w:eastAsia="en-US"/>
              </w:rPr>
              <w:t>категорий населения</w:t>
            </w:r>
          </w:p>
          <w:p w:rsidR="00077932" w:rsidRPr="00DB4209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B4209">
              <w:rPr>
                <w:iCs/>
                <w:sz w:val="24"/>
                <w:szCs w:val="24"/>
              </w:rPr>
              <w:t xml:space="preserve">ПК-2.2. Уметь: </w:t>
            </w:r>
            <w:r w:rsidRPr="00DB4209">
              <w:rPr>
                <w:sz w:val="24"/>
                <w:szCs w:val="24"/>
                <w:shd w:val="clear" w:color="auto" w:fill="FFFFFF"/>
              </w:rPr>
              <w:t>анализировать и самостоятельно выбирать методы и формы</w:t>
            </w:r>
            <w:r w:rsidR="00526B60">
              <w:rPr>
                <w:sz w:val="24"/>
                <w:szCs w:val="24"/>
                <w:shd w:val="clear" w:color="auto" w:fill="FFFFFF"/>
              </w:rPr>
              <w:t xml:space="preserve"> организации педагогики досуга</w:t>
            </w:r>
            <w:r w:rsidRPr="00DB4209">
              <w:rPr>
                <w:sz w:val="24"/>
                <w:szCs w:val="24"/>
                <w:shd w:val="clear" w:color="auto" w:fill="FFFFFF"/>
              </w:rPr>
              <w:t xml:space="preserve">, вызывающие интерес и личностную социально-культурную активность; </w:t>
            </w:r>
            <w:r w:rsidRPr="00DB4209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диагностику социально-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культурной активности</w:t>
            </w:r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личности, создавать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077932" w:rsidRPr="00325323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этого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инновационные</w:t>
            </w:r>
            <w:proofErr w:type="gramEnd"/>
          </w:p>
          <w:p w:rsidR="00077932" w:rsidRPr="00D161F8" w:rsidRDefault="00077932" w:rsidP="00A367DB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325323">
              <w:rPr>
                <w:rFonts w:eastAsiaTheme="minorHAnsi"/>
                <w:lang w:eastAsia="en-US"/>
              </w:rPr>
              <w:t>программы и проекты</w:t>
            </w:r>
          </w:p>
          <w:p w:rsidR="00077932" w:rsidRPr="008F523A" w:rsidRDefault="00077932" w:rsidP="00A367DB">
            <w:pPr>
              <w:pStyle w:val="a8"/>
              <w:spacing w:before="0" w:beforeAutospacing="0" w:after="0" w:afterAutospacing="0"/>
              <w:rPr>
                <w:iCs/>
                <w:color w:val="FF0000"/>
              </w:rPr>
            </w:pPr>
            <w:r>
              <w:rPr>
                <w:iCs/>
              </w:rPr>
              <w:lastRenderedPageBreak/>
              <w:t xml:space="preserve">ПК-2.3. </w:t>
            </w:r>
            <w:r w:rsidRPr="00895D72">
              <w:rPr>
                <w:iCs/>
              </w:rPr>
              <w:t>Владеть</w:t>
            </w:r>
            <w:r>
              <w:rPr>
                <w:iCs/>
              </w:rPr>
              <w:t>:</w:t>
            </w:r>
            <w:r w:rsidRPr="00895D72">
              <w:rPr>
                <w:iCs/>
              </w:rPr>
              <w:t xml:space="preserve"> навыка</w:t>
            </w:r>
            <w:r>
              <w:rPr>
                <w:iCs/>
              </w:rPr>
              <w:t>ми организации культурно-педагогической деятельности в учреждениях культуры,</w:t>
            </w:r>
            <w:r w:rsidRPr="008F523A">
              <w:rPr>
                <w:color w:val="FF0000"/>
                <w:shd w:val="clear" w:color="auto" w:fill="FFFFFF"/>
              </w:rPr>
              <w:t xml:space="preserve"> </w:t>
            </w:r>
            <w:r w:rsidRPr="0092177B">
              <w:rPr>
                <w:shd w:val="clear" w:color="auto" w:fill="FFFFFF"/>
              </w:rPr>
              <w:t>навыками самостоятельного поиска решения практических задач</w:t>
            </w:r>
          </w:p>
        </w:tc>
      </w:tr>
      <w:tr w:rsidR="004F2971" w:rsidRPr="008F523A" w:rsidTr="00A367DB">
        <w:tc>
          <w:tcPr>
            <w:tcW w:w="1014" w:type="dxa"/>
          </w:tcPr>
          <w:p w:rsidR="004F2971" w:rsidRDefault="00340FFA" w:rsidP="00A367D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929" w:type="dxa"/>
          </w:tcPr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 Готов использовать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технологии социально-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культурной деятельности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для проведения культурно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просветительной работы,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организации досуга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населения, обеспечения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условий для реализации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>социально культурных</w:t>
            </w:r>
          </w:p>
          <w:p w:rsidR="00FA1B45" w:rsidRPr="00FA1B45" w:rsidRDefault="00FA1B45" w:rsidP="00FA1B4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1B45">
              <w:rPr>
                <w:rFonts w:eastAsiaTheme="minorHAnsi"/>
                <w:sz w:val="24"/>
                <w:szCs w:val="24"/>
                <w:lang w:eastAsia="en-US"/>
              </w:rPr>
              <w:t xml:space="preserve">инициатив, </w:t>
            </w:r>
            <w:proofErr w:type="gramStart"/>
            <w:r w:rsidRPr="00FA1B45">
              <w:rPr>
                <w:rFonts w:eastAsiaTheme="minorHAnsi"/>
                <w:sz w:val="24"/>
                <w:szCs w:val="24"/>
                <w:lang w:eastAsia="en-US"/>
              </w:rPr>
              <w:t>патриотического</w:t>
            </w:r>
            <w:proofErr w:type="gramEnd"/>
          </w:p>
          <w:p w:rsidR="004F2971" w:rsidRPr="001C055F" w:rsidRDefault="00FA1B45" w:rsidP="00FA1B45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воспитания.</w:t>
            </w:r>
          </w:p>
        </w:tc>
        <w:tc>
          <w:tcPr>
            <w:tcW w:w="3261" w:type="dxa"/>
          </w:tcPr>
          <w:p w:rsidR="001C055F" w:rsidRPr="001C055F" w:rsidRDefault="00340FFA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1C055F" w:rsidRPr="001C055F">
              <w:rPr>
                <w:rFonts w:eastAsiaTheme="minorHAnsi"/>
                <w:sz w:val="24"/>
                <w:szCs w:val="24"/>
                <w:lang w:eastAsia="en-US"/>
              </w:rPr>
              <w:t>.1. Знать: сущность,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типологию технологий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1C055F" w:rsidRPr="001C055F" w:rsidRDefault="009F7262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  <w:r w:rsidR="001C055F" w:rsidRPr="001C055F">
              <w:rPr>
                <w:rFonts w:eastAsiaTheme="minorHAnsi"/>
                <w:sz w:val="24"/>
                <w:szCs w:val="24"/>
                <w:lang w:eastAsia="en-US"/>
              </w:rPr>
              <w:t>, основы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применения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технологического подхода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деятельности учреждений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культуры, образования,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социальной сферы.</w:t>
            </w:r>
          </w:p>
          <w:p w:rsidR="00B06157" w:rsidRDefault="00B06157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C055F" w:rsidRPr="001C055F" w:rsidRDefault="00340FFA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1C055F" w:rsidRPr="001C055F">
              <w:rPr>
                <w:rFonts w:eastAsiaTheme="minorHAnsi"/>
                <w:sz w:val="24"/>
                <w:szCs w:val="24"/>
                <w:lang w:eastAsia="en-US"/>
              </w:rPr>
              <w:t>.2. Уметь: различать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особенности применения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технологий социально-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культурной деятельности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соответствие с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конкретными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задачами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профессиональной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деятельности,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социальными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и личностными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потребностями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социально-демографических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групп населения.</w:t>
            </w:r>
          </w:p>
          <w:p w:rsidR="001C055F" w:rsidRPr="001C055F" w:rsidRDefault="00340FFA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1C055F" w:rsidRPr="001C055F">
              <w:rPr>
                <w:rFonts w:eastAsiaTheme="minorHAnsi"/>
                <w:sz w:val="24"/>
                <w:szCs w:val="24"/>
                <w:lang w:eastAsia="en-US"/>
              </w:rPr>
              <w:t>.3. Владеть: методикой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реализации технологий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в связи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задачами организации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культурно-просветительной,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рекреативно-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оздоровительной,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художественно-творческой,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социально-воспитательной</w:t>
            </w:r>
          </w:p>
          <w:p w:rsidR="001C055F" w:rsidRPr="001C055F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работы в различных сферах</w:t>
            </w:r>
          </w:p>
          <w:p w:rsidR="004F2971" w:rsidRPr="00325323" w:rsidRDefault="001C055F" w:rsidP="001C05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социальной практики.</w:t>
            </w:r>
          </w:p>
        </w:tc>
        <w:tc>
          <w:tcPr>
            <w:tcW w:w="3367" w:type="dxa"/>
          </w:tcPr>
          <w:p w:rsidR="00B06157" w:rsidRPr="001C055F" w:rsidRDefault="00340FFA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9F7262" w:rsidRPr="001C055F">
              <w:rPr>
                <w:rFonts w:eastAsiaTheme="minorHAnsi"/>
                <w:sz w:val="24"/>
                <w:szCs w:val="24"/>
                <w:lang w:eastAsia="en-US"/>
              </w:rPr>
              <w:t>.1</w:t>
            </w:r>
            <w:r w:rsidR="009F7262">
              <w:rPr>
                <w:rFonts w:eastAsiaTheme="minorHAnsi"/>
                <w:sz w:val="24"/>
                <w:szCs w:val="24"/>
                <w:lang w:eastAsia="en-US"/>
              </w:rPr>
              <w:t>. Знать методы и технологии</w:t>
            </w:r>
            <w:r w:rsidR="00B06157"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06157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организации и проведения </w:t>
            </w:r>
            <w:r w:rsidR="00B06157"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, основы</w:t>
            </w:r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применения</w:t>
            </w:r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технологического подхода </w:t>
            </w:r>
            <w:proofErr w:type="gramStart"/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деятельности учреждений</w:t>
            </w:r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культуры, образования,</w:t>
            </w:r>
          </w:p>
          <w:p w:rsidR="00B06157" w:rsidRPr="001C055F" w:rsidRDefault="00B06157" w:rsidP="00B0615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социальной сферы.</w:t>
            </w:r>
          </w:p>
          <w:p w:rsidR="004F2971" w:rsidRDefault="00340FFA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B06157" w:rsidRPr="001C055F">
              <w:rPr>
                <w:rFonts w:eastAsiaTheme="minorHAnsi"/>
                <w:sz w:val="24"/>
                <w:szCs w:val="24"/>
                <w:lang w:eastAsia="en-US"/>
              </w:rPr>
              <w:t>.2. Уметь:</w:t>
            </w:r>
            <w:r w:rsidR="00B06157">
              <w:rPr>
                <w:rFonts w:eastAsiaTheme="minorHAnsi"/>
                <w:sz w:val="24"/>
                <w:szCs w:val="24"/>
                <w:lang w:eastAsia="en-US"/>
              </w:rPr>
              <w:t xml:space="preserve">  целесообразно выбирать и применять формы деятельности, методы, технологии</w:t>
            </w:r>
            <w:r w:rsidR="00162C3F">
              <w:rPr>
                <w:rFonts w:eastAsiaTheme="minorHAnsi"/>
                <w:sz w:val="24"/>
                <w:szCs w:val="24"/>
                <w:lang w:eastAsia="en-US"/>
              </w:rPr>
              <w:t xml:space="preserve"> в зависимости от </w:t>
            </w:r>
            <w:proofErr w:type="spellStart"/>
            <w:r w:rsidR="00162C3F">
              <w:rPr>
                <w:rFonts w:eastAsiaTheme="minorHAnsi"/>
                <w:sz w:val="24"/>
                <w:szCs w:val="24"/>
                <w:lang w:eastAsia="en-US"/>
              </w:rPr>
              <w:t>смысло</w:t>
            </w:r>
            <w:proofErr w:type="spellEnd"/>
            <w:r w:rsidR="00162C3F">
              <w:rPr>
                <w:rFonts w:eastAsiaTheme="minorHAnsi"/>
                <w:sz w:val="24"/>
                <w:szCs w:val="24"/>
                <w:lang w:eastAsia="en-US"/>
              </w:rPr>
              <w:t>-тематического, социально-демографического</w:t>
            </w:r>
            <w:r w:rsidR="00D242CB">
              <w:rPr>
                <w:rFonts w:eastAsiaTheme="minorHAnsi"/>
                <w:sz w:val="24"/>
                <w:szCs w:val="24"/>
                <w:lang w:eastAsia="en-US"/>
              </w:rPr>
              <w:t xml:space="preserve"> и личностно-ориентированного</w:t>
            </w:r>
            <w:r w:rsidR="00162C3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242CB">
              <w:rPr>
                <w:rFonts w:eastAsiaTheme="minorHAnsi"/>
                <w:sz w:val="24"/>
                <w:szCs w:val="24"/>
                <w:lang w:eastAsia="en-US"/>
              </w:rPr>
              <w:t>контекста в соответствии с поставленными задачами</w:t>
            </w:r>
            <w:r w:rsidR="00B0615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162C3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B109B9" w:rsidRPr="001C055F" w:rsidRDefault="00340FFA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ПК-6</w:t>
            </w:r>
            <w:r w:rsidR="00D242CB" w:rsidRPr="001C055F">
              <w:rPr>
                <w:rFonts w:eastAsiaTheme="minorHAnsi"/>
                <w:sz w:val="24"/>
                <w:szCs w:val="24"/>
                <w:lang w:eastAsia="en-US"/>
              </w:rPr>
              <w:t>.3. Владеть:</w:t>
            </w:r>
            <w:r w:rsidR="00D242CB">
              <w:rPr>
                <w:rFonts w:eastAsiaTheme="minorHAnsi"/>
                <w:sz w:val="24"/>
                <w:szCs w:val="24"/>
                <w:lang w:eastAsia="en-US"/>
              </w:rPr>
              <w:t xml:space="preserve"> личностными, методическими навыками</w:t>
            </w:r>
            <w:r w:rsidR="00B109B9">
              <w:rPr>
                <w:rFonts w:eastAsiaTheme="minorHAnsi"/>
                <w:sz w:val="24"/>
                <w:szCs w:val="24"/>
                <w:lang w:eastAsia="en-US"/>
              </w:rPr>
              <w:t xml:space="preserve"> качественной организации и проведения</w:t>
            </w:r>
            <w:r w:rsidR="00B109B9" w:rsidRPr="001C055F">
              <w:rPr>
                <w:rFonts w:eastAsiaTheme="minorHAnsi"/>
                <w:sz w:val="24"/>
                <w:szCs w:val="24"/>
                <w:lang w:eastAsia="en-US"/>
              </w:rPr>
              <w:t xml:space="preserve"> культурно-просветительной,</w:t>
            </w:r>
          </w:p>
          <w:p w:rsidR="00B109B9" w:rsidRPr="001C055F" w:rsidRDefault="00B109B9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рекреативно-</w:t>
            </w:r>
          </w:p>
          <w:p w:rsidR="00B109B9" w:rsidRPr="001C055F" w:rsidRDefault="00B109B9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оздоровительной,</w:t>
            </w:r>
          </w:p>
          <w:p w:rsidR="00B109B9" w:rsidRPr="001C055F" w:rsidRDefault="00B109B9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художественно-творческой,</w:t>
            </w:r>
          </w:p>
          <w:p w:rsidR="00B109B9" w:rsidRPr="001C055F" w:rsidRDefault="00B109B9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социально-воспитательной</w:t>
            </w:r>
          </w:p>
          <w:p w:rsidR="00B109B9" w:rsidRPr="001C055F" w:rsidRDefault="00B109B9" w:rsidP="00B109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работы в различных сферах</w:t>
            </w:r>
          </w:p>
          <w:p w:rsidR="00D242CB" w:rsidRPr="007F0FAC" w:rsidRDefault="00B109B9" w:rsidP="00B109B9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1C055F">
              <w:rPr>
                <w:rFonts w:eastAsiaTheme="minorHAnsi"/>
                <w:sz w:val="24"/>
                <w:szCs w:val="24"/>
                <w:lang w:eastAsia="en-US"/>
              </w:rPr>
              <w:t>социальной практики.</w:t>
            </w:r>
          </w:p>
        </w:tc>
      </w:tr>
      <w:tr w:rsidR="00077932" w:rsidRPr="006770E4" w:rsidTr="00A367DB">
        <w:tc>
          <w:tcPr>
            <w:tcW w:w="1014" w:type="dxa"/>
          </w:tcPr>
          <w:p w:rsidR="00077932" w:rsidRPr="0037562E" w:rsidRDefault="00340FFA" w:rsidP="00A367DB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1929" w:type="dxa"/>
          </w:tcPr>
          <w:p w:rsidR="00077932" w:rsidRPr="00B43D70" w:rsidRDefault="00077932" w:rsidP="00A367DB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3D70">
              <w:rPr>
                <w:sz w:val="24"/>
                <w:szCs w:val="24"/>
              </w:rPr>
              <w:t xml:space="preserve">Готов осуществлять педагогическое управление и программирование развивающих форм социально-культурной деятельности </w:t>
            </w:r>
            <w:r w:rsidRPr="00B43D70">
              <w:rPr>
                <w:sz w:val="24"/>
                <w:szCs w:val="24"/>
              </w:rPr>
              <w:lastRenderedPageBreak/>
              <w:t>всех возрастных групп</w:t>
            </w:r>
            <w:r>
              <w:rPr>
                <w:sz w:val="24"/>
                <w:szCs w:val="24"/>
              </w:rPr>
              <w:t xml:space="preserve">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  <w:tc>
          <w:tcPr>
            <w:tcW w:w="3261" w:type="dxa"/>
          </w:tcPr>
          <w:p w:rsidR="00077932" w:rsidRPr="006770E4" w:rsidRDefault="00340FFA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ПК-7</w:t>
            </w:r>
            <w:r w:rsidR="00077932"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.1. Знать: </w:t>
            </w:r>
            <w:proofErr w:type="gramStart"/>
            <w:r w:rsidR="00077932" w:rsidRPr="006770E4">
              <w:rPr>
                <w:rFonts w:eastAsiaTheme="minorHAnsi"/>
                <w:sz w:val="24"/>
                <w:szCs w:val="24"/>
                <w:lang w:eastAsia="en-US"/>
              </w:rPr>
              <w:t>основные</w:t>
            </w:r>
            <w:proofErr w:type="gramEnd"/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цели, задачи, принципы 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методы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педагогического</w:t>
            </w:r>
            <w:proofErr w:type="gramEnd"/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управления 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программирования форм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 культурной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всех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возрастных групп населения.</w:t>
            </w: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77932" w:rsidRPr="006770E4" w:rsidRDefault="00340FFA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ПК-7</w:t>
            </w:r>
            <w:r w:rsidR="00077932" w:rsidRPr="006770E4">
              <w:rPr>
                <w:rFonts w:eastAsiaTheme="minorHAnsi"/>
                <w:sz w:val="24"/>
                <w:szCs w:val="24"/>
                <w:lang w:eastAsia="en-US"/>
              </w:rPr>
              <w:t>.2. Уметь: определять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цели педагогического управления и программирования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творческо-производственной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коллективов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учреждения культуры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соответствии с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культурными</w:t>
            </w:r>
            <w:proofErr w:type="gramEnd"/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потребностями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всех возрастных групп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населения.</w:t>
            </w: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9F7262" w:rsidRDefault="009F726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77932" w:rsidRPr="006770E4" w:rsidRDefault="00340FFA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ПК-7</w:t>
            </w:r>
            <w:r w:rsidR="00077932" w:rsidRPr="006770E4">
              <w:rPr>
                <w:rFonts w:eastAsiaTheme="minorHAnsi"/>
                <w:sz w:val="24"/>
                <w:szCs w:val="24"/>
                <w:lang w:eastAsia="en-US"/>
              </w:rPr>
              <w:t>.3. Владеть: методами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массовых</w:t>
            </w:r>
            <w:proofErr w:type="gramEnd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групповых 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индивидуальных форм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 культурной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соответствии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 культурными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потребностями ее</w:t>
            </w:r>
          </w:p>
          <w:p w:rsidR="00077932" w:rsidRPr="006770E4" w:rsidRDefault="00077932" w:rsidP="00A367DB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участников.</w:t>
            </w:r>
          </w:p>
        </w:tc>
        <w:tc>
          <w:tcPr>
            <w:tcW w:w="3367" w:type="dxa"/>
          </w:tcPr>
          <w:p w:rsidR="00077932" w:rsidRPr="00D81B97" w:rsidRDefault="00340FFA" w:rsidP="00A367DB">
            <w:pPr>
              <w:pStyle w:val="a8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color w:val="202020"/>
              </w:rPr>
              <w:lastRenderedPageBreak/>
              <w:t>ПК-7</w:t>
            </w:r>
            <w:r w:rsidR="00077932">
              <w:rPr>
                <w:color w:val="202020"/>
              </w:rPr>
              <w:t xml:space="preserve">.1. Знать: законы возрастной педагогики и психологии, соответствующие им методы воспитания и формы организации деятельности, методы педагогики </w:t>
            </w:r>
            <w:r w:rsidR="00077932" w:rsidRPr="00167ECF">
              <w:t>досуга</w:t>
            </w:r>
            <w:r w:rsidR="00167ECF" w:rsidRPr="00167ECF">
              <w:rPr>
                <w:shd w:val="clear" w:color="auto" w:fill="FFFFFF"/>
              </w:rPr>
              <w:t>;</w:t>
            </w:r>
            <w:r w:rsidR="00077932" w:rsidRPr="00167ECF">
              <w:rPr>
                <w:shd w:val="clear" w:color="auto" w:fill="FFFFFF"/>
              </w:rPr>
              <w:t xml:space="preserve"> </w:t>
            </w:r>
            <w:r w:rsidR="00077932" w:rsidRPr="00D81B97">
              <w:rPr>
                <w:shd w:val="clear" w:color="auto" w:fill="FFFFFF"/>
              </w:rPr>
              <w:t>знать психолого-педагогические законы организации и управления коллективной деятельностью</w:t>
            </w:r>
          </w:p>
          <w:p w:rsidR="00077932" w:rsidRPr="007A0A20" w:rsidRDefault="00340FFA" w:rsidP="00A367DB">
            <w:pPr>
              <w:pStyle w:val="a8"/>
              <w:spacing w:before="0" w:beforeAutospacing="0" w:after="0" w:afterAutospacing="0"/>
            </w:pPr>
            <w:r>
              <w:rPr>
                <w:shd w:val="clear" w:color="auto" w:fill="FFFFFF"/>
              </w:rPr>
              <w:lastRenderedPageBreak/>
              <w:t>ПК-7</w:t>
            </w:r>
            <w:r w:rsidR="00077932">
              <w:rPr>
                <w:shd w:val="clear" w:color="auto" w:fill="FFFFFF"/>
              </w:rPr>
              <w:t xml:space="preserve">.2. </w:t>
            </w:r>
            <w:r w:rsidR="00077932" w:rsidRPr="00D81B97">
              <w:rPr>
                <w:shd w:val="clear" w:color="auto" w:fill="FFFFFF"/>
              </w:rPr>
              <w:t>Уметь</w:t>
            </w:r>
            <w:r w:rsidR="00077932">
              <w:rPr>
                <w:shd w:val="clear" w:color="auto" w:fill="FFFFFF"/>
              </w:rPr>
              <w:t>:</w:t>
            </w:r>
            <w:r w:rsidR="00077932" w:rsidRPr="00D81B97">
              <w:rPr>
                <w:shd w:val="clear" w:color="auto" w:fill="FFFFFF"/>
              </w:rPr>
              <w:t xml:space="preserve"> </w:t>
            </w:r>
            <w:r w:rsidR="00077932" w:rsidRPr="00D81B97">
              <w:rPr>
                <w:iCs/>
              </w:rPr>
              <w:t>организовывать и направлять деятельность личности в коллективе</w:t>
            </w:r>
            <w:r w:rsidR="00077932" w:rsidRPr="00D81B97">
              <w:t>; создавать программы в социально-культурной сфере в соответствии с социальными и возрастными особенностями различных групп населения</w:t>
            </w:r>
            <w:r w:rsidR="00077932" w:rsidRPr="007A0A20">
              <w:t>; осуществлять анализ социальной действительности с позиций профессиональных знаний и мировоззренческой рефлексии для принятия верных организационно-управленческих решений</w:t>
            </w:r>
          </w:p>
          <w:p w:rsidR="00077932" w:rsidRPr="006770E4" w:rsidRDefault="00340FFA" w:rsidP="00A367DB">
            <w:pPr>
              <w:pStyle w:val="a8"/>
              <w:spacing w:before="0" w:beforeAutospacing="0" w:after="0" w:afterAutospacing="0"/>
            </w:pPr>
            <w:r>
              <w:rPr>
                <w:iCs/>
              </w:rPr>
              <w:t>ПК-7</w:t>
            </w:r>
            <w:r w:rsidR="00077932">
              <w:rPr>
                <w:iCs/>
              </w:rPr>
              <w:t>.3.</w:t>
            </w:r>
            <w:r w:rsidR="00077932" w:rsidRPr="00D81B97">
              <w:rPr>
                <w:iCs/>
              </w:rPr>
              <w:t xml:space="preserve"> Владеть навыками организации и самоорганизации;</w:t>
            </w:r>
            <w:r w:rsidR="00077932" w:rsidRPr="00D81B97">
              <w:t xml:space="preserve"> навыками прогнозирования последствий своей социальной и профессиональной деятельности</w:t>
            </w:r>
          </w:p>
        </w:tc>
      </w:tr>
    </w:tbl>
    <w:p w:rsidR="00077932" w:rsidRDefault="00077932" w:rsidP="00240CBB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077932" w:rsidRDefault="00077932" w:rsidP="00240CBB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077932" w:rsidRDefault="00077932" w:rsidP="00240CBB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3E027A" w:rsidRDefault="003E027A" w:rsidP="007764A5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240CBB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1C7E97">
        <w:rPr>
          <w:b/>
          <w:sz w:val="28"/>
          <w:szCs w:val="28"/>
        </w:rPr>
        <w:t xml:space="preserve"> ОБЪЕМ И СОДЕРЖАНИЕ ДИСЦИПЛИНЫ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032234">
        <w:rPr>
          <w:b/>
          <w:sz w:val="28"/>
          <w:szCs w:val="28"/>
        </w:rPr>
        <w:t>Объем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0"/>
        <w:gridCol w:w="1310"/>
        <w:gridCol w:w="1494"/>
        <w:gridCol w:w="1310"/>
        <w:gridCol w:w="1494"/>
      </w:tblGrid>
      <w:tr w:rsidR="001C7E97" w:rsidRPr="00032234" w:rsidTr="00E2362B">
        <w:tc>
          <w:tcPr>
            <w:tcW w:w="3940" w:type="dxa"/>
            <w:vMerge w:val="restart"/>
            <w:vAlign w:val="center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04" w:type="dxa"/>
            <w:gridSpan w:val="2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2804" w:type="dxa"/>
            <w:gridSpan w:val="2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ЗФО</w:t>
            </w:r>
          </w:p>
        </w:tc>
      </w:tr>
      <w:tr w:rsidR="001C7E97" w:rsidRPr="00032234" w:rsidTr="00E2362B">
        <w:tc>
          <w:tcPr>
            <w:tcW w:w="3940" w:type="dxa"/>
            <w:vMerge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1310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</w:tcPr>
          <w:p w:rsidR="001C7E97" w:rsidRPr="00032234" w:rsidRDefault="00F278D5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D20366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</w:t>
            </w:r>
            <w:r w:rsidR="001C7E97" w:rsidRPr="00032234">
              <w:rPr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310" w:type="dxa"/>
          </w:tcPr>
          <w:p w:rsidR="001C7E97" w:rsidRPr="00032234" w:rsidRDefault="002228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1494" w:type="dxa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1310" w:type="dxa"/>
          </w:tcPr>
          <w:p w:rsidR="001C7E97" w:rsidRPr="00594785" w:rsidRDefault="002228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494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 w:rsidRPr="00032234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лекции (ЛЗ)</w:t>
            </w:r>
          </w:p>
        </w:tc>
        <w:tc>
          <w:tcPr>
            <w:tcW w:w="1310" w:type="dxa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1494" w:type="dxa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1494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семинары (СЗ)</w:t>
            </w:r>
          </w:p>
        </w:tc>
        <w:tc>
          <w:tcPr>
            <w:tcW w:w="1310" w:type="dxa"/>
          </w:tcPr>
          <w:p w:rsidR="001C7E97" w:rsidRPr="00032234" w:rsidRDefault="002228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  <w:tc>
          <w:tcPr>
            <w:tcW w:w="1494" w:type="dxa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4,5</w:t>
            </w:r>
          </w:p>
        </w:tc>
        <w:tc>
          <w:tcPr>
            <w:tcW w:w="1310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1494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практические (ПЗ)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мелкогрупповые (МГЗ)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индивидуальные (ИЗ)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310" w:type="dxa"/>
          </w:tcPr>
          <w:p w:rsidR="001C7E97" w:rsidRPr="00A5091E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494" w:type="dxa"/>
          </w:tcPr>
          <w:p w:rsidR="001C7E97" w:rsidRPr="00A5091E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340C26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6805" w:rsidRPr="00032234" w:rsidTr="00E2362B">
        <w:tc>
          <w:tcPr>
            <w:tcW w:w="3940" w:type="dxa"/>
          </w:tcPr>
          <w:p w:rsidR="004A6805" w:rsidRPr="004A6805" w:rsidRDefault="004A6805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sz w:val="28"/>
                <w:szCs w:val="28"/>
              </w:rPr>
            </w:pPr>
            <w:r w:rsidRPr="004A6805">
              <w:rPr>
                <w:bCs/>
                <w:sz w:val="28"/>
                <w:szCs w:val="28"/>
              </w:rPr>
              <w:t>СРС</w:t>
            </w:r>
          </w:p>
        </w:tc>
        <w:tc>
          <w:tcPr>
            <w:tcW w:w="1310" w:type="dxa"/>
          </w:tcPr>
          <w:p w:rsidR="004A6805" w:rsidRPr="00AC647E" w:rsidRDefault="002228A5" w:rsidP="009C437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1494" w:type="dxa"/>
          </w:tcPr>
          <w:p w:rsidR="004A6805" w:rsidRDefault="004A680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4A6805" w:rsidRPr="00594785" w:rsidRDefault="00340C26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1494" w:type="dxa"/>
          </w:tcPr>
          <w:p w:rsidR="004A6805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5.7</w:t>
            </w:r>
          </w:p>
        </w:tc>
      </w:tr>
      <w:tr w:rsidR="004A6805" w:rsidRPr="00032234" w:rsidTr="00E2362B">
        <w:tc>
          <w:tcPr>
            <w:tcW w:w="3940" w:type="dxa"/>
          </w:tcPr>
          <w:p w:rsidR="004A6805" w:rsidRPr="004A6805" w:rsidRDefault="004A6805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</w:t>
            </w:r>
          </w:p>
        </w:tc>
        <w:tc>
          <w:tcPr>
            <w:tcW w:w="1310" w:type="dxa"/>
          </w:tcPr>
          <w:p w:rsidR="004A6805" w:rsidRPr="00610D50" w:rsidRDefault="002228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494" w:type="dxa"/>
          </w:tcPr>
          <w:p w:rsidR="004A6805" w:rsidRDefault="004A680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4A6805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94" w:type="dxa"/>
          </w:tcPr>
          <w:p w:rsidR="004A6805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 w:rsidRPr="00032234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4A6805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-п</w:t>
            </w:r>
            <w:r w:rsidR="001C7E97" w:rsidRPr="00032234">
              <w:rPr>
                <w:i/>
                <w:iCs/>
                <w:sz w:val="28"/>
                <w:szCs w:val="28"/>
              </w:rPr>
              <w:t>одготовка курсовой работы</w:t>
            </w:r>
          </w:p>
        </w:tc>
        <w:tc>
          <w:tcPr>
            <w:tcW w:w="1310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C7E97" w:rsidRPr="00594785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5091E" w:rsidRPr="00032234" w:rsidTr="00E2362B">
        <w:tc>
          <w:tcPr>
            <w:tcW w:w="3940" w:type="dxa"/>
          </w:tcPr>
          <w:p w:rsidR="00A5091E" w:rsidRPr="00032234" w:rsidRDefault="007F1FD4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 т</w:t>
            </w:r>
            <w:r w:rsidR="00A5091E">
              <w:rPr>
                <w:i/>
                <w:iCs/>
                <w:sz w:val="28"/>
                <w:szCs w:val="28"/>
              </w:rPr>
              <w:t>екущий контроль</w:t>
            </w:r>
          </w:p>
        </w:tc>
        <w:tc>
          <w:tcPr>
            <w:tcW w:w="1310" w:type="dxa"/>
            <w:vAlign w:val="center"/>
          </w:tcPr>
          <w:p w:rsidR="00A5091E" w:rsidRDefault="002228A5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494" w:type="dxa"/>
            <w:vAlign w:val="center"/>
          </w:tcPr>
          <w:p w:rsidR="00A5091E" w:rsidRDefault="00A5091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:rsidR="00A5091E" w:rsidRPr="00594785" w:rsidRDefault="00A5091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A5091E" w:rsidRPr="00594785" w:rsidRDefault="00A5091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7F1FD4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промежуточный контроль (п</w:t>
            </w:r>
            <w:r w:rsidR="001C7E97" w:rsidRPr="00032234">
              <w:rPr>
                <w:i/>
                <w:iCs/>
                <w:sz w:val="28"/>
                <w:szCs w:val="28"/>
              </w:rPr>
              <w:t xml:space="preserve">одготовка к </w:t>
            </w:r>
            <w:proofErr w:type="spellStart"/>
            <w:r>
              <w:rPr>
                <w:i/>
                <w:iCs/>
                <w:sz w:val="28"/>
                <w:szCs w:val="28"/>
              </w:rPr>
              <w:t>зачету</w:t>
            </w:r>
            <w:proofErr w:type="gramStart"/>
            <w:r>
              <w:rPr>
                <w:i/>
                <w:iCs/>
                <w:sz w:val="28"/>
                <w:szCs w:val="28"/>
              </w:rPr>
              <w:t>,</w:t>
            </w:r>
            <w:r w:rsidR="001C7E97" w:rsidRPr="00032234">
              <w:rPr>
                <w:i/>
                <w:iCs/>
                <w:sz w:val="28"/>
                <w:szCs w:val="28"/>
              </w:rPr>
              <w:t>э</w:t>
            </w:r>
            <w:proofErr w:type="gramEnd"/>
            <w:r w:rsidR="001C7E97" w:rsidRPr="00032234">
              <w:rPr>
                <w:i/>
                <w:iCs/>
                <w:sz w:val="28"/>
                <w:szCs w:val="28"/>
              </w:rPr>
              <w:t>кзамену</w:t>
            </w:r>
            <w:proofErr w:type="spellEnd"/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310" w:type="dxa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494" w:type="dxa"/>
          </w:tcPr>
          <w:p w:rsidR="001C7E97" w:rsidRPr="00032234" w:rsidRDefault="001C7E97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494" w:type="dxa"/>
          </w:tcPr>
          <w:p w:rsidR="001C7E97" w:rsidRPr="00594785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 xml:space="preserve">Общая трудоемкость: </w:t>
            </w:r>
          </w:p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032234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032234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1310" w:type="dxa"/>
            <w:vAlign w:val="center"/>
          </w:tcPr>
          <w:p w:rsidR="001C7E97" w:rsidRPr="00032234" w:rsidRDefault="00EB713E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4/144</w:t>
            </w:r>
          </w:p>
        </w:tc>
        <w:tc>
          <w:tcPr>
            <w:tcW w:w="1494" w:type="dxa"/>
            <w:vAlign w:val="center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1310" w:type="dxa"/>
            <w:vAlign w:val="center"/>
          </w:tcPr>
          <w:p w:rsidR="001C7E97" w:rsidRPr="00594785" w:rsidRDefault="00121D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4/144</w:t>
            </w:r>
          </w:p>
        </w:tc>
        <w:tc>
          <w:tcPr>
            <w:tcW w:w="1494" w:type="dxa"/>
            <w:vAlign w:val="center"/>
          </w:tcPr>
          <w:p w:rsidR="001C7E97" w:rsidRPr="00594785" w:rsidRDefault="00121DA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804" w:type="dxa"/>
            <w:gridSpan w:val="2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семестры:</w:t>
            </w:r>
          </w:p>
        </w:tc>
        <w:tc>
          <w:tcPr>
            <w:tcW w:w="2804" w:type="dxa"/>
            <w:gridSpan w:val="2"/>
          </w:tcPr>
          <w:p w:rsidR="001C7E97" w:rsidRPr="00032234" w:rsidRDefault="00F278D5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  <w:r w:rsidR="001C7E97" w:rsidRPr="00032234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зачет</w:t>
            </w:r>
          </w:p>
        </w:tc>
        <w:tc>
          <w:tcPr>
            <w:tcW w:w="2804" w:type="dxa"/>
            <w:gridSpan w:val="2"/>
          </w:tcPr>
          <w:p w:rsidR="001C7E97" w:rsidRPr="00032234" w:rsidRDefault="00EB713E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2804" w:type="dxa"/>
            <w:gridSpan w:val="2"/>
          </w:tcPr>
          <w:p w:rsidR="001C7E97" w:rsidRPr="00032234" w:rsidRDefault="00F278D5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1C7E97" w:rsidRPr="00032234" w:rsidTr="00E2362B">
        <w:tc>
          <w:tcPr>
            <w:tcW w:w="3940" w:type="dxa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экзамен</w:t>
            </w:r>
          </w:p>
        </w:tc>
        <w:tc>
          <w:tcPr>
            <w:tcW w:w="2804" w:type="dxa"/>
            <w:gridSpan w:val="2"/>
          </w:tcPr>
          <w:p w:rsidR="001C7E97" w:rsidRPr="00032234" w:rsidRDefault="00EB713E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2804" w:type="dxa"/>
            <w:gridSpan w:val="2"/>
          </w:tcPr>
          <w:p w:rsidR="001C7E97" w:rsidRPr="00032234" w:rsidRDefault="00F278D5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</w:tc>
      </w:tr>
    </w:tbl>
    <w:p w:rsidR="00AD04BB" w:rsidRDefault="00AD04BB" w:rsidP="000C152B">
      <w:pPr>
        <w:tabs>
          <w:tab w:val="left" w:pos="3259"/>
        </w:tabs>
        <w:spacing w:after="200" w:line="276" w:lineRule="auto"/>
        <w:rPr>
          <w:b/>
          <w:sz w:val="28"/>
          <w:szCs w:val="28"/>
        </w:rPr>
      </w:pPr>
    </w:p>
    <w:p w:rsidR="00EB713E" w:rsidRDefault="00D81E8E" w:rsidP="00EB713E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  <w:r w:rsidRPr="001C7E97">
        <w:rPr>
          <w:b/>
          <w:sz w:val="28"/>
          <w:szCs w:val="28"/>
        </w:rPr>
        <w:t xml:space="preserve">2.2. </w:t>
      </w:r>
      <w:r w:rsidR="00EB713E">
        <w:rPr>
          <w:b/>
          <w:sz w:val="28"/>
          <w:szCs w:val="28"/>
        </w:rPr>
        <w:t>Тематический план ОФО</w:t>
      </w:r>
    </w:p>
    <w:p w:rsidR="00EB713E" w:rsidRPr="00D81E8E" w:rsidRDefault="00EB713E" w:rsidP="00EB713E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tbl>
      <w:tblPr>
        <w:tblW w:w="9675" w:type="dxa"/>
        <w:jc w:val="right"/>
        <w:tblInd w:w="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21"/>
        <w:gridCol w:w="851"/>
        <w:gridCol w:w="709"/>
        <w:gridCol w:w="567"/>
        <w:gridCol w:w="708"/>
        <w:gridCol w:w="567"/>
        <w:gridCol w:w="709"/>
        <w:gridCol w:w="709"/>
        <w:gridCol w:w="567"/>
        <w:gridCol w:w="567"/>
        <w:gridCol w:w="674"/>
      </w:tblGrid>
      <w:tr w:rsidR="00EB713E" w:rsidRPr="008E0EB3" w:rsidTr="002228A5">
        <w:trPr>
          <w:tblHeader/>
          <w:jc w:val="right"/>
        </w:trPr>
        <w:tc>
          <w:tcPr>
            <w:tcW w:w="426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 xml:space="preserve">№ </w:t>
            </w:r>
            <w:proofErr w:type="gramStart"/>
            <w:r w:rsidRPr="00F93FDA">
              <w:rPr>
                <w:b/>
              </w:rPr>
              <w:t>п</w:t>
            </w:r>
            <w:proofErr w:type="gramEnd"/>
            <w:r w:rsidRPr="00F93FDA">
              <w:rPr>
                <w:b/>
              </w:rPr>
              <w:t>/п</w:t>
            </w:r>
          </w:p>
        </w:tc>
        <w:tc>
          <w:tcPr>
            <w:tcW w:w="2621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Наименование разделов и тем</w:t>
            </w:r>
          </w:p>
        </w:tc>
        <w:tc>
          <w:tcPr>
            <w:tcW w:w="851" w:type="dxa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777" w:type="dxa"/>
            <w:gridSpan w:val="9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Кол-во часов</w:t>
            </w:r>
          </w:p>
        </w:tc>
      </w:tr>
      <w:tr w:rsidR="00EB713E" w:rsidRPr="008E0EB3" w:rsidTr="002228A5">
        <w:trPr>
          <w:trHeight w:val="346"/>
          <w:tblHeader/>
          <w:jc w:val="right"/>
        </w:trPr>
        <w:tc>
          <w:tcPr>
            <w:tcW w:w="426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Всего часов по ФГОС</w:t>
            </w:r>
          </w:p>
        </w:tc>
        <w:tc>
          <w:tcPr>
            <w:tcW w:w="3260" w:type="dxa"/>
            <w:gridSpan w:val="5"/>
            <w:vAlign w:val="center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2517" w:type="dxa"/>
            <w:gridSpan w:val="4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Самостоятельная работа студентов</w:t>
            </w:r>
          </w:p>
        </w:tc>
      </w:tr>
      <w:tr w:rsidR="00EB713E" w:rsidRPr="008E0EB3" w:rsidTr="002228A5">
        <w:trPr>
          <w:trHeight w:val="365"/>
          <w:tblHeader/>
          <w:jc w:val="right"/>
        </w:trPr>
        <w:tc>
          <w:tcPr>
            <w:tcW w:w="426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Всего 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ЛЗ</w:t>
            </w:r>
          </w:p>
        </w:tc>
        <w:tc>
          <w:tcPr>
            <w:tcW w:w="708" w:type="dxa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СЗ</w:t>
            </w:r>
          </w:p>
        </w:tc>
        <w:tc>
          <w:tcPr>
            <w:tcW w:w="567" w:type="dxa"/>
            <w:vMerge w:val="restart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rPr>
                <w:b/>
              </w:rPr>
            </w:pPr>
          </w:p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ПЗ</w:t>
            </w:r>
          </w:p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EB713E" w:rsidRPr="00F93FDA" w:rsidRDefault="002228A5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Консультации 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1241" w:type="dxa"/>
            <w:gridSpan w:val="2"/>
            <w:vMerge w:val="restart"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контроль СРС</w:t>
            </w:r>
          </w:p>
        </w:tc>
      </w:tr>
      <w:tr w:rsidR="00EB713E" w:rsidRPr="008E0EB3" w:rsidTr="002228A5">
        <w:trPr>
          <w:trHeight w:val="230"/>
          <w:tblHeader/>
          <w:jc w:val="right"/>
        </w:trPr>
        <w:tc>
          <w:tcPr>
            <w:tcW w:w="426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rPr>
                <w:b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Всего часов СРС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СРС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EB713E" w:rsidRPr="00F93FDA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текущий</w:t>
            </w:r>
          </w:p>
        </w:tc>
        <w:tc>
          <w:tcPr>
            <w:tcW w:w="674" w:type="dxa"/>
            <w:vAlign w:val="center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промежуточный</w:t>
            </w: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 w:rsidRPr="00B77773">
              <w:rPr>
                <w:sz w:val="24"/>
                <w:szCs w:val="24"/>
              </w:rPr>
              <w:t>Досуг как социальное явление. Свободное время и развитие социально-культурной деятельности</w:t>
            </w:r>
            <w:r>
              <w:rPr>
                <w:sz w:val="24"/>
                <w:szCs w:val="24"/>
              </w:rPr>
              <w:t xml:space="preserve">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Pr="005917A9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2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основы педагогики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развития досуговой педагогики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4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Генезис педагогики досуга. Аксиология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5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основы педагогики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Социально культурные аспекты педагогики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EB713E" w:rsidRPr="001725DC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215"/>
          <w:tblHeader/>
          <w:jc w:val="right"/>
        </w:trPr>
        <w:tc>
          <w:tcPr>
            <w:tcW w:w="426" w:type="dxa"/>
            <w:vAlign w:val="center"/>
          </w:tcPr>
          <w:p w:rsidR="00EB713E" w:rsidRPr="00FF42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зачету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3047" w:type="dxa"/>
            <w:gridSpan w:val="2"/>
            <w:vAlign w:val="center"/>
          </w:tcPr>
          <w:p w:rsidR="00EB713E" w:rsidRPr="005B11AB" w:rsidRDefault="00EB713E" w:rsidP="002228A5">
            <w:pPr>
              <w:jc w:val="both"/>
              <w:rPr>
                <w:b/>
                <w:sz w:val="28"/>
                <w:szCs w:val="28"/>
              </w:rPr>
            </w:pPr>
            <w:r w:rsidRPr="005B11AB">
              <w:rPr>
                <w:b/>
                <w:sz w:val="28"/>
                <w:szCs w:val="28"/>
              </w:rPr>
              <w:t>Всего за 4 семестр</w:t>
            </w:r>
          </w:p>
        </w:tc>
        <w:tc>
          <w:tcPr>
            <w:tcW w:w="851" w:type="dxa"/>
            <w:vAlign w:val="center"/>
          </w:tcPr>
          <w:p w:rsidR="00EB713E" w:rsidRPr="005B11AB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72/2</w:t>
            </w:r>
          </w:p>
        </w:tc>
        <w:tc>
          <w:tcPr>
            <w:tcW w:w="709" w:type="dxa"/>
            <w:vAlign w:val="center"/>
          </w:tcPr>
          <w:p w:rsidR="00EB713E" w:rsidRPr="005B11AB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</w:t>
            </w:r>
          </w:p>
        </w:tc>
        <w:tc>
          <w:tcPr>
            <w:tcW w:w="567" w:type="dxa"/>
            <w:vAlign w:val="center"/>
          </w:tcPr>
          <w:p w:rsidR="00EB713E" w:rsidRPr="005B11AB" w:rsidRDefault="00EB713E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08" w:type="dxa"/>
            <w:vAlign w:val="center"/>
          </w:tcPr>
          <w:p w:rsidR="00EB713E" w:rsidRPr="005B11AB" w:rsidRDefault="00AB04A4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  <w:vAlign w:val="center"/>
          </w:tcPr>
          <w:p w:rsidR="00EB713E" w:rsidRPr="005B11AB" w:rsidRDefault="00EB713E" w:rsidP="002228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5B11AB" w:rsidRDefault="00AB04A4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5B11AB" w:rsidRDefault="00AB04A4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  <w:vAlign w:val="center"/>
          </w:tcPr>
          <w:p w:rsidR="00EB713E" w:rsidRPr="005B11AB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74" w:type="dxa"/>
            <w:vAlign w:val="center"/>
          </w:tcPr>
          <w:p w:rsidR="00EB713E" w:rsidRPr="005B11AB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технологии педагогики досуга</w:t>
            </w:r>
            <w:r w:rsidR="002228A5">
              <w:rPr>
                <w:sz w:val="24"/>
                <w:szCs w:val="24"/>
              </w:rPr>
              <w:t xml:space="preserve"> 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tabs>
                <w:tab w:val="left" w:pos="6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7.1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Социальные технологии в сфере культуры и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7.2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семейного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7.3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организации досуга детей и подростков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7.4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молодежного досуга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7.5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организации досуга лиц пожилого возраста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</w:tcPr>
          <w:p w:rsidR="00EB713E" w:rsidRPr="00FF42DC" w:rsidRDefault="00EB713E" w:rsidP="002228A5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7.6</w:t>
            </w:r>
          </w:p>
        </w:tc>
        <w:tc>
          <w:tcPr>
            <w:tcW w:w="2621" w:type="dxa"/>
          </w:tcPr>
          <w:p w:rsidR="00EB713E" w:rsidRDefault="00EB713E" w:rsidP="00222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профилактики </w:t>
            </w:r>
            <w:proofErr w:type="spellStart"/>
            <w:r>
              <w:rPr>
                <w:sz w:val="24"/>
                <w:szCs w:val="24"/>
              </w:rPr>
              <w:t>девиантного</w:t>
            </w:r>
            <w:proofErr w:type="spellEnd"/>
            <w:r>
              <w:rPr>
                <w:sz w:val="24"/>
                <w:szCs w:val="24"/>
              </w:rPr>
              <w:t xml:space="preserve"> поведения </w:t>
            </w:r>
            <w:r w:rsidR="002228A5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2228A5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EB713E" w:rsidRPr="001725DC" w:rsidRDefault="00AB04A4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AB04A4" w:rsidP="002228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EB713E" w:rsidRPr="00B84907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:rsidR="00EB713E" w:rsidRPr="00B84907" w:rsidRDefault="00EB713E" w:rsidP="002228A5">
            <w:pPr>
              <w:widowControl w:val="0"/>
              <w:tabs>
                <w:tab w:val="left" w:pos="325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851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1725D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B713E" w:rsidRPr="001725DC" w:rsidRDefault="00EB713E" w:rsidP="002228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1725D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1725DC">
              <w:rPr>
                <w:b/>
                <w:sz w:val="24"/>
                <w:szCs w:val="24"/>
              </w:rPr>
              <w:t>9</w:t>
            </w:r>
          </w:p>
        </w:tc>
      </w:tr>
      <w:tr w:rsidR="00EB713E" w:rsidRPr="008E0EB3" w:rsidTr="002228A5">
        <w:trPr>
          <w:trHeight w:val="540"/>
          <w:tblHeader/>
          <w:jc w:val="right"/>
        </w:trPr>
        <w:tc>
          <w:tcPr>
            <w:tcW w:w="3047" w:type="dxa"/>
            <w:gridSpan w:val="2"/>
            <w:vAlign w:val="center"/>
          </w:tcPr>
          <w:p w:rsidR="00EB713E" w:rsidRPr="005B11AB" w:rsidRDefault="00EB713E" w:rsidP="002228A5">
            <w:pPr>
              <w:widowControl w:val="0"/>
              <w:tabs>
                <w:tab w:val="left" w:pos="3259"/>
              </w:tabs>
              <w:rPr>
                <w:b/>
                <w:sz w:val="28"/>
                <w:szCs w:val="28"/>
              </w:rPr>
            </w:pPr>
            <w:r w:rsidRPr="005B11AB">
              <w:rPr>
                <w:b/>
                <w:sz w:val="28"/>
                <w:szCs w:val="28"/>
              </w:rPr>
              <w:t>Всего за 5 семестр</w:t>
            </w:r>
          </w:p>
        </w:tc>
        <w:tc>
          <w:tcPr>
            <w:tcW w:w="851" w:type="dxa"/>
            <w:vAlign w:val="center"/>
          </w:tcPr>
          <w:p w:rsidR="00EB713E" w:rsidRPr="005B11AB" w:rsidRDefault="00AB04A4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</w:t>
            </w:r>
            <w:r w:rsidR="00EB713E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709" w:type="dxa"/>
            <w:vAlign w:val="center"/>
          </w:tcPr>
          <w:p w:rsidR="00EB713E" w:rsidRPr="005B11AB" w:rsidRDefault="002228A5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567" w:type="dxa"/>
            <w:vAlign w:val="center"/>
          </w:tcPr>
          <w:p w:rsidR="00EB713E" w:rsidRPr="005B11AB" w:rsidRDefault="00EB713E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708" w:type="dxa"/>
            <w:vAlign w:val="center"/>
          </w:tcPr>
          <w:p w:rsidR="00EB713E" w:rsidRPr="005B11AB" w:rsidRDefault="00EB713E" w:rsidP="002228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67" w:type="dxa"/>
            <w:vAlign w:val="center"/>
          </w:tcPr>
          <w:p w:rsidR="00EB713E" w:rsidRPr="005B11AB" w:rsidRDefault="00EB713E" w:rsidP="002228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5B11AB" w:rsidRDefault="002228A5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5B11AB" w:rsidRDefault="002228A5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:rsidR="00EB713E" w:rsidRPr="005B11AB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EB713E" w:rsidRPr="005B11AB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B713E" w:rsidRPr="008E0EB3" w:rsidTr="002228A5">
        <w:trPr>
          <w:trHeight w:val="589"/>
          <w:tblHeader/>
          <w:jc w:val="right"/>
        </w:trPr>
        <w:tc>
          <w:tcPr>
            <w:tcW w:w="3047" w:type="dxa"/>
            <w:gridSpan w:val="2"/>
            <w:vAlign w:val="center"/>
          </w:tcPr>
          <w:p w:rsidR="00EB713E" w:rsidRPr="001725DC" w:rsidRDefault="00EB713E" w:rsidP="002228A5">
            <w:pPr>
              <w:tabs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1725DC">
              <w:rPr>
                <w:b/>
                <w:color w:val="000000"/>
                <w:sz w:val="28"/>
                <w:szCs w:val="28"/>
              </w:rPr>
              <w:t>ИТОГО часов по плану</w:t>
            </w:r>
          </w:p>
        </w:tc>
        <w:tc>
          <w:tcPr>
            <w:tcW w:w="851" w:type="dxa"/>
            <w:vAlign w:val="center"/>
          </w:tcPr>
          <w:p w:rsidR="00AB04A4" w:rsidRDefault="00AB04A4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</w:t>
            </w:r>
          </w:p>
          <w:p w:rsidR="00EB713E" w:rsidRPr="001725DC" w:rsidRDefault="00EB713E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709" w:type="dxa"/>
            <w:vAlign w:val="center"/>
          </w:tcPr>
          <w:p w:rsidR="00EB713E" w:rsidRPr="001725DC" w:rsidRDefault="00AB04A4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708" w:type="dxa"/>
            <w:vAlign w:val="center"/>
          </w:tcPr>
          <w:p w:rsidR="00EB713E" w:rsidRPr="001725DC" w:rsidRDefault="00AB04A4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567" w:type="dxa"/>
            <w:vAlign w:val="center"/>
          </w:tcPr>
          <w:p w:rsidR="00EB713E" w:rsidRPr="001725DC" w:rsidRDefault="00EB713E" w:rsidP="002228A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EB713E" w:rsidRDefault="00EB713E" w:rsidP="002228A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EB713E" w:rsidRPr="001725DC" w:rsidRDefault="00B305BF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EB713E" w:rsidRPr="001725DC" w:rsidRDefault="00B305BF" w:rsidP="002228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67" w:type="dxa"/>
            <w:vAlign w:val="center"/>
          </w:tcPr>
          <w:p w:rsidR="00EB713E" w:rsidRPr="001725DC" w:rsidRDefault="00340C26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74" w:type="dxa"/>
            <w:vAlign w:val="center"/>
          </w:tcPr>
          <w:p w:rsidR="00EB713E" w:rsidRPr="001725DC" w:rsidRDefault="00EB713E" w:rsidP="002228A5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</w:tbl>
    <w:p w:rsidR="00EB713E" w:rsidRDefault="00EB713E" w:rsidP="001D1DE3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</w:p>
    <w:p w:rsidR="00B83A57" w:rsidRDefault="00D81E8E" w:rsidP="001D1DE3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121DA5">
        <w:rPr>
          <w:b/>
          <w:sz w:val="28"/>
          <w:szCs w:val="28"/>
        </w:rPr>
        <w:t>ематический план З</w:t>
      </w:r>
      <w:r w:rsidR="001D1DE3">
        <w:rPr>
          <w:b/>
          <w:sz w:val="28"/>
          <w:szCs w:val="28"/>
        </w:rPr>
        <w:t>ФО</w:t>
      </w:r>
    </w:p>
    <w:p w:rsidR="00B83A57" w:rsidRPr="00D81E8E" w:rsidRDefault="00B83A57" w:rsidP="00D81E8E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tbl>
      <w:tblPr>
        <w:tblW w:w="9675" w:type="dxa"/>
        <w:jc w:val="right"/>
        <w:tblInd w:w="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21"/>
        <w:gridCol w:w="851"/>
        <w:gridCol w:w="709"/>
        <w:gridCol w:w="567"/>
        <w:gridCol w:w="708"/>
        <w:gridCol w:w="567"/>
        <w:gridCol w:w="709"/>
        <w:gridCol w:w="709"/>
        <w:gridCol w:w="567"/>
        <w:gridCol w:w="567"/>
        <w:gridCol w:w="674"/>
      </w:tblGrid>
      <w:tr w:rsidR="009A62B0" w:rsidRPr="008E0EB3" w:rsidTr="00B5608D">
        <w:trPr>
          <w:tblHeader/>
          <w:jc w:val="right"/>
        </w:trPr>
        <w:tc>
          <w:tcPr>
            <w:tcW w:w="426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 xml:space="preserve">№ </w:t>
            </w:r>
            <w:proofErr w:type="gramStart"/>
            <w:r w:rsidRPr="00F93FDA">
              <w:rPr>
                <w:b/>
              </w:rPr>
              <w:t>п</w:t>
            </w:r>
            <w:proofErr w:type="gramEnd"/>
            <w:r w:rsidRPr="00F93FDA">
              <w:rPr>
                <w:b/>
              </w:rPr>
              <w:t>/п</w:t>
            </w:r>
          </w:p>
        </w:tc>
        <w:tc>
          <w:tcPr>
            <w:tcW w:w="2621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Наименование разделов и тем</w:t>
            </w:r>
          </w:p>
        </w:tc>
        <w:tc>
          <w:tcPr>
            <w:tcW w:w="851" w:type="dxa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777" w:type="dxa"/>
            <w:gridSpan w:val="9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Кол-во часов</w:t>
            </w:r>
          </w:p>
        </w:tc>
      </w:tr>
      <w:tr w:rsidR="009A62B0" w:rsidRPr="008E0EB3" w:rsidTr="00B5608D">
        <w:trPr>
          <w:trHeight w:val="346"/>
          <w:tblHeader/>
          <w:jc w:val="right"/>
        </w:trPr>
        <w:tc>
          <w:tcPr>
            <w:tcW w:w="426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 xml:space="preserve">Всего часов </w:t>
            </w:r>
            <w:r w:rsidRPr="00F93FDA">
              <w:rPr>
                <w:b/>
              </w:rPr>
              <w:lastRenderedPageBreak/>
              <w:t>по ФГОС</w:t>
            </w:r>
          </w:p>
        </w:tc>
        <w:tc>
          <w:tcPr>
            <w:tcW w:w="3260" w:type="dxa"/>
            <w:gridSpan w:val="5"/>
            <w:vAlign w:val="center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Контактная работа</w:t>
            </w:r>
          </w:p>
        </w:tc>
        <w:tc>
          <w:tcPr>
            <w:tcW w:w="2517" w:type="dxa"/>
            <w:gridSpan w:val="4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Самостоятельная работа студентов</w:t>
            </w:r>
          </w:p>
        </w:tc>
      </w:tr>
      <w:tr w:rsidR="00B5608D" w:rsidRPr="008E0EB3" w:rsidTr="007D1D4E">
        <w:trPr>
          <w:trHeight w:val="365"/>
          <w:tblHeader/>
          <w:jc w:val="right"/>
        </w:trPr>
        <w:tc>
          <w:tcPr>
            <w:tcW w:w="426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Всего 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F93FDA">
              <w:rPr>
                <w:b/>
              </w:rPr>
              <w:t>ЛЗ</w:t>
            </w:r>
          </w:p>
        </w:tc>
        <w:tc>
          <w:tcPr>
            <w:tcW w:w="708" w:type="dxa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СЗ</w:t>
            </w:r>
          </w:p>
        </w:tc>
        <w:tc>
          <w:tcPr>
            <w:tcW w:w="567" w:type="dxa"/>
            <w:vMerge w:val="restart"/>
          </w:tcPr>
          <w:p w:rsidR="009A62B0" w:rsidRDefault="009A62B0" w:rsidP="000C152B">
            <w:pPr>
              <w:widowControl w:val="0"/>
              <w:tabs>
                <w:tab w:val="left" w:pos="3259"/>
              </w:tabs>
              <w:rPr>
                <w:b/>
              </w:rPr>
            </w:pPr>
          </w:p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ПЗ</w:t>
            </w:r>
          </w:p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Консу</w:t>
            </w:r>
            <w:r w:rsidR="00AB04A4">
              <w:rPr>
                <w:b/>
              </w:rPr>
              <w:t xml:space="preserve">льтации 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1241" w:type="dxa"/>
            <w:gridSpan w:val="2"/>
            <w:vMerge w:val="restart"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контроль СРС</w:t>
            </w:r>
          </w:p>
        </w:tc>
      </w:tr>
      <w:tr w:rsidR="00B5608D" w:rsidRPr="008E0EB3" w:rsidTr="007D1D4E">
        <w:trPr>
          <w:trHeight w:val="230"/>
          <w:tblHeader/>
          <w:jc w:val="right"/>
        </w:trPr>
        <w:tc>
          <w:tcPr>
            <w:tcW w:w="426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9A62B0" w:rsidRDefault="009A62B0" w:rsidP="009A62B0">
            <w:pPr>
              <w:widowControl w:val="0"/>
              <w:tabs>
                <w:tab w:val="left" w:pos="3259"/>
              </w:tabs>
              <w:rPr>
                <w:b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Всего часов СРС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СРС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262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9A62B0" w:rsidRPr="00F93FDA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текущий</w:t>
            </w:r>
          </w:p>
        </w:tc>
        <w:tc>
          <w:tcPr>
            <w:tcW w:w="674" w:type="dxa"/>
            <w:vAlign w:val="center"/>
          </w:tcPr>
          <w:p w:rsidR="009A62B0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>
              <w:rPr>
                <w:b/>
              </w:rPr>
              <w:t>промежуточный</w:t>
            </w: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9A62B0" w:rsidRDefault="009A62B0" w:rsidP="005917A9">
            <w:pPr>
              <w:jc w:val="both"/>
              <w:rPr>
                <w:sz w:val="24"/>
                <w:szCs w:val="24"/>
              </w:rPr>
            </w:pPr>
            <w:r w:rsidRPr="00B77773">
              <w:rPr>
                <w:sz w:val="24"/>
                <w:szCs w:val="24"/>
              </w:rPr>
              <w:t>Досуг как социальное явление. Свободное время и развитие социально-культурной деятельности</w:t>
            </w:r>
            <w:r>
              <w:rPr>
                <w:sz w:val="24"/>
                <w:szCs w:val="24"/>
              </w:rPr>
              <w:t xml:space="preserve"> </w:t>
            </w:r>
            <w:r w:rsidR="00AB04A4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5917A9" w:rsidRPr="005917A9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2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Теоретические основы педагогики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развития досуговой педагогики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4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Генезис педагогики досуга. Аксиология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5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основы педагогики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6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 культурные аспекты педагогики досуга</w:t>
            </w:r>
            <w:r w:rsidR="00BA4264">
              <w:rPr>
                <w:sz w:val="24"/>
                <w:szCs w:val="24"/>
              </w:rPr>
              <w:t xml:space="preserve">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683144" w:rsidP="005B11A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9A62B0" w:rsidRPr="001725DC" w:rsidRDefault="0068314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68314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C735E7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215"/>
          <w:tblHeader/>
          <w:jc w:val="right"/>
        </w:trPr>
        <w:tc>
          <w:tcPr>
            <w:tcW w:w="426" w:type="dxa"/>
            <w:vAlign w:val="center"/>
          </w:tcPr>
          <w:p w:rsidR="009A62B0" w:rsidRPr="00FF42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</w:tcPr>
          <w:p w:rsidR="009A62B0" w:rsidRDefault="009A62B0" w:rsidP="004C6F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зачету</w:t>
            </w:r>
          </w:p>
        </w:tc>
        <w:tc>
          <w:tcPr>
            <w:tcW w:w="851" w:type="dxa"/>
            <w:vAlign w:val="center"/>
          </w:tcPr>
          <w:p w:rsidR="009A62B0" w:rsidRPr="001725DC" w:rsidRDefault="007D1D4E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A62B0" w:rsidRPr="001725DC" w:rsidRDefault="009A62B0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C86784" w:rsidP="00A617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9A62B0" w:rsidP="00A61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7D1D4E" w:rsidP="00A6179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3047" w:type="dxa"/>
            <w:gridSpan w:val="2"/>
            <w:vAlign w:val="center"/>
          </w:tcPr>
          <w:p w:rsidR="009A62B0" w:rsidRPr="005B11AB" w:rsidRDefault="00121DA5" w:rsidP="004C6F1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за 5</w:t>
            </w:r>
            <w:r w:rsidR="009A62B0" w:rsidRPr="005B11AB">
              <w:rPr>
                <w:b/>
                <w:sz w:val="28"/>
                <w:szCs w:val="28"/>
              </w:rPr>
              <w:t xml:space="preserve"> семестр</w:t>
            </w:r>
          </w:p>
        </w:tc>
        <w:tc>
          <w:tcPr>
            <w:tcW w:w="851" w:type="dxa"/>
            <w:vAlign w:val="center"/>
          </w:tcPr>
          <w:p w:rsidR="009A62B0" w:rsidRPr="005B11AB" w:rsidRDefault="007D1D4E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72/2</w:t>
            </w:r>
          </w:p>
        </w:tc>
        <w:tc>
          <w:tcPr>
            <w:tcW w:w="709" w:type="dxa"/>
            <w:vAlign w:val="center"/>
          </w:tcPr>
          <w:p w:rsidR="009A62B0" w:rsidRPr="005B11AB" w:rsidRDefault="00AB04A4" w:rsidP="00A6179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</w:p>
        </w:tc>
        <w:tc>
          <w:tcPr>
            <w:tcW w:w="567" w:type="dxa"/>
            <w:vAlign w:val="center"/>
          </w:tcPr>
          <w:p w:rsidR="009A62B0" w:rsidRPr="005B11AB" w:rsidRDefault="00121DA5" w:rsidP="00A617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8678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9A62B0" w:rsidRPr="005B11AB" w:rsidRDefault="00121DA5" w:rsidP="00A617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8678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9A62B0" w:rsidRPr="005B11AB" w:rsidRDefault="009A62B0" w:rsidP="00A617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9A62B0" w:rsidRDefault="009A62B0" w:rsidP="00A617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5B11AB" w:rsidRDefault="00121DA5" w:rsidP="00A617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8678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5B11AB" w:rsidRDefault="00121DA5" w:rsidP="00A617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8678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5B11AB" w:rsidRDefault="009A62B0" w:rsidP="00A6179C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9A62B0" w:rsidRPr="005B11AB" w:rsidRDefault="00C86784" w:rsidP="00A6179C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</w:t>
            </w:r>
          </w:p>
        </w:tc>
        <w:tc>
          <w:tcPr>
            <w:tcW w:w="2621" w:type="dxa"/>
          </w:tcPr>
          <w:p w:rsidR="009A62B0" w:rsidRDefault="009A62B0" w:rsidP="004C6F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технологии педагогики досуга</w:t>
            </w:r>
            <w:r w:rsidR="007560DD">
              <w:rPr>
                <w:sz w:val="24"/>
                <w:szCs w:val="24"/>
              </w:rPr>
              <w:t xml:space="preserve"> 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9A62B0" w:rsidRPr="001725DC" w:rsidRDefault="009A62B0" w:rsidP="004C6F1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A62B0" w:rsidRPr="001725DC" w:rsidRDefault="009A62B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9A62B0" w:rsidP="00A16651">
            <w:pPr>
              <w:tabs>
                <w:tab w:val="left" w:pos="6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Pr="001725DC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9A62B0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7.1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Социальные технологии в сфере культуры и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004850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13A04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7.2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семейного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004850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13A04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7.3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организации досуга детей и подростков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004850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13A04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lastRenderedPageBreak/>
              <w:t>7.4</w:t>
            </w:r>
          </w:p>
        </w:tc>
        <w:tc>
          <w:tcPr>
            <w:tcW w:w="2621" w:type="dxa"/>
          </w:tcPr>
          <w:p w:rsidR="009A62B0" w:rsidRDefault="009A62B0" w:rsidP="00AB04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молодежного досуга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004850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13A04" w:rsidP="00A1665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7.5</w:t>
            </w:r>
          </w:p>
        </w:tc>
        <w:tc>
          <w:tcPr>
            <w:tcW w:w="2621" w:type="dxa"/>
          </w:tcPr>
          <w:p w:rsidR="009A62B0" w:rsidRDefault="009A62B0" w:rsidP="00756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организации досуга лиц пожилого возраста </w:t>
            </w:r>
            <w:r w:rsidR="007560DD">
              <w:rPr>
                <w:sz w:val="24"/>
                <w:szCs w:val="24"/>
              </w:rPr>
              <w:t>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9A62B0" w:rsidRPr="001725DC" w:rsidRDefault="007560DD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560DD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560DD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</w:tcPr>
          <w:p w:rsidR="009A62B0" w:rsidRPr="00FF42DC" w:rsidRDefault="009A62B0" w:rsidP="004C6F1D">
            <w:pPr>
              <w:jc w:val="center"/>
              <w:rPr>
                <w:sz w:val="24"/>
                <w:szCs w:val="24"/>
              </w:rPr>
            </w:pPr>
            <w:r w:rsidRPr="00FF42DC">
              <w:rPr>
                <w:sz w:val="24"/>
                <w:szCs w:val="24"/>
              </w:rPr>
              <w:t>7.6</w:t>
            </w:r>
          </w:p>
        </w:tc>
        <w:tc>
          <w:tcPr>
            <w:tcW w:w="2621" w:type="dxa"/>
          </w:tcPr>
          <w:p w:rsidR="009A62B0" w:rsidRDefault="009A62B0" w:rsidP="007560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профилактики </w:t>
            </w:r>
            <w:proofErr w:type="spellStart"/>
            <w:r>
              <w:rPr>
                <w:sz w:val="24"/>
                <w:szCs w:val="24"/>
              </w:rPr>
              <w:t>девиантного</w:t>
            </w:r>
            <w:proofErr w:type="spellEnd"/>
            <w:r>
              <w:rPr>
                <w:sz w:val="24"/>
                <w:szCs w:val="24"/>
              </w:rPr>
              <w:t xml:space="preserve"> поведения</w:t>
            </w:r>
            <w:r w:rsidR="007560DD">
              <w:rPr>
                <w:sz w:val="24"/>
                <w:szCs w:val="24"/>
              </w:rPr>
              <w:t xml:space="preserve"> (УК-6, ПК-2, ПК-6</w:t>
            </w:r>
            <w:r w:rsidR="00340FFA">
              <w:rPr>
                <w:sz w:val="24"/>
                <w:szCs w:val="24"/>
              </w:rPr>
              <w:t>, ПК-7</w:t>
            </w:r>
            <w:r w:rsidR="007560DD" w:rsidRPr="005917A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A62B0" w:rsidRPr="001725DC" w:rsidRDefault="00004850" w:rsidP="001725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9A62B0" w:rsidRPr="001725DC" w:rsidRDefault="00004850" w:rsidP="0054624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9A62B0" w:rsidRPr="001725DC" w:rsidRDefault="00004850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Default="009A62B0" w:rsidP="005462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546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713A04" w:rsidP="00A166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A16651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426" w:type="dxa"/>
            <w:vAlign w:val="center"/>
          </w:tcPr>
          <w:p w:rsidR="009A62B0" w:rsidRPr="00B84907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vAlign w:val="center"/>
          </w:tcPr>
          <w:p w:rsidR="009A62B0" w:rsidRPr="00B84907" w:rsidRDefault="009A62B0" w:rsidP="00B84907">
            <w:pPr>
              <w:widowControl w:val="0"/>
              <w:tabs>
                <w:tab w:val="left" w:pos="325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851" w:type="dxa"/>
            <w:vAlign w:val="center"/>
          </w:tcPr>
          <w:p w:rsidR="009A62B0" w:rsidRPr="001725DC" w:rsidRDefault="009A62B0" w:rsidP="001725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1725D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A62B0" w:rsidRPr="001725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A62B0" w:rsidRPr="001725DC" w:rsidRDefault="009A62B0" w:rsidP="004C6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A62B0" w:rsidRPr="001725DC" w:rsidRDefault="009A62B0" w:rsidP="004C6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A62B0" w:rsidRPr="001725DC" w:rsidRDefault="009A62B0" w:rsidP="004C6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A62B0" w:rsidRPr="001725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1725D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A62B0" w:rsidRPr="001725DC" w:rsidRDefault="009A62B0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9A62B0" w:rsidP="00F9654D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1725DC">
              <w:rPr>
                <w:b/>
                <w:sz w:val="24"/>
                <w:szCs w:val="24"/>
              </w:rPr>
              <w:t>9</w:t>
            </w:r>
          </w:p>
        </w:tc>
      </w:tr>
      <w:tr w:rsidR="00B5608D" w:rsidRPr="008E0EB3" w:rsidTr="007D1D4E">
        <w:trPr>
          <w:trHeight w:val="540"/>
          <w:tblHeader/>
          <w:jc w:val="right"/>
        </w:trPr>
        <w:tc>
          <w:tcPr>
            <w:tcW w:w="3047" w:type="dxa"/>
            <w:gridSpan w:val="2"/>
            <w:vAlign w:val="center"/>
          </w:tcPr>
          <w:p w:rsidR="009A62B0" w:rsidRPr="005B11AB" w:rsidRDefault="00121DA5" w:rsidP="001725DC">
            <w:pPr>
              <w:widowControl w:val="0"/>
              <w:tabs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за 7</w:t>
            </w:r>
            <w:r w:rsidR="009A62B0" w:rsidRPr="005B11AB">
              <w:rPr>
                <w:b/>
                <w:sz w:val="28"/>
                <w:szCs w:val="28"/>
              </w:rPr>
              <w:t xml:space="preserve"> семестр</w:t>
            </w:r>
          </w:p>
        </w:tc>
        <w:tc>
          <w:tcPr>
            <w:tcW w:w="851" w:type="dxa"/>
            <w:vAlign w:val="center"/>
          </w:tcPr>
          <w:p w:rsidR="009A62B0" w:rsidRPr="005B11AB" w:rsidRDefault="007560DD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</w:t>
            </w:r>
            <w:r w:rsidR="00FC3056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709" w:type="dxa"/>
            <w:vAlign w:val="center"/>
          </w:tcPr>
          <w:p w:rsidR="009A62B0" w:rsidRPr="005B11AB" w:rsidRDefault="00121DA5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7560D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9A62B0" w:rsidRPr="005B11AB" w:rsidRDefault="00121DA5" w:rsidP="005B11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vAlign w:val="center"/>
          </w:tcPr>
          <w:p w:rsidR="009A62B0" w:rsidRPr="005B11AB" w:rsidRDefault="00121DA5" w:rsidP="005B11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  <w:vAlign w:val="center"/>
          </w:tcPr>
          <w:p w:rsidR="009A62B0" w:rsidRPr="005B11AB" w:rsidRDefault="009A62B0" w:rsidP="005B11A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F76312" w:rsidRDefault="00F76312" w:rsidP="007D505C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5B11AB" w:rsidRDefault="00121DA5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7560D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5B11AB" w:rsidRDefault="00121DA5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560D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:rsidR="009A62B0" w:rsidRPr="005B11AB" w:rsidRDefault="009A62B0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9A62B0" w:rsidRPr="005B11AB" w:rsidRDefault="007D505C" w:rsidP="005B11AB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B5608D" w:rsidRPr="008E0EB3" w:rsidTr="007D1D4E">
        <w:trPr>
          <w:trHeight w:val="589"/>
          <w:tblHeader/>
          <w:jc w:val="right"/>
        </w:trPr>
        <w:tc>
          <w:tcPr>
            <w:tcW w:w="3047" w:type="dxa"/>
            <w:gridSpan w:val="2"/>
            <w:vAlign w:val="center"/>
          </w:tcPr>
          <w:p w:rsidR="009A62B0" w:rsidRPr="001725DC" w:rsidRDefault="009A62B0" w:rsidP="001725DC">
            <w:pPr>
              <w:tabs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1725DC">
              <w:rPr>
                <w:b/>
                <w:color w:val="000000"/>
                <w:sz w:val="28"/>
                <w:szCs w:val="28"/>
              </w:rPr>
              <w:t>ИТОГО часов по плану</w:t>
            </w:r>
          </w:p>
        </w:tc>
        <w:tc>
          <w:tcPr>
            <w:tcW w:w="851" w:type="dxa"/>
            <w:vAlign w:val="center"/>
          </w:tcPr>
          <w:p w:rsidR="007560DD" w:rsidRDefault="007560DD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</w:t>
            </w:r>
          </w:p>
          <w:p w:rsidR="009A62B0" w:rsidRPr="001725DC" w:rsidRDefault="00B5608D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709" w:type="dxa"/>
            <w:vAlign w:val="center"/>
          </w:tcPr>
          <w:p w:rsidR="009A62B0" w:rsidRPr="001725DC" w:rsidRDefault="00340FFA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567" w:type="dxa"/>
            <w:vAlign w:val="center"/>
          </w:tcPr>
          <w:p w:rsidR="009A62B0" w:rsidRPr="001725DC" w:rsidRDefault="00340FFA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8" w:type="dxa"/>
            <w:vAlign w:val="center"/>
          </w:tcPr>
          <w:p w:rsidR="009A62B0" w:rsidRPr="001725DC" w:rsidRDefault="00340FFA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1725D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F76312" w:rsidRDefault="00F76312" w:rsidP="00462A2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A62B0" w:rsidRPr="001725DC" w:rsidRDefault="00713A04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340FFA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A62B0" w:rsidRPr="001725DC" w:rsidRDefault="00340FFA" w:rsidP="001725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567" w:type="dxa"/>
            <w:vAlign w:val="center"/>
          </w:tcPr>
          <w:p w:rsidR="009A62B0" w:rsidRPr="001725DC" w:rsidRDefault="009A62B0" w:rsidP="001725DC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9A62B0" w:rsidRPr="001725DC" w:rsidRDefault="00462A28" w:rsidP="001725DC">
            <w:pPr>
              <w:widowControl w:val="0"/>
              <w:tabs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</w:tbl>
    <w:p w:rsidR="00FE3604" w:rsidRDefault="00FE3604" w:rsidP="00155AAA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p w:rsidR="00F249D8" w:rsidRDefault="00F249D8" w:rsidP="00155AAA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p w:rsidR="002624AD" w:rsidRDefault="007764A5" w:rsidP="00F93714">
      <w:pPr>
        <w:jc w:val="center"/>
        <w:rPr>
          <w:b/>
          <w:sz w:val="28"/>
          <w:szCs w:val="28"/>
        </w:rPr>
      </w:pPr>
      <w:r w:rsidRPr="001C7E97">
        <w:rPr>
          <w:b/>
          <w:sz w:val="28"/>
          <w:szCs w:val="28"/>
        </w:rPr>
        <w:t>2.3. Краткое содержание разделов и тем</w:t>
      </w:r>
    </w:p>
    <w:p w:rsidR="006B146E" w:rsidRDefault="006B146E" w:rsidP="006B146E">
      <w:pPr>
        <w:jc w:val="center"/>
        <w:rPr>
          <w:b/>
          <w:sz w:val="28"/>
          <w:szCs w:val="28"/>
        </w:rPr>
      </w:pPr>
    </w:p>
    <w:p w:rsidR="001725DC" w:rsidRPr="001725DC" w:rsidRDefault="001725DC" w:rsidP="001725DC">
      <w:pPr>
        <w:pStyle w:val="2"/>
        <w:spacing w:before="0"/>
        <w:ind w:firstLine="720"/>
        <w:jc w:val="both"/>
        <w:rPr>
          <w:rFonts w:ascii="Times New Roman" w:hAnsi="Times New Roman" w:cs="Times New Roman"/>
          <w:b w:val="0"/>
          <w:bCs w:val="0"/>
          <w:smallCaps/>
          <w:color w:val="auto"/>
          <w:sz w:val="28"/>
          <w:szCs w:val="28"/>
        </w:rPr>
      </w:pPr>
      <w:bookmarkStart w:id="1" w:name="_Toc265610268"/>
      <w:r w:rsidRPr="001725DC">
        <w:rPr>
          <w:rFonts w:ascii="Times New Roman" w:hAnsi="Times New Roman" w:cs="Times New Roman"/>
          <w:color w:val="auto"/>
          <w:sz w:val="28"/>
          <w:szCs w:val="28"/>
        </w:rPr>
        <w:t>Тема 1. Досуг как социальное явление.</w:t>
      </w:r>
      <w:bookmarkEnd w:id="1"/>
      <w:r w:rsidRPr="001725DC">
        <w:rPr>
          <w:rFonts w:ascii="Times New Roman" w:hAnsi="Times New Roman" w:cs="Times New Roman"/>
          <w:color w:val="auto"/>
          <w:sz w:val="28"/>
          <w:szCs w:val="28"/>
        </w:rPr>
        <w:t xml:space="preserve"> Свободное время и развитие социально-культурной деятельности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о досуге. Научные подходы к определению понятия. Функции досуга, общая характеристика досуга и досуговой деятельности. Досуг как время, деятельность и состояние. Цивилизационный потенциал досуга. Типологии досуга. Из истории развития российского досуга. Досуговая сфера сегодня, перемены, достижения и проблемы</w:t>
      </w:r>
      <w:bookmarkStart w:id="2" w:name="_Toc265610269"/>
      <w:r>
        <w:rPr>
          <w:i/>
          <w:iCs/>
          <w:sz w:val="28"/>
          <w:szCs w:val="28"/>
        </w:rPr>
        <w:t>.</w:t>
      </w:r>
      <w:bookmarkEnd w:id="2"/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социально-культурной деятельности в целенаправленном регулировании сферы свободного времени. Сущностные черты социально-культурной деятельности: добровольность, свобода выбора, свобода от готовых форм действий, </w:t>
      </w:r>
      <w:proofErr w:type="spellStart"/>
      <w:r>
        <w:rPr>
          <w:sz w:val="28"/>
          <w:szCs w:val="28"/>
        </w:rPr>
        <w:t>диффузирование</w:t>
      </w:r>
      <w:proofErr w:type="spellEnd"/>
      <w:r>
        <w:rPr>
          <w:sz w:val="28"/>
          <w:szCs w:val="28"/>
        </w:rPr>
        <w:t xml:space="preserve"> различных видов деятельности, насыщение их художественными элементами, большая самостоятельность субъекта деятельности.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социокультурной деятельности.  Роль системы квалифицированной помощи специалистов в организации досуга населения. Социокультурный менеджмент, принципиальные основы его функционирования (принципы гуманизма и демократизма, стимулирования, сочетание государственных начал, плюрализма,  свободы выбора содержания и форм любительской деятельности).  </w:t>
      </w:r>
    </w:p>
    <w:p w:rsidR="0089020F" w:rsidRDefault="001725DC" w:rsidP="00563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социокультурной деятельности. Средства, методы, формы социокультурной деятельности. Особенности социокультурной деятельности на с</w:t>
      </w:r>
      <w:r w:rsidR="00563AB9">
        <w:rPr>
          <w:sz w:val="28"/>
          <w:szCs w:val="28"/>
        </w:rPr>
        <w:t>овременном этапе.</w:t>
      </w:r>
    </w:p>
    <w:p w:rsidR="00563AB9" w:rsidRPr="00563AB9" w:rsidRDefault="00563AB9" w:rsidP="00563AB9">
      <w:pPr>
        <w:ind w:firstLine="709"/>
        <w:jc w:val="both"/>
        <w:rPr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 2. Теоретические основы педагогики досуга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основы досуговой педагогики. </w:t>
      </w:r>
      <w:proofErr w:type="gramStart"/>
      <w:r>
        <w:rPr>
          <w:sz w:val="28"/>
          <w:szCs w:val="28"/>
        </w:rPr>
        <w:t>Основные рабочие понятия «свободное время», «досуговое время»,  «досуг», «деятельность», «досуговая деятельность», «отдых», «рекреация».</w:t>
      </w:r>
      <w:proofErr w:type="gramEnd"/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Объект, предмет, функции и принципы педагогики досуга. </w:t>
      </w:r>
      <w:proofErr w:type="gramStart"/>
      <w:r>
        <w:rPr>
          <w:sz w:val="28"/>
          <w:szCs w:val="28"/>
        </w:rPr>
        <w:t>Общетеоретическая, прогностическая, практические (преобразовательные, прикладные) функции: развивающая, коммуникативная, рекреативно-оздоровительная, гедонистическая, культурно-творческая.</w:t>
      </w:r>
      <w:proofErr w:type="gramEnd"/>
      <w:r>
        <w:rPr>
          <w:sz w:val="28"/>
          <w:szCs w:val="28"/>
        </w:rPr>
        <w:t xml:space="preserve">  Принципы педагогики досуга и их разнообразие: </w:t>
      </w:r>
      <w:proofErr w:type="spellStart"/>
      <w:r>
        <w:rPr>
          <w:sz w:val="28"/>
          <w:szCs w:val="28"/>
        </w:rPr>
        <w:t>педагогизация</w:t>
      </w:r>
      <w:proofErr w:type="spellEnd"/>
      <w:r>
        <w:rPr>
          <w:sz w:val="28"/>
          <w:szCs w:val="28"/>
        </w:rPr>
        <w:t xml:space="preserve"> окружающей социально-культурной среды; принцип личностного подхода; принцип преемственности; принцип учета культурного многообразия взаимодействующих субъектов и объектов; принцип ориентации на культурно-ценностные отношения и организацию </w:t>
      </w:r>
      <w:proofErr w:type="spellStart"/>
      <w:r>
        <w:rPr>
          <w:sz w:val="28"/>
          <w:szCs w:val="28"/>
        </w:rPr>
        <w:t>культуротворчества</w:t>
      </w:r>
      <w:proofErr w:type="spellEnd"/>
      <w:r>
        <w:rPr>
          <w:sz w:val="28"/>
          <w:szCs w:val="28"/>
        </w:rPr>
        <w:t xml:space="preserve">; принципы самодеятельности; принцип интереса, единства рекреации и познания; </w:t>
      </w:r>
      <w:proofErr w:type="gramStart"/>
      <w:r>
        <w:rPr>
          <w:sz w:val="28"/>
          <w:szCs w:val="28"/>
        </w:rPr>
        <w:t>принцип совместной деятельности, принцип «могучей кучки», принцип «горы», принцип «фельдмаршала Кутузова», принцип «</w:t>
      </w:r>
      <w:proofErr w:type="spellStart"/>
      <w:r>
        <w:rPr>
          <w:sz w:val="28"/>
          <w:szCs w:val="28"/>
        </w:rPr>
        <w:t>антиканонов</w:t>
      </w:r>
      <w:proofErr w:type="spellEnd"/>
      <w:r>
        <w:rPr>
          <w:sz w:val="28"/>
          <w:szCs w:val="28"/>
        </w:rPr>
        <w:t>», принцип «камня, брошенного в воду», принцип опоры на положительные эмоции ребенка.</w:t>
      </w:r>
      <w:proofErr w:type="gramEnd"/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Понятийный аппарат педагогики досуга.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педагогики досуга: история педагогики досуга, теория педагогики досуга, технология педагогики досуга.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досуговая практика; как учебный предмет; как исторически сложившаяся отрасль научных знаний.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 История развития досуговой педагогики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занятий в первобытном обществе. Особенности жизнедеятельности первобытных людей: присвоение биоресурсов земли. Включение детей в деятельность взрослых. Формирование мифологического сознания.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Свободное время и досуговые занятия в древнем мире. Особенности развития общества Древнего мира: экономическое и социальное расслоение. Появление личного досуга (вне дома и в домашних условиях). Появление театров и развитие драматургии. Общественные сады и парки. Луди (игры) и их разнообразие: театральные представления, гонки на колесницах  и гладиаторские бои, травли диких животных.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Досуг в эпоху средневековья. Поддержание традиций отдыха и культуры досуга Древнего мира. Влияние обычаев и религиозных традиций на досуговую деятельность. Развитие фольклорных форм: легенд, сказок, народного юмора, мифов. Пиры, охота, военные тренировки, турниры  как форма организации досуга состоятельных горожан. Домашние праздники. Массовые праздники.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досуга в России. Досуг русских людей в древности и в средневековый период. Дохристианский период: игрища молодежи, девичьи хороводы на праздниках. Принятие христианства – распространение </w:t>
      </w:r>
      <w:r>
        <w:rPr>
          <w:sz w:val="28"/>
          <w:szCs w:val="28"/>
        </w:rPr>
        <w:lastRenderedPageBreak/>
        <w:t xml:space="preserve">христианских праздников, регламентирование свободного времени в соответствии с религиозными догматами. Развитие фольклорных форм.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Досуг и виды занятий в петровский и </w:t>
      </w:r>
      <w:proofErr w:type="spellStart"/>
      <w:r>
        <w:rPr>
          <w:sz w:val="28"/>
          <w:szCs w:val="28"/>
        </w:rPr>
        <w:t>послепетровский</w:t>
      </w:r>
      <w:proofErr w:type="spellEnd"/>
      <w:r>
        <w:rPr>
          <w:sz w:val="28"/>
          <w:szCs w:val="28"/>
        </w:rPr>
        <w:t xml:space="preserve"> период. Ассамблеи как новая форма проведения досуга дворян. Возникновение гражданских библиотек, музеев, клубных форм досуга. Особенности досуговых занятий у среднеобеспеченных и бедных слоев населения.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Досуг в советский период. Досуг как объект государственного регулирования и культурной политики. Развитие и распространение таких форм досуга как тематические вечера, вечера-встречи, вечера-</w:t>
      </w:r>
      <w:proofErr w:type="spellStart"/>
      <w:r>
        <w:rPr>
          <w:sz w:val="28"/>
          <w:szCs w:val="28"/>
        </w:rPr>
        <w:t>чевствования</w:t>
      </w:r>
      <w:proofErr w:type="spellEnd"/>
      <w:r>
        <w:rPr>
          <w:sz w:val="28"/>
          <w:szCs w:val="28"/>
        </w:rPr>
        <w:t xml:space="preserve">, устные журналы, воскресные чтения и т.п.; любительские движения; агитбригады. Массовые праздники и дни профессий. Роль комсомольских и профсоюзных организаций в развитии досуговой деятельности. Развитие единой информационной социокультурной и рекреационной инфраструктуры. Развитие неформальных молодежных объединений в 70-80-е гг. (хиппи, панки, рокеры, </w:t>
      </w:r>
      <w:proofErr w:type="spellStart"/>
      <w:r>
        <w:rPr>
          <w:sz w:val="28"/>
          <w:szCs w:val="28"/>
        </w:rPr>
        <w:t>брейкеры</w:t>
      </w:r>
      <w:proofErr w:type="spellEnd"/>
      <w:r>
        <w:rPr>
          <w:sz w:val="28"/>
          <w:szCs w:val="28"/>
        </w:rPr>
        <w:t xml:space="preserve"> и др.). Проблемы в развитии досуговой деятельности населения на современном этапе. </w:t>
      </w: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4. Генезис педагогики досуга. Аксиология досуга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Педагогика досуга как самостоятельная, самодостаточная область человеческого познания  (вторая половина ХХ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.). </w:t>
      </w:r>
      <w:proofErr w:type="spellStart"/>
      <w:r>
        <w:rPr>
          <w:sz w:val="28"/>
          <w:szCs w:val="28"/>
        </w:rPr>
        <w:t>Джофф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Дюмазедье</w:t>
      </w:r>
      <w:proofErr w:type="spellEnd"/>
      <w:r>
        <w:rPr>
          <w:sz w:val="28"/>
          <w:szCs w:val="28"/>
        </w:rPr>
        <w:t xml:space="preserve">  - основоположник мирового </w:t>
      </w:r>
      <w:proofErr w:type="spellStart"/>
      <w:r>
        <w:rPr>
          <w:sz w:val="28"/>
          <w:szCs w:val="28"/>
        </w:rPr>
        <w:t>досуговедения</w:t>
      </w:r>
      <w:proofErr w:type="spellEnd"/>
      <w:r>
        <w:rPr>
          <w:sz w:val="28"/>
          <w:szCs w:val="28"/>
        </w:rPr>
        <w:t xml:space="preserve">. Вклад </w:t>
      </w:r>
      <w:proofErr w:type="spellStart"/>
      <w:r>
        <w:rPr>
          <w:sz w:val="28"/>
          <w:szCs w:val="28"/>
        </w:rPr>
        <w:t>Д.Кларк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Ч.Критчера</w:t>
      </w:r>
      <w:proofErr w:type="spellEnd"/>
      <w:r>
        <w:rPr>
          <w:sz w:val="28"/>
          <w:szCs w:val="28"/>
        </w:rPr>
        <w:t xml:space="preserve"> в развитии проблем досуга.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Круг отечественных специалистов, занимавшихся вопросами организации свободного времени: В.П. Вахтеров, К.Н. </w:t>
      </w:r>
      <w:proofErr w:type="spellStart"/>
      <w:r>
        <w:rPr>
          <w:sz w:val="28"/>
          <w:szCs w:val="28"/>
        </w:rPr>
        <w:t>Вентцель</w:t>
      </w:r>
      <w:proofErr w:type="spellEnd"/>
      <w:r>
        <w:rPr>
          <w:sz w:val="28"/>
          <w:szCs w:val="28"/>
        </w:rPr>
        <w:t xml:space="preserve">, И.И. Горбунов-Посадов, Н.Ф. </w:t>
      </w:r>
      <w:proofErr w:type="spellStart"/>
      <w:r>
        <w:rPr>
          <w:sz w:val="28"/>
          <w:szCs w:val="28"/>
        </w:rPr>
        <w:t>Каптерев</w:t>
      </w:r>
      <w:proofErr w:type="spellEnd"/>
      <w:r>
        <w:rPr>
          <w:sz w:val="28"/>
          <w:szCs w:val="28"/>
        </w:rPr>
        <w:t xml:space="preserve">, К.И. Львов, АФ. Родин, С.Т. </w:t>
      </w:r>
      <w:proofErr w:type="spellStart"/>
      <w:r>
        <w:rPr>
          <w:sz w:val="28"/>
          <w:szCs w:val="28"/>
        </w:rPr>
        <w:t>Шацкий</w:t>
      </w:r>
      <w:proofErr w:type="spellEnd"/>
      <w:r>
        <w:rPr>
          <w:sz w:val="28"/>
          <w:szCs w:val="28"/>
        </w:rPr>
        <w:t>, В.Н. Шульгин и др.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Вклад российских ученых в развитии педагогики досуга (М.А. </w:t>
      </w:r>
      <w:proofErr w:type="spellStart"/>
      <w:r>
        <w:rPr>
          <w:sz w:val="28"/>
          <w:szCs w:val="28"/>
        </w:rPr>
        <w:t>Ариарский</w:t>
      </w:r>
      <w:proofErr w:type="spellEnd"/>
      <w:r>
        <w:rPr>
          <w:sz w:val="28"/>
          <w:szCs w:val="28"/>
        </w:rPr>
        <w:t>, Н.К. Бакланова, А.Д. Жарков, Т.Г. Киселева, Ю.А. Стрельцов, Г.Н. Новикова и др.).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и научные разработки в области теории, методики и практики социально-культурной деятельности: А.Я. </w:t>
      </w:r>
      <w:proofErr w:type="spellStart"/>
      <w:r>
        <w:rPr>
          <w:sz w:val="28"/>
          <w:szCs w:val="28"/>
        </w:rPr>
        <w:t>Айзенберга</w:t>
      </w:r>
      <w:proofErr w:type="spellEnd"/>
      <w:r>
        <w:rPr>
          <w:sz w:val="28"/>
          <w:szCs w:val="28"/>
        </w:rPr>
        <w:t xml:space="preserve">, С.А. Белякова, А.Г. </w:t>
      </w:r>
      <w:proofErr w:type="spellStart"/>
      <w:r>
        <w:rPr>
          <w:sz w:val="28"/>
          <w:szCs w:val="28"/>
        </w:rPr>
        <w:t>Соломника</w:t>
      </w:r>
      <w:proofErr w:type="spellEnd"/>
      <w:r>
        <w:rPr>
          <w:sz w:val="28"/>
          <w:szCs w:val="28"/>
        </w:rPr>
        <w:t xml:space="preserve">, В.С. </w:t>
      </w:r>
      <w:proofErr w:type="spellStart"/>
      <w:r>
        <w:rPr>
          <w:sz w:val="28"/>
          <w:szCs w:val="28"/>
        </w:rPr>
        <w:t>Цукермана</w:t>
      </w:r>
      <w:proofErr w:type="spellEnd"/>
      <w:r>
        <w:rPr>
          <w:sz w:val="28"/>
          <w:szCs w:val="28"/>
        </w:rPr>
        <w:t xml:space="preserve"> и др.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Идеи ученных в области теории и методологии социальной педагогики для осмысления педагогических проблем досуга (Ю.П. Азаров, В.Г. </w:t>
      </w:r>
      <w:proofErr w:type="spellStart"/>
      <w:r>
        <w:rPr>
          <w:sz w:val="28"/>
          <w:szCs w:val="28"/>
        </w:rPr>
        <w:t>Бочарова</w:t>
      </w:r>
      <w:proofErr w:type="spellEnd"/>
      <w:r>
        <w:rPr>
          <w:sz w:val="28"/>
          <w:szCs w:val="28"/>
        </w:rPr>
        <w:t xml:space="preserve">, Т.А. Василькова, В.А. </w:t>
      </w:r>
      <w:proofErr w:type="spellStart"/>
      <w:r>
        <w:rPr>
          <w:sz w:val="28"/>
          <w:szCs w:val="28"/>
        </w:rPr>
        <w:t>Сластенин</w:t>
      </w:r>
      <w:proofErr w:type="spellEnd"/>
      <w:r>
        <w:rPr>
          <w:sz w:val="28"/>
          <w:szCs w:val="28"/>
        </w:rPr>
        <w:t xml:space="preserve">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); теории коллектива (А.С. Макаренко, Л.И. Новикова и др.); технологии воспитательного процесса (В.И. </w:t>
      </w:r>
      <w:proofErr w:type="spellStart"/>
      <w:r>
        <w:rPr>
          <w:sz w:val="28"/>
          <w:szCs w:val="28"/>
        </w:rPr>
        <w:t>Питюков</w:t>
      </w:r>
      <w:proofErr w:type="spellEnd"/>
      <w:r>
        <w:rPr>
          <w:sz w:val="28"/>
          <w:szCs w:val="28"/>
        </w:rPr>
        <w:t xml:space="preserve">, Н.Е. </w:t>
      </w:r>
      <w:proofErr w:type="spellStart"/>
      <w:r>
        <w:rPr>
          <w:sz w:val="28"/>
          <w:szCs w:val="28"/>
        </w:rPr>
        <w:t>Щуркова</w:t>
      </w:r>
      <w:proofErr w:type="spellEnd"/>
      <w:r>
        <w:rPr>
          <w:sz w:val="28"/>
          <w:szCs w:val="28"/>
        </w:rPr>
        <w:t xml:space="preserve">); общения как фактора воспитания (В.А. Канн-Калик, А.В. Мудрик); проблем непрерывного образования и педагогики взрослых (М.Т. </w:t>
      </w:r>
      <w:proofErr w:type="spellStart"/>
      <w:r>
        <w:rPr>
          <w:sz w:val="28"/>
          <w:szCs w:val="28"/>
        </w:rPr>
        <w:t>Громкова</w:t>
      </w:r>
      <w:proofErr w:type="spellEnd"/>
      <w:r>
        <w:rPr>
          <w:sz w:val="28"/>
          <w:szCs w:val="28"/>
        </w:rPr>
        <w:t>, С.И. Змеев и др.); педагогической антропологии (Б.М. Бим-</w:t>
      </w:r>
      <w:proofErr w:type="spellStart"/>
      <w:r>
        <w:rPr>
          <w:sz w:val="28"/>
          <w:szCs w:val="28"/>
        </w:rPr>
        <w:t>Бад</w:t>
      </w:r>
      <w:proofErr w:type="spellEnd"/>
      <w:r>
        <w:rPr>
          <w:sz w:val="28"/>
          <w:szCs w:val="28"/>
        </w:rPr>
        <w:t>, В.Б. Куликов и др.).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Новейшие научные </w:t>
      </w:r>
      <w:proofErr w:type="spellStart"/>
      <w:r>
        <w:rPr>
          <w:sz w:val="28"/>
          <w:szCs w:val="28"/>
        </w:rPr>
        <w:t>парагдимы</w:t>
      </w:r>
      <w:proofErr w:type="spellEnd"/>
      <w:r>
        <w:rPr>
          <w:sz w:val="28"/>
          <w:szCs w:val="28"/>
        </w:rPr>
        <w:t xml:space="preserve">, отражающие современные исследования культурологических и педагогических концептов досуга (М.А. </w:t>
      </w:r>
      <w:proofErr w:type="spellStart"/>
      <w:r>
        <w:rPr>
          <w:sz w:val="28"/>
          <w:szCs w:val="28"/>
        </w:rPr>
        <w:t>Ариарский</w:t>
      </w:r>
      <w:proofErr w:type="spellEnd"/>
      <w:r>
        <w:rPr>
          <w:sz w:val="28"/>
          <w:szCs w:val="28"/>
        </w:rPr>
        <w:t>, В.В. Кирсанов и Ю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. Стрельцов).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целостная дисциплина (В.Г. Афанасьев).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История педагогики досуга в работах советских и постсоветских авторов И.С. Андреевой, А.П. Виноградова, Д.И. Гусева, Е.Д. </w:t>
      </w:r>
      <w:proofErr w:type="spellStart"/>
      <w:r>
        <w:rPr>
          <w:sz w:val="28"/>
          <w:szCs w:val="28"/>
        </w:rPr>
        <w:t>Клюско</w:t>
      </w:r>
      <w:proofErr w:type="spellEnd"/>
      <w:r>
        <w:rPr>
          <w:sz w:val="28"/>
          <w:szCs w:val="28"/>
        </w:rPr>
        <w:t xml:space="preserve">, Г.Я. Никитиной, Т.А. Ремизовой, С.А. </w:t>
      </w:r>
      <w:proofErr w:type="spellStart"/>
      <w:r>
        <w:rPr>
          <w:sz w:val="28"/>
          <w:szCs w:val="28"/>
        </w:rPr>
        <w:t>Пиналова</w:t>
      </w:r>
      <w:proofErr w:type="spellEnd"/>
      <w:r>
        <w:rPr>
          <w:sz w:val="28"/>
          <w:szCs w:val="28"/>
        </w:rPr>
        <w:t xml:space="preserve">, Г.И. </w:t>
      </w:r>
      <w:proofErr w:type="spellStart"/>
      <w:r>
        <w:rPr>
          <w:sz w:val="28"/>
          <w:szCs w:val="28"/>
        </w:rPr>
        <w:t>Черняковского</w:t>
      </w:r>
      <w:proofErr w:type="spellEnd"/>
      <w:r>
        <w:rPr>
          <w:sz w:val="28"/>
          <w:szCs w:val="28"/>
        </w:rPr>
        <w:t>, Л.С. Фрид.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Концепция Всемирная Ассоциации по вопросам проведения свободного времени «Важнее, чем выживание» - основа аксиологии досуга. Отождествление свободного времени с досугом. Смысловое значение досуга в его практической реализации. Социально-педагогическая ценность досуга (Т.Г. Киселева, Ю.Д. Красильников, Ю.А. Стрельцов и др.).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Концепции досуга. Деятельностная концепция досуга. Социально-культурная концепция досуга. Экологическая (</w:t>
      </w:r>
      <w:proofErr w:type="spellStart"/>
      <w:r>
        <w:rPr>
          <w:sz w:val="28"/>
          <w:szCs w:val="28"/>
        </w:rPr>
        <w:t>природоориентированная</w:t>
      </w:r>
      <w:proofErr w:type="spellEnd"/>
      <w:r>
        <w:rPr>
          <w:sz w:val="28"/>
          <w:szCs w:val="28"/>
        </w:rPr>
        <w:t>) концепция досуга. Техноэкономическая концепция досуга.  Социально-управленческая концепция досуга.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Народные культурно-педагогические идеи и традиции для осмысления аксиологии досуга.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 Методические основы педагогики досуга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досуговой деятельности. Закономерности методики досуговой деятельности. Цели и прикладные задачи педагогики досуга. Определение содержания досуговой деятельности. Основная цель педагогики досуга. Прикладные (практические) задачи педагогической работы в сфере досуга. Педагогическая диагностика. Изучение социокультурной ситуации. Культурно-воспитательные задачи.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педагогики досуга. Печатные. Устные. Технические. Наглядные. Психолого-педагогические. Искусство и самодеятельное творчество. Условия успешного применения средств педагогики.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содержания и форм педагогики досуга. Идентификация содержания педагогики досуга с понятием ценности. Содержательные приоритеты досуга. Соответствие содержания  формам досуговой деятельности. Формы досуговой деятельности. Массовые. Групповые. Индивидуальные.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методов педагогики досуга. Методы педагогики досуга.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Методы формирования сознания, познания и самообразования. Методы организации деятельности, формирования опыта. Методы стимулирования. Методы коррекции. Методы социологических исследований досуга. Методический прием.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Инновации в сфере досуга. Критерии педагогических инноваций. Критерии новизны. Критерии оптимальности. Критерии результативности. Возможность творческого применения инновации в массовом опыте.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Инфраструктура досуга. Система организации досуга. Территориальные социальные центры. Учреждения социального обслуживания семьи и детей. Парки культуры и отдыха. Социально-культурные институты музейного типа. Библиотеки. Учреждения социально-педагогической направленности, осуществляющих социальное воспитание подрастающего поколения в новых условиях (учреждения дополнительного образования детей и подростков; учреждения социального обслуживания </w:t>
      </w:r>
      <w:r>
        <w:rPr>
          <w:sz w:val="28"/>
          <w:szCs w:val="28"/>
        </w:rPr>
        <w:lastRenderedPageBreak/>
        <w:t>семьи и детей по месту жительства; специализированные учреждения по работе с трудными детьми и подростками др.).</w:t>
      </w:r>
    </w:p>
    <w:p w:rsidR="001725DC" w:rsidRDefault="001725DC" w:rsidP="001725DC">
      <w:pPr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6. Социально-культурные аспекты педагогики досуга</w:t>
      </w:r>
    </w:p>
    <w:p w:rsidR="001725DC" w:rsidRDefault="001725DC" w:rsidP="001725DC">
      <w:pPr>
        <w:ind w:right="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социализации. Факторы социализации. Агенты социализации. Средства социализации. Механизмы социализации. Психологические и социально-психологические механизмы. Составляющие процесса социализации. Человек как объект социализации. Человека как субъект социализации. Человек как жертва социализации. </w:t>
      </w:r>
      <w:proofErr w:type="spellStart"/>
      <w:r>
        <w:rPr>
          <w:sz w:val="28"/>
          <w:szCs w:val="28"/>
        </w:rPr>
        <w:t>Самоизменение</w:t>
      </w:r>
      <w:proofErr w:type="spellEnd"/>
      <w:r>
        <w:rPr>
          <w:sz w:val="28"/>
          <w:szCs w:val="28"/>
        </w:rPr>
        <w:t xml:space="preserve"> человека в процессе социализации. Социальное воспитание.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Свободное время с точки зрения подрастающего поколения. Его объем, назначение и возможности. Порождение массовости антиобщественных моделей поведения. Асоциальное поведение.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Внешкольное образование. Современное состояние системы внешкольного образования. Развитие «интегрированных» учреждений, детских объединений.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общения в сфере свободного времени.</w:t>
      </w: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 Социальные технологии педагогики досуга</w:t>
      </w: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7.1 Социальные технологии в сфере культуры и досуга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социально-педагогической деятельности в сфере досуга. Социальное воспитание. Основные направления реализации социального воспитания. Технологии в сфере культуры и досуга. </w:t>
      </w:r>
      <w:proofErr w:type="gramStart"/>
      <w:r>
        <w:rPr>
          <w:sz w:val="28"/>
          <w:szCs w:val="28"/>
        </w:rPr>
        <w:t>Общие</w:t>
      </w:r>
      <w:proofErr w:type="gramEnd"/>
      <w:r>
        <w:rPr>
          <w:sz w:val="28"/>
          <w:szCs w:val="28"/>
        </w:rPr>
        <w:t xml:space="preserve">, функциональные и дифференцированные (по </w:t>
      </w:r>
      <w:proofErr w:type="spellStart"/>
      <w:r>
        <w:rPr>
          <w:sz w:val="28"/>
          <w:szCs w:val="28"/>
        </w:rPr>
        <w:t>Т.Г.Киселевой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Ю.Д.Красильникову</w:t>
      </w:r>
      <w:proofErr w:type="spellEnd"/>
      <w:r>
        <w:rPr>
          <w:sz w:val="28"/>
          <w:szCs w:val="28"/>
        </w:rPr>
        <w:t xml:space="preserve">). Инновационные технологии в досуговой сфере. Элементы системы технологического процесса: концептуальная часть; диагностическая часть; прогностическая часть;  собственно проектная; процессуальная часть. Система социальных технологий </w:t>
      </w:r>
      <w:proofErr w:type="spellStart"/>
      <w:r>
        <w:rPr>
          <w:sz w:val="28"/>
          <w:szCs w:val="28"/>
        </w:rPr>
        <w:t>педгогики</w:t>
      </w:r>
      <w:proofErr w:type="spellEnd"/>
      <w:r>
        <w:rPr>
          <w:sz w:val="28"/>
          <w:szCs w:val="28"/>
        </w:rPr>
        <w:t xml:space="preserve"> досуга. Организационная подсистема. Методическая подсистема. Режиссерская подсистема. Социально-психологическая </w:t>
      </w:r>
      <w:proofErr w:type="spellStart"/>
      <w:r>
        <w:rPr>
          <w:sz w:val="28"/>
          <w:szCs w:val="28"/>
        </w:rPr>
        <w:t>подисистема</w:t>
      </w:r>
      <w:proofErr w:type="spellEnd"/>
      <w:r>
        <w:rPr>
          <w:sz w:val="28"/>
          <w:szCs w:val="28"/>
        </w:rPr>
        <w:t xml:space="preserve">. </w:t>
      </w:r>
    </w:p>
    <w:p w:rsidR="0089020F" w:rsidRPr="00F93714" w:rsidRDefault="001725DC" w:rsidP="00F93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Культурно-досуговые программы.</w:t>
      </w:r>
      <w:r>
        <w:rPr>
          <w:i/>
          <w:iCs/>
          <w:sz w:val="28"/>
          <w:szCs w:val="28"/>
        </w:rPr>
        <w:t xml:space="preserve"> Структура культурно-досуговых программ для определенной социальной группы: 1.</w:t>
      </w:r>
      <w:r>
        <w:rPr>
          <w:sz w:val="28"/>
          <w:szCs w:val="28"/>
        </w:rPr>
        <w:t>. Категория населения и характеристика проблемной ситуации данной группы. 2. Цели и задачи программы. 3. Содержание программы и формы КДД. 4. Пространство социокультурной деятельности. 5. Исполнители. 6. Сроки исполнения. 7. Оценка затрат и источников финансирования.</w:t>
      </w:r>
      <w:r>
        <w:rPr>
          <w:i/>
          <w:iCs/>
          <w:sz w:val="28"/>
          <w:szCs w:val="28"/>
        </w:rPr>
        <w:t xml:space="preserve"> Структура культурно-досуговых программ, разрабатываемых на основе доминирующего интереса:</w:t>
      </w:r>
      <w:r>
        <w:rPr>
          <w:sz w:val="28"/>
          <w:szCs w:val="28"/>
        </w:rPr>
        <w:t xml:space="preserve">     1. Приоритетное направление социокультурной деятельности. 2. Цели и задачи программы. 3. Форма реализации. 4.  Пространство социокультурной деятельности. 5 Правовое обеспечение.  6. Состав организаторов-учредителей. 7. Оценка затрат.</w:t>
      </w:r>
    </w:p>
    <w:p w:rsidR="0089020F" w:rsidRDefault="0089020F" w:rsidP="001725DC">
      <w:pPr>
        <w:ind w:firstLine="709"/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7.2 Технология семейного досуга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Социально-демографическая характеристика семьи. Типы семьи. Цель и функции семьи. Проблемы современной семьи. Государственная семейная политика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Досуг в семейном контексте. Формы работы социально-культурных институтов с семьей. Традиционные формы: семейные праздники, семейные гостиные, ролевые объединения и т.п. Инновационные формы: семейные клубы. Педагогическая ценность семейных досуговых форм.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культурно-досуговых программ для семьи.</w:t>
      </w:r>
    </w:p>
    <w:p w:rsidR="001725DC" w:rsidRDefault="001725DC" w:rsidP="001725DC">
      <w:pPr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7.3 Технология организации досуга детей и подростков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Возрастные особенности детей и подростков, характеристика физического развития, особенностей их поведения в том или ином возрасте.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досуга детей и подростков в системе социального воспитания. Факторы, определяющие направленность социализации детей. </w:t>
      </w:r>
      <w:proofErr w:type="gramStart"/>
      <w:r>
        <w:rPr>
          <w:sz w:val="28"/>
          <w:szCs w:val="28"/>
        </w:rPr>
        <w:t>Проблемные области ранней юности «Родители», «Будущее», «Сверстники», «Школа», «Свободное время», «Другой пол», «Собственное Я».</w:t>
      </w:r>
      <w:proofErr w:type="gramEnd"/>
      <w:r>
        <w:rPr>
          <w:sz w:val="28"/>
          <w:szCs w:val="28"/>
        </w:rPr>
        <w:t xml:space="preserve"> Структуры, обеспечивающие социальную активность досуговой деятельности.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Педагогические принципы работы с детьми младшего школьного возраста.  Рациональная организация их досуга.     Принцип интереса. Принцип занимательности и развлекательности. Принцип развития инициативы и самодеятельности. Принцип опоры на положительные эмоции.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культурно-досуговых программ для детей и подростков.</w:t>
      </w: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7.4 Технология молодежного досуга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Социально-демографическая характеристика молодёжной аудитории. Характерные черты молодежи. Молодежная культура. </w:t>
      </w:r>
      <w:proofErr w:type="spellStart"/>
      <w:r>
        <w:rPr>
          <w:sz w:val="28"/>
          <w:szCs w:val="28"/>
        </w:rPr>
        <w:t>Субкультурный</w:t>
      </w:r>
      <w:proofErr w:type="spellEnd"/>
      <w:r>
        <w:rPr>
          <w:sz w:val="28"/>
          <w:szCs w:val="28"/>
        </w:rPr>
        <w:t xml:space="preserve"> характер молодежной культуры. Отличительные черты молодежных субкультур.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социального воспитания молодежи. Концепция формирования человека в ход удовлетворения его потребностей и реализации его способностей – как основа нового подхода </w:t>
      </w:r>
      <w:proofErr w:type="spellStart"/>
      <w:r>
        <w:rPr>
          <w:sz w:val="28"/>
          <w:szCs w:val="28"/>
        </w:rPr>
        <w:t>соцвоспитания</w:t>
      </w:r>
      <w:proofErr w:type="spellEnd"/>
      <w:r>
        <w:rPr>
          <w:sz w:val="28"/>
          <w:szCs w:val="28"/>
        </w:rPr>
        <w:t xml:space="preserve">. Содержание технологий молодежного досуга. Социально-культурное проектирование. Разновидности социально-культурных проектов для молодежи: проекты формирования социально-культурной среды; проекты </w:t>
      </w:r>
      <w:proofErr w:type="spellStart"/>
      <w:r>
        <w:rPr>
          <w:sz w:val="28"/>
          <w:szCs w:val="28"/>
        </w:rPr>
        <w:t>конкурсно</w:t>
      </w:r>
      <w:proofErr w:type="spellEnd"/>
      <w:r>
        <w:rPr>
          <w:sz w:val="28"/>
          <w:szCs w:val="28"/>
        </w:rPr>
        <w:t>-досуговых программ; игровых программ; конкурсных шоу-программ; проекты создания новых или развитие уже существующих досуговых центров, комплексов, экспозиционных залов, рекреационных зон и др.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культурно-досуговых программ для молодежной аудитории.</w:t>
      </w:r>
    </w:p>
    <w:p w:rsidR="00463942" w:rsidRDefault="00463942" w:rsidP="009C4379">
      <w:pPr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7.5 Технология организации досуга лиц пожилого возраста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Социально-культурная характеристика пожилого возраста. Особенности психологического состояния и жизнедеятельности людей пожилого возраста. Основные проблемы  данной категории.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Повышенная социальная активность людей пожилого возраста как основа организации их досуговой деятельности. Задачи культурно-досуговых программ. Основные направления развития досуговой деятельности для людей пожилого возраста: здоровье, вторая профессия (смена деловой сферы жизнедеятельности)</w:t>
      </w:r>
      <w:proofErr w:type="gramStart"/>
      <w:r>
        <w:rPr>
          <w:sz w:val="28"/>
          <w:szCs w:val="28"/>
        </w:rPr>
        <w:t>,и</w:t>
      </w:r>
      <w:proofErr w:type="gramEnd"/>
      <w:r>
        <w:rPr>
          <w:sz w:val="28"/>
          <w:szCs w:val="28"/>
        </w:rPr>
        <w:t>скусство и культура и др.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культурно-досуговых программ для людей пожилого возраста.</w:t>
      </w:r>
    </w:p>
    <w:p w:rsidR="001725DC" w:rsidRDefault="001725DC" w:rsidP="001725DC">
      <w:pPr>
        <w:jc w:val="both"/>
        <w:rPr>
          <w:b/>
          <w:bCs/>
          <w:sz w:val="28"/>
          <w:szCs w:val="28"/>
        </w:rPr>
      </w:pPr>
    </w:p>
    <w:p w:rsidR="001725DC" w:rsidRDefault="001725DC" w:rsidP="001725D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7.6 Технология профилактики девиантного поведения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Девиантное поведение. Девиация. Социальная патология. Педагогический процесс перевоспитания. </w:t>
      </w:r>
      <w:proofErr w:type="gramStart"/>
      <w:r>
        <w:rPr>
          <w:sz w:val="28"/>
          <w:szCs w:val="28"/>
        </w:rPr>
        <w:t>Технологии по профилактике девиантного поведения: социально-профилактические, реабилитационные (адаптационные, анимационные, коррекционные) технологии.</w:t>
      </w:r>
      <w:proofErr w:type="gramEnd"/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Социально-культурная реабилитация. Социальная интеграция.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Реинтеграция. Активизация СМИ по профилактике девиантного поведения.   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Социально-профилактический подход. Социально-профилактические меры девиантного поведения. </w:t>
      </w:r>
      <w:proofErr w:type="gramStart"/>
      <w:r>
        <w:rPr>
          <w:sz w:val="28"/>
          <w:szCs w:val="28"/>
        </w:rPr>
        <w:t>Медико-биологического</w:t>
      </w:r>
      <w:proofErr w:type="gramEnd"/>
      <w:r>
        <w:rPr>
          <w:sz w:val="28"/>
          <w:szCs w:val="28"/>
        </w:rPr>
        <w:t xml:space="preserve"> подход.</w:t>
      </w:r>
    </w:p>
    <w:p w:rsidR="001725DC" w:rsidRDefault="001725DC" w:rsidP="00172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культурно-досуговых программ по профилактике девиантного поведения.</w:t>
      </w:r>
    </w:p>
    <w:p w:rsidR="00E2362B" w:rsidRDefault="00E2362B" w:rsidP="00292DFC">
      <w:pPr>
        <w:ind w:firstLine="709"/>
        <w:jc w:val="both"/>
        <w:rPr>
          <w:sz w:val="28"/>
          <w:szCs w:val="28"/>
        </w:rPr>
      </w:pPr>
    </w:p>
    <w:p w:rsidR="00935BF5" w:rsidRDefault="00935BF5" w:rsidP="00292DFC">
      <w:pPr>
        <w:ind w:firstLine="709"/>
        <w:jc w:val="both"/>
        <w:rPr>
          <w:sz w:val="28"/>
          <w:szCs w:val="28"/>
        </w:rPr>
      </w:pPr>
    </w:p>
    <w:p w:rsidR="00935BF5" w:rsidRPr="002A05B2" w:rsidRDefault="002A05B2" w:rsidP="002A05B2">
      <w:pPr>
        <w:jc w:val="center"/>
        <w:rPr>
          <w:b/>
          <w:caps/>
          <w:sz w:val="28"/>
          <w:szCs w:val="28"/>
        </w:rPr>
      </w:pPr>
      <w:r w:rsidRPr="002A05B2">
        <w:rPr>
          <w:b/>
          <w:caps/>
          <w:sz w:val="28"/>
          <w:szCs w:val="28"/>
        </w:rPr>
        <w:t>3. учебно-методическое обеспечение для самост</w:t>
      </w:r>
      <w:r>
        <w:rPr>
          <w:b/>
          <w:caps/>
          <w:sz w:val="28"/>
          <w:szCs w:val="28"/>
        </w:rPr>
        <w:t xml:space="preserve">оятельной работы </w:t>
      </w:r>
      <w:proofErr w:type="gramStart"/>
      <w:r>
        <w:rPr>
          <w:b/>
          <w:caps/>
          <w:sz w:val="28"/>
          <w:szCs w:val="28"/>
        </w:rPr>
        <w:t>обучающихся</w:t>
      </w:r>
      <w:proofErr w:type="gramEnd"/>
      <w:r>
        <w:rPr>
          <w:b/>
          <w:caps/>
          <w:sz w:val="28"/>
          <w:szCs w:val="28"/>
        </w:rPr>
        <w:t xml:space="preserve"> по </w:t>
      </w:r>
      <w:r w:rsidRPr="002A05B2">
        <w:rPr>
          <w:b/>
          <w:caps/>
          <w:sz w:val="28"/>
          <w:szCs w:val="28"/>
        </w:rPr>
        <w:t>дисциплине</w:t>
      </w:r>
    </w:p>
    <w:p w:rsidR="00EB713E" w:rsidRDefault="00EB713E" w:rsidP="00EB713E">
      <w:pPr>
        <w:jc w:val="center"/>
        <w:rPr>
          <w:b/>
          <w:sz w:val="28"/>
          <w:szCs w:val="28"/>
        </w:rPr>
      </w:pPr>
    </w:p>
    <w:p w:rsidR="00EB713E" w:rsidRPr="00BB4AC1" w:rsidRDefault="002A05B2" w:rsidP="00EB713E">
      <w:pPr>
        <w:jc w:val="center"/>
        <w:rPr>
          <w:b/>
          <w:sz w:val="28"/>
          <w:szCs w:val="28"/>
        </w:rPr>
      </w:pPr>
      <w:r w:rsidRPr="002A05B2">
        <w:rPr>
          <w:b/>
          <w:sz w:val="28"/>
          <w:szCs w:val="28"/>
        </w:rPr>
        <w:t xml:space="preserve">3.1. </w:t>
      </w:r>
      <w:r w:rsidR="00EB713E" w:rsidRPr="002A05B2">
        <w:rPr>
          <w:b/>
          <w:sz w:val="28"/>
          <w:szCs w:val="28"/>
        </w:rPr>
        <w:t>Планы семинарских занятий</w:t>
      </w:r>
      <w:r w:rsidR="00EB713E">
        <w:rPr>
          <w:b/>
          <w:sz w:val="28"/>
          <w:szCs w:val="28"/>
        </w:rPr>
        <w:t xml:space="preserve"> ОФО</w:t>
      </w: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№1 </w:t>
      </w: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 w:rsidRPr="00C83D5C">
        <w:rPr>
          <w:b/>
          <w:bCs/>
          <w:sz w:val="28"/>
          <w:szCs w:val="28"/>
        </w:rPr>
        <w:t xml:space="preserve">«Свободное время </w:t>
      </w:r>
      <w:r>
        <w:rPr>
          <w:b/>
          <w:bCs/>
          <w:sz w:val="28"/>
          <w:szCs w:val="28"/>
        </w:rPr>
        <w:t xml:space="preserve">и развитие социально-культурной </w:t>
      </w:r>
      <w:r w:rsidRPr="00C83D5C">
        <w:rPr>
          <w:b/>
          <w:bCs/>
          <w:sz w:val="28"/>
          <w:szCs w:val="28"/>
        </w:rPr>
        <w:t>деятельности»</w:t>
      </w:r>
      <w:r w:rsidRPr="005E6F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Pr="00BC362F">
        <w:rPr>
          <w:color w:val="000000"/>
          <w:sz w:val="28"/>
          <w:szCs w:val="28"/>
          <w:shd w:val="clear" w:color="auto" w:fill="FFFFFF"/>
        </w:rPr>
        <w:t>понятии и деятельности «свободное время» и особенностей развития социально-культурной деятельности.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План семинарского занятия:</w:t>
      </w:r>
    </w:p>
    <w:p w:rsidR="00EB713E" w:rsidRPr="00C83D5C" w:rsidRDefault="00EB713E" w:rsidP="00EB713E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Сущностные черты социально-культурной деятельности.</w:t>
      </w:r>
    </w:p>
    <w:p w:rsidR="00EB713E" w:rsidRPr="00C83D5C" w:rsidRDefault="00EB713E" w:rsidP="00EB713E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Функции и принципы социокультурной деятельности</w:t>
      </w:r>
    </w:p>
    <w:p w:rsidR="00EB713E" w:rsidRPr="00C83D5C" w:rsidRDefault="00EB713E" w:rsidP="00EB713E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83D5C">
        <w:rPr>
          <w:sz w:val="28"/>
          <w:szCs w:val="28"/>
        </w:rPr>
        <w:t>редства, методы, формы социокультурной деятельности</w:t>
      </w:r>
    </w:p>
    <w:p w:rsidR="00EB713E" w:rsidRPr="00C83D5C" w:rsidRDefault="00EB713E" w:rsidP="00EB713E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Научные подходы к определению понятия «досуг».</w:t>
      </w:r>
    </w:p>
    <w:p w:rsidR="00EB713E" w:rsidRPr="005E6FC2" w:rsidRDefault="00EB713E" w:rsidP="00EB713E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Общая характеристика досуга и досуговой деятельности</w:t>
      </w:r>
      <w:r>
        <w:rPr>
          <w:sz w:val="28"/>
          <w:szCs w:val="28"/>
        </w:rPr>
        <w:t>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Pr="002A05B2" w:rsidRDefault="00EB713E" w:rsidP="00EB713E">
      <w:pPr>
        <w:ind w:firstLine="709"/>
        <w:jc w:val="both"/>
        <w:rPr>
          <w:sz w:val="28"/>
          <w:szCs w:val="28"/>
        </w:rPr>
      </w:pPr>
    </w:p>
    <w:p w:rsidR="00EB713E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№2</w:t>
      </w:r>
    </w:p>
    <w:p w:rsidR="00EB713E" w:rsidRPr="00492254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теме</w:t>
      </w:r>
      <w:r w:rsidRPr="00E2362B">
        <w:rPr>
          <w:b/>
          <w:sz w:val="28"/>
          <w:szCs w:val="28"/>
        </w:rPr>
        <w:t xml:space="preserve"> </w:t>
      </w:r>
      <w:r w:rsidRPr="00C83D5C">
        <w:rPr>
          <w:b/>
          <w:bCs/>
          <w:sz w:val="28"/>
          <w:szCs w:val="28"/>
        </w:rPr>
        <w:t>«Система педагогики досуга»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Pr="00BC362F">
        <w:rPr>
          <w:color w:val="000000"/>
          <w:sz w:val="28"/>
          <w:szCs w:val="28"/>
          <w:shd w:val="clear" w:color="auto" w:fill="FFFFFF"/>
        </w:rPr>
        <w:t>системе «педагогика досуга»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EB713E" w:rsidRDefault="00EB713E" w:rsidP="00EB713E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педагогики досуга: история педагогики досуга, теория и технология педагогики досуга.</w:t>
      </w:r>
    </w:p>
    <w:p w:rsidR="00EB713E" w:rsidRDefault="00EB713E" w:rsidP="00EB713E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досуговая практика.</w:t>
      </w:r>
    </w:p>
    <w:p w:rsidR="00EB713E" w:rsidRDefault="00EB713E" w:rsidP="00EB713E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учебный предмет.</w:t>
      </w:r>
    </w:p>
    <w:p w:rsidR="00EB713E" w:rsidRPr="005E6FC2" w:rsidRDefault="00EB713E" w:rsidP="00EB713E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Педагогика досуга как исторически сложившаяся отрасль научного знания. 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</w:p>
    <w:p w:rsidR="00EB713E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№3 </w:t>
      </w:r>
    </w:p>
    <w:p w:rsidR="00EB713E" w:rsidRPr="00492254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 w:rsidRPr="00F71AD5">
        <w:rPr>
          <w:b/>
          <w:bCs/>
          <w:sz w:val="28"/>
          <w:szCs w:val="28"/>
        </w:rPr>
        <w:t>«Концепции досуга»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Pr="00BC362F">
        <w:rPr>
          <w:color w:val="000000"/>
          <w:sz w:val="28"/>
          <w:szCs w:val="28"/>
          <w:shd w:val="clear" w:color="auto" w:fill="FFFFFF"/>
        </w:rPr>
        <w:t xml:space="preserve">концепциях досуга и его возможностях в развитии </w:t>
      </w:r>
      <w:proofErr w:type="spellStart"/>
      <w:r w:rsidRPr="00BC362F">
        <w:rPr>
          <w:color w:val="000000"/>
          <w:sz w:val="28"/>
          <w:szCs w:val="28"/>
          <w:shd w:val="clear" w:color="auto" w:fill="FFFFFF"/>
        </w:rPr>
        <w:t>личностои</w:t>
      </w:r>
      <w:proofErr w:type="spellEnd"/>
      <w:r w:rsidRPr="00BC362F">
        <w:rPr>
          <w:color w:val="000000"/>
          <w:sz w:val="28"/>
          <w:szCs w:val="28"/>
          <w:shd w:val="clear" w:color="auto" w:fill="FFFFFF"/>
        </w:rPr>
        <w:t>.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EB713E" w:rsidRDefault="00EB713E" w:rsidP="00EB713E">
      <w:pPr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Деятельностная</w:t>
      </w:r>
      <w:proofErr w:type="spellEnd"/>
      <w:r>
        <w:rPr>
          <w:sz w:val="28"/>
          <w:szCs w:val="28"/>
        </w:rPr>
        <w:t xml:space="preserve"> концепция досуга.</w:t>
      </w:r>
    </w:p>
    <w:p w:rsidR="00EB713E" w:rsidRDefault="00EB713E" w:rsidP="00EB713E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Социально-культурная концепция.</w:t>
      </w:r>
    </w:p>
    <w:p w:rsidR="00EB713E" w:rsidRDefault="00EB713E" w:rsidP="00EB713E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(</w:t>
      </w:r>
      <w:proofErr w:type="spellStart"/>
      <w:r>
        <w:rPr>
          <w:sz w:val="28"/>
          <w:szCs w:val="28"/>
        </w:rPr>
        <w:t>природоориентированная</w:t>
      </w:r>
      <w:proofErr w:type="spellEnd"/>
      <w:r>
        <w:rPr>
          <w:sz w:val="28"/>
          <w:szCs w:val="28"/>
        </w:rPr>
        <w:t>) концепция досуга.</w:t>
      </w:r>
    </w:p>
    <w:p w:rsidR="00EB713E" w:rsidRDefault="00EB713E" w:rsidP="00EB713E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Техноэкономическая концепция досуга.</w:t>
      </w:r>
    </w:p>
    <w:p w:rsidR="00EB713E" w:rsidRDefault="00EB713E" w:rsidP="00EB713E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Социально-управленческая концепция досуга.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</w:p>
    <w:p w:rsidR="00EB713E" w:rsidRDefault="00EB713E" w:rsidP="00EB713E">
      <w:pPr>
        <w:rPr>
          <w:b/>
          <w:sz w:val="28"/>
          <w:szCs w:val="28"/>
        </w:rPr>
      </w:pPr>
    </w:p>
    <w:p w:rsidR="00EB713E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№4 </w:t>
      </w:r>
    </w:p>
    <w:p w:rsidR="00EB713E" w:rsidRPr="005E6FC2" w:rsidRDefault="00EB713E" w:rsidP="00EB713E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по теме</w:t>
      </w:r>
      <w:r w:rsidRPr="00E2362B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«Семья: современное состояние и ее значимость на современном этапе»</w:t>
      </w:r>
      <w:r>
        <w:rPr>
          <w:b/>
          <w:sz w:val="28"/>
          <w:szCs w:val="28"/>
        </w:rPr>
        <w:t xml:space="preserve"> (2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Pr="00BC362F">
        <w:rPr>
          <w:color w:val="000000"/>
          <w:sz w:val="28"/>
          <w:szCs w:val="28"/>
          <w:shd w:val="clear" w:color="auto" w:fill="FFFFFF"/>
        </w:rPr>
        <w:t>современной семье и ее значимости в организации досуговой деятельности всех ее членов.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EB713E" w:rsidRDefault="00EB713E" w:rsidP="00EB713E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Социально-демографическая характеристика семьи.</w:t>
      </w:r>
    </w:p>
    <w:p w:rsidR="00EB713E" w:rsidRDefault="00EB713E" w:rsidP="00EB713E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Типы семьи. Цель и функции семьи.</w:t>
      </w:r>
    </w:p>
    <w:p w:rsidR="00EB713E" w:rsidRDefault="00EB713E" w:rsidP="00EB713E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семейная политика.</w:t>
      </w:r>
    </w:p>
    <w:p w:rsidR="00EB713E" w:rsidRDefault="00EB713E" w:rsidP="00EB713E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семейного досуга для развития и становления личности.</w:t>
      </w:r>
    </w:p>
    <w:p w:rsidR="00EB713E" w:rsidRPr="00BF2B24" w:rsidRDefault="00EB713E" w:rsidP="00EB713E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учреждений культуры по развитию семейного досуга: опыт и направления деятельности.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</w:p>
    <w:p w:rsidR="00EB713E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№5 </w:t>
      </w:r>
    </w:p>
    <w:p w:rsidR="00EB713E" w:rsidRPr="004C6F1D" w:rsidRDefault="00EB713E" w:rsidP="00EB713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теме </w:t>
      </w:r>
      <w:r>
        <w:rPr>
          <w:b/>
          <w:bCs/>
          <w:sz w:val="28"/>
          <w:szCs w:val="28"/>
        </w:rPr>
        <w:t xml:space="preserve">«Особенности детского досуга» </w:t>
      </w:r>
      <w:r>
        <w:rPr>
          <w:b/>
          <w:sz w:val="28"/>
          <w:szCs w:val="28"/>
        </w:rPr>
        <w:t>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2C340B">
        <w:rPr>
          <w:b/>
          <w:sz w:val="28"/>
          <w:szCs w:val="28"/>
        </w:rPr>
        <w:t xml:space="preserve">Цель занятия – </w:t>
      </w:r>
      <w:r w:rsidRPr="002C340B">
        <w:rPr>
          <w:sz w:val="28"/>
          <w:szCs w:val="28"/>
        </w:rPr>
        <w:t xml:space="preserve">формирование  представлений о </w:t>
      </w:r>
      <w:r w:rsidRPr="002C340B">
        <w:rPr>
          <w:color w:val="000000"/>
          <w:sz w:val="28"/>
          <w:szCs w:val="28"/>
          <w:shd w:val="clear" w:color="auto" w:fill="FFFFFF"/>
        </w:rPr>
        <w:t>закономерностях развития детского досуга.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EB713E" w:rsidRPr="003B50C0" w:rsidRDefault="00EB713E" w:rsidP="00EB713E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3B50C0">
        <w:rPr>
          <w:sz w:val="28"/>
          <w:szCs w:val="28"/>
        </w:rPr>
        <w:t>Возрастные особенности детей и подростков.</w:t>
      </w:r>
    </w:p>
    <w:p w:rsidR="00EB713E" w:rsidRPr="003B50C0" w:rsidRDefault="00EB713E" w:rsidP="00EB713E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3B50C0">
        <w:rPr>
          <w:sz w:val="28"/>
          <w:szCs w:val="28"/>
        </w:rPr>
        <w:t>Психофизическая характеристика детей и подростков.</w:t>
      </w:r>
    </w:p>
    <w:p w:rsidR="00EB713E" w:rsidRPr="005E6FC2" w:rsidRDefault="00EB713E" w:rsidP="00EB713E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5E6FC2">
        <w:rPr>
          <w:sz w:val="28"/>
          <w:szCs w:val="28"/>
        </w:rPr>
        <w:t>Место досуга детей и подростков в системе социального воспитания.</w:t>
      </w:r>
    </w:p>
    <w:p w:rsidR="00EB713E" w:rsidRPr="005E6FC2" w:rsidRDefault="00EB713E" w:rsidP="00EB713E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5E6FC2">
        <w:rPr>
          <w:sz w:val="28"/>
          <w:szCs w:val="28"/>
        </w:rPr>
        <w:t xml:space="preserve">Деятельность учреждений культуры по развитию </w:t>
      </w:r>
      <w:r>
        <w:rPr>
          <w:sz w:val="28"/>
          <w:szCs w:val="28"/>
        </w:rPr>
        <w:t xml:space="preserve">детского </w:t>
      </w:r>
      <w:r w:rsidRPr="005E6FC2">
        <w:rPr>
          <w:sz w:val="28"/>
          <w:szCs w:val="28"/>
        </w:rPr>
        <w:t>досуга: опыт и направления деятельности.</w:t>
      </w:r>
    </w:p>
    <w:p w:rsidR="00EB713E" w:rsidRPr="005E6FC2" w:rsidRDefault="00EB713E" w:rsidP="00EB713E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5E6FC2">
        <w:rPr>
          <w:sz w:val="28"/>
          <w:szCs w:val="28"/>
        </w:rPr>
        <w:t>Деятельность учреждений культуры по развитию досуга</w:t>
      </w:r>
      <w:r>
        <w:rPr>
          <w:sz w:val="28"/>
          <w:szCs w:val="28"/>
        </w:rPr>
        <w:t xml:space="preserve"> подростков</w:t>
      </w:r>
      <w:r w:rsidRPr="005E6FC2">
        <w:rPr>
          <w:sz w:val="28"/>
          <w:szCs w:val="28"/>
        </w:rPr>
        <w:t>: опыт и направления деятельности.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Pr="009C4379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Default="00EB713E" w:rsidP="00EB713E">
      <w:pPr>
        <w:jc w:val="center"/>
        <w:rPr>
          <w:b/>
          <w:sz w:val="28"/>
          <w:szCs w:val="28"/>
        </w:rPr>
      </w:pPr>
    </w:p>
    <w:p w:rsidR="00EB713E" w:rsidRDefault="00EB713E" w:rsidP="00EB7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№6 </w:t>
      </w:r>
    </w:p>
    <w:p w:rsidR="00EB713E" w:rsidRPr="004C6F1D" w:rsidRDefault="00EB713E" w:rsidP="00EB7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B50C0">
        <w:rPr>
          <w:b/>
          <w:bCs/>
          <w:sz w:val="28"/>
          <w:szCs w:val="28"/>
        </w:rPr>
        <w:t>«Молодежная культура</w:t>
      </w:r>
      <w:r>
        <w:rPr>
          <w:b/>
          <w:bCs/>
          <w:sz w:val="28"/>
          <w:szCs w:val="28"/>
        </w:rPr>
        <w:t>. Молодежный досуг</w:t>
      </w:r>
      <w:r w:rsidRPr="003B50C0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BB4AC1" w:rsidRDefault="00EB713E" w:rsidP="00EB713E">
      <w:pPr>
        <w:ind w:firstLine="709"/>
        <w:jc w:val="both"/>
        <w:rPr>
          <w:sz w:val="28"/>
          <w:szCs w:val="28"/>
        </w:rPr>
      </w:pPr>
      <w:r w:rsidRPr="002C340B">
        <w:rPr>
          <w:b/>
          <w:sz w:val="28"/>
          <w:szCs w:val="28"/>
        </w:rPr>
        <w:t xml:space="preserve">Цель занятия – </w:t>
      </w:r>
      <w:r w:rsidRPr="002C340B">
        <w:rPr>
          <w:sz w:val="28"/>
          <w:szCs w:val="28"/>
        </w:rPr>
        <w:t xml:space="preserve">формирование  представлений о </w:t>
      </w:r>
      <w:r w:rsidRPr="002C340B">
        <w:rPr>
          <w:color w:val="000000"/>
          <w:sz w:val="28"/>
          <w:szCs w:val="28"/>
          <w:shd w:val="clear" w:color="auto" w:fill="FFFFFF"/>
        </w:rPr>
        <w:t>закономерностях развития молодежной культуры и молодежного досуга.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 семинарского занятия:</w:t>
      </w:r>
      <w:r>
        <w:rPr>
          <w:b/>
          <w:sz w:val="28"/>
          <w:szCs w:val="28"/>
        </w:rPr>
        <w:tab/>
      </w:r>
    </w:p>
    <w:p w:rsidR="00EB713E" w:rsidRDefault="00EB713E" w:rsidP="00EB713E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Социально-демографическая характеристика молодежной аудитории.</w:t>
      </w:r>
    </w:p>
    <w:p w:rsidR="00EB713E" w:rsidRDefault="00EB713E" w:rsidP="00EB713E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культура. </w:t>
      </w:r>
      <w:proofErr w:type="spellStart"/>
      <w:r>
        <w:rPr>
          <w:sz w:val="28"/>
          <w:szCs w:val="28"/>
        </w:rPr>
        <w:t>Субкультурный</w:t>
      </w:r>
      <w:proofErr w:type="spellEnd"/>
      <w:r>
        <w:rPr>
          <w:sz w:val="28"/>
          <w:szCs w:val="28"/>
        </w:rPr>
        <w:t xml:space="preserve"> характер молодёжной культуры.</w:t>
      </w:r>
    </w:p>
    <w:p w:rsidR="00EB713E" w:rsidRPr="003B50C0" w:rsidRDefault="00EB713E" w:rsidP="00EB713E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Отличительные черты молодежных субкультур.</w:t>
      </w:r>
    </w:p>
    <w:p w:rsidR="00EB713E" w:rsidRPr="005E6FC2" w:rsidRDefault="00EB713E" w:rsidP="00EB713E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5E6FC2">
        <w:rPr>
          <w:sz w:val="28"/>
          <w:szCs w:val="28"/>
        </w:rPr>
        <w:t xml:space="preserve">Деятельность учреждений культуры по развитию </w:t>
      </w:r>
      <w:r>
        <w:rPr>
          <w:sz w:val="28"/>
          <w:szCs w:val="28"/>
        </w:rPr>
        <w:t xml:space="preserve">молодежного </w:t>
      </w:r>
      <w:r w:rsidRPr="005E6FC2">
        <w:rPr>
          <w:sz w:val="28"/>
          <w:szCs w:val="28"/>
        </w:rPr>
        <w:t>досуга: опыт и направления деятельности.</w:t>
      </w:r>
    </w:p>
    <w:p w:rsidR="00EB713E" w:rsidRPr="00BB4AC1" w:rsidRDefault="00EB713E" w:rsidP="00EB713E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EB713E" w:rsidRDefault="00EB713E" w:rsidP="00EB7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EB713E" w:rsidRDefault="00EB713E" w:rsidP="00EB713E">
      <w:pPr>
        <w:rPr>
          <w:b/>
          <w:sz w:val="28"/>
          <w:szCs w:val="28"/>
        </w:rPr>
      </w:pPr>
    </w:p>
    <w:p w:rsidR="00EB713E" w:rsidRPr="00463942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№7</w:t>
      </w:r>
    </w:p>
    <w:p w:rsidR="00EB713E" w:rsidRDefault="00EB713E" w:rsidP="00EB713E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теме «История развития досуговых форм</w:t>
      </w:r>
      <w:r>
        <w:rPr>
          <w:b/>
          <w:bCs/>
          <w:sz w:val="28"/>
          <w:szCs w:val="28"/>
        </w:rPr>
        <w:t>» (2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закономерностях развития и становления досуговых форм.</w:t>
      </w:r>
    </w:p>
    <w:p w:rsidR="00EB713E" w:rsidRPr="00492254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0"/>
        </w:numPr>
        <w:tabs>
          <w:tab w:val="clear" w:pos="172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историю развития и становления форм организации и проведения досуговой деятельности.</w:t>
      </w:r>
    </w:p>
    <w:p w:rsidR="00EB713E" w:rsidRDefault="00EB713E" w:rsidP="00EB713E">
      <w:pPr>
        <w:numPr>
          <w:ilvl w:val="0"/>
          <w:numId w:val="20"/>
        </w:numPr>
        <w:tabs>
          <w:tab w:val="clear" w:pos="172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электронную презентацию по продвижению одной из форм досуговой деятельности. </w:t>
      </w:r>
    </w:p>
    <w:p w:rsidR="00EB713E" w:rsidRPr="00D95A18" w:rsidRDefault="00EB713E" w:rsidP="00EB713E">
      <w:pPr>
        <w:ind w:firstLine="709"/>
        <w:rPr>
          <w:b/>
          <w:sz w:val="28"/>
          <w:szCs w:val="28"/>
        </w:rPr>
      </w:pP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№8</w:t>
      </w:r>
    </w:p>
    <w:p w:rsidR="00EB713E" w:rsidRDefault="00EB713E" w:rsidP="00EB713E">
      <w:pPr>
        <w:ind w:firstLine="720"/>
        <w:jc w:val="center"/>
        <w:rPr>
          <w:b/>
          <w:bCs/>
          <w:sz w:val="28"/>
          <w:szCs w:val="28"/>
        </w:rPr>
      </w:pPr>
      <w:r w:rsidRPr="00D95A18">
        <w:rPr>
          <w:b/>
          <w:sz w:val="28"/>
          <w:szCs w:val="28"/>
        </w:rPr>
        <w:t>по теме «</w:t>
      </w:r>
      <w:r>
        <w:rPr>
          <w:b/>
          <w:bCs/>
          <w:sz w:val="28"/>
          <w:szCs w:val="28"/>
        </w:rPr>
        <w:t>Генезис педагогики досуга» (2 часа)</w:t>
      </w: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закономерностях развития педагогики досуга.</w:t>
      </w:r>
    </w:p>
    <w:p w:rsidR="00EB713E" w:rsidRPr="00492254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1"/>
        </w:numPr>
        <w:tabs>
          <w:tab w:val="clear" w:pos="172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 справочные издания, учебную литературу на предмет выявления основных понятий и терминов, раскрывающих суть досуговой деятельности и педагогики досуга.</w:t>
      </w:r>
    </w:p>
    <w:p w:rsidR="00EB713E" w:rsidRDefault="00EB713E" w:rsidP="00EB713E">
      <w:pPr>
        <w:numPr>
          <w:ilvl w:val="0"/>
          <w:numId w:val="21"/>
        </w:numPr>
        <w:tabs>
          <w:tab w:val="clear" w:pos="172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Составить рабочий терминологический словарь.</w:t>
      </w:r>
    </w:p>
    <w:p w:rsidR="00EB713E" w:rsidRPr="00D95A18" w:rsidRDefault="00EB713E" w:rsidP="00EB713E">
      <w:pPr>
        <w:ind w:firstLine="709"/>
        <w:rPr>
          <w:b/>
          <w:sz w:val="28"/>
          <w:szCs w:val="28"/>
        </w:rPr>
      </w:pP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№9</w:t>
      </w:r>
    </w:p>
    <w:p w:rsidR="00EB713E" w:rsidRDefault="00EB713E" w:rsidP="00EB713E">
      <w:pPr>
        <w:ind w:firstLine="720"/>
        <w:jc w:val="center"/>
        <w:rPr>
          <w:b/>
          <w:bCs/>
          <w:sz w:val="28"/>
          <w:szCs w:val="28"/>
        </w:rPr>
      </w:pPr>
      <w:r w:rsidRPr="00D95A18">
        <w:rPr>
          <w:b/>
          <w:sz w:val="28"/>
          <w:szCs w:val="28"/>
        </w:rPr>
        <w:t>по теме «</w:t>
      </w:r>
      <w:r>
        <w:rPr>
          <w:b/>
          <w:bCs/>
          <w:sz w:val="28"/>
          <w:szCs w:val="28"/>
        </w:rPr>
        <w:t>Инфраструктура досуговой деятельности города (района)» (4 часа)</w:t>
      </w: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системе инфраструктуры досуговой деятельности города (района).</w:t>
      </w:r>
    </w:p>
    <w:p w:rsidR="00EB713E" w:rsidRPr="00492254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2"/>
        </w:numPr>
        <w:tabs>
          <w:tab w:val="clear" w:pos="172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карту социально-культурных учреждений города (района), удовлетворяющих досуговые потребности определенной целевой </w:t>
      </w:r>
      <w:r>
        <w:rPr>
          <w:sz w:val="28"/>
          <w:szCs w:val="28"/>
        </w:rPr>
        <w:lastRenderedPageBreak/>
        <w:t>аудитории: детей/ или подростков/ или молодежи/ или семей/ или пожилых людей.</w:t>
      </w:r>
    </w:p>
    <w:p w:rsidR="00EB713E" w:rsidRDefault="00EB713E" w:rsidP="00EB713E">
      <w:pPr>
        <w:numPr>
          <w:ilvl w:val="0"/>
          <w:numId w:val="22"/>
        </w:numPr>
        <w:tabs>
          <w:tab w:val="clear" w:pos="172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Дать их краткую характеристику (вид/тип учреждения; направления деятельности и др.).</w:t>
      </w:r>
    </w:p>
    <w:p w:rsidR="00EB713E" w:rsidRPr="00D95A18" w:rsidRDefault="00EB713E" w:rsidP="00EB713E">
      <w:pPr>
        <w:tabs>
          <w:tab w:val="num" w:pos="0"/>
        </w:tabs>
        <w:ind w:firstLine="709"/>
        <w:rPr>
          <w:b/>
          <w:sz w:val="28"/>
          <w:szCs w:val="28"/>
        </w:rPr>
      </w:pPr>
    </w:p>
    <w:p w:rsidR="00EB713E" w:rsidRPr="00F66B59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№10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 «Технология семейного досуга» (4 часа)</w:t>
      </w: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технологиях семейного досуга.</w:t>
      </w:r>
    </w:p>
    <w:p w:rsidR="00EB713E" w:rsidRPr="004C6F1D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3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для семьи.</w:t>
      </w:r>
    </w:p>
    <w:p w:rsidR="00EB713E" w:rsidRPr="00702128" w:rsidRDefault="00EB713E" w:rsidP="00EB713E">
      <w:pPr>
        <w:numPr>
          <w:ilvl w:val="0"/>
          <w:numId w:val="23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Pr="00F66B59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№11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 «Технология досуга детей и подростков» 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Pr="004C6F1D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технологиях досуга детей и подростков.</w:t>
      </w:r>
    </w:p>
    <w:p w:rsidR="00EB713E" w:rsidRDefault="00EB713E" w:rsidP="00EB713E">
      <w:pPr>
        <w:numPr>
          <w:ilvl w:val="0"/>
          <w:numId w:val="24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детей и подростков.</w:t>
      </w:r>
    </w:p>
    <w:p w:rsidR="00EB713E" w:rsidRPr="00702128" w:rsidRDefault="00EB713E" w:rsidP="00EB713E">
      <w:pPr>
        <w:numPr>
          <w:ilvl w:val="0"/>
          <w:numId w:val="24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EB713E" w:rsidRDefault="00EB713E" w:rsidP="00EB713E">
      <w:pPr>
        <w:rPr>
          <w:b/>
          <w:bCs/>
          <w:sz w:val="28"/>
          <w:szCs w:val="28"/>
        </w:rPr>
      </w:pPr>
    </w:p>
    <w:p w:rsidR="00EB713E" w:rsidRDefault="00EB713E" w:rsidP="00EB713E">
      <w:pPr>
        <w:ind w:firstLine="709"/>
        <w:jc w:val="center"/>
        <w:rPr>
          <w:b/>
          <w:sz w:val="28"/>
          <w:szCs w:val="28"/>
        </w:rPr>
      </w:pPr>
    </w:p>
    <w:p w:rsidR="00EB713E" w:rsidRPr="00F66B59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№12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 «Технология молодежного досуга» (4 часа)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технологиях молодежного досуга.</w:t>
      </w:r>
    </w:p>
    <w:p w:rsidR="00EB713E" w:rsidRPr="004C6F1D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5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молодежи.</w:t>
      </w:r>
    </w:p>
    <w:p w:rsidR="00EB713E" w:rsidRPr="00702128" w:rsidRDefault="00EB713E" w:rsidP="00EB713E">
      <w:pPr>
        <w:numPr>
          <w:ilvl w:val="0"/>
          <w:numId w:val="25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EB713E" w:rsidRDefault="00EB713E" w:rsidP="00EB713E">
      <w:pPr>
        <w:tabs>
          <w:tab w:val="num" w:pos="0"/>
        </w:tabs>
        <w:ind w:firstLine="720"/>
        <w:rPr>
          <w:b/>
          <w:bCs/>
          <w:sz w:val="28"/>
          <w:szCs w:val="28"/>
        </w:rPr>
      </w:pPr>
    </w:p>
    <w:p w:rsidR="00EB713E" w:rsidRPr="00F66B59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№13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 «Технология досуга людей пожилого возраста» (4 часа)</w:t>
      </w:r>
    </w:p>
    <w:p w:rsidR="00EB713E" w:rsidRDefault="00EB713E" w:rsidP="00EB713E">
      <w:pPr>
        <w:ind w:firstLine="709"/>
        <w:jc w:val="both"/>
        <w:rPr>
          <w:b/>
          <w:sz w:val="28"/>
          <w:szCs w:val="28"/>
          <w:highlight w:val="yellow"/>
        </w:rPr>
      </w:pP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технологиях досуга</w:t>
      </w:r>
      <w:r>
        <w:rPr>
          <w:color w:val="000000"/>
          <w:sz w:val="28"/>
          <w:szCs w:val="28"/>
          <w:shd w:val="clear" w:color="auto" w:fill="FFFFFF"/>
        </w:rPr>
        <w:t xml:space="preserve"> людей пожилого возраста</w:t>
      </w:r>
      <w:r w:rsidRPr="002C340B">
        <w:rPr>
          <w:color w:val="000000"/>
          <w:sz w:val="28"/>
          <w:szCs w:val="28"/>
          <w:shd w:val="clear" w:color="auto" w:fill="FFFFFF"/>
        </w:rPr>
        <w:t>.</w:t>
      </w:r>
    </w:p>
    <w:p w:rsidR="00EB713E" w:rsidRPr="004C6F1D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6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людей пожилого возраста.</w:t>
      </w:r>
    </w:p>
    <w:p w:rsidR="00EB713E" w:rsidRPr="00702128" w:rsidRDefault="00EB713E" w:rsidP="00EB713E">
      <w:pPr>
        <w:numPr>
          <w:ilvl w:val="0"/>
          <w:numId w:val="26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Pr="00F66B59" w:rsidRDefault="00EB713E" w:rsidP="00EB713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№14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теме «Технология профилактики </w:t>
      </w:r>
      <w:proofErr w:type="spellStart"/>
      <w:r>
        <w:rPr>
          <w:b/>
          <w:bCs/>
          <w:sz w:val="28"/>
          <w:szCs w:val="28"/>
        </w:rPr>
        <w:t>девиантного</w:t>
      </w:r>
      <w:proofErr w:type="spellEnd"/>
      <w:r>
        <w:rPr>
          <w:b/>
          <w:bCs/>
          <w:sz w:val="28"/>
          <w:szCs w:val="28"/>
        </w:rPr>
        <w:t xml:space="preserve"> поведения» (4 часа)</w:t>
      </w:r>
    </w:p>
    <w:p w:rsidR="00EB713E" w:rsidRDefault="00EB713E" w:rsidP="00EB713E">
      <w:pPr>
        <w:jc w:val="center"/>
        <w:rPr>
          <w:b/>
          <w:bCs/>
          <w:sz w:val="28"/>
          <w:szCs w:val="28"/>
        </w:rPr>
      </w:pPr>
    </w:p>
    <w:p w:rsidR="00EB713E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 xml:space="preserve">технологиях </w:t>
      </w:r>
      <w:r>
        <w:rPr>
          <w:color w:val="000000"/>
          <w:sz w:val="28"/>
          <w:szCs w:val="28"/>
          <w:shd w:val="clear" w:color="auto" w:fill="FFFFFF"/>
        </w:rPr>
        <w:t xml:space="preserve">профилактики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девиантного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поведения.</w:t>
      </w:r>
    </w:p>
    <w:p w:rsidR="00EB713E" w:rsidRPr="004C6F1D" w:rsidRDefault="00EB713E" w:rsidP="00EB713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713E" w:rsidRDefault="00EB713E" w:rsidP="00EB713E">
      <w:pPr>
        <w:numPr>
          <w:ilvl w:val="0"/>
          <w:numId w:val="27"/>
        </w:numPr>
        <w:tabs>
          <w:tab w:val="clear" w:pos="1785"/>
          <w:tab w:val="num" w:pos="16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опыт учреждений социально-культурной деятельности по организации  детальности по профилактике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поведения.</w:t>
      </w:r>
    </w:p>
    <w:p w:rsidR="00EB713E" w:rsidRPr="00702128" w:rsidRDefault="00EB713E" w:rsidP="00EB713E">
      <w:pPr>
        <w:numPr>
          <w:ilvl w:val="0"/>
          <w:numId w:val="27"/>
        </w:numPr>
        <w:tabs>
          <w:tab w:val="clear" w:pos="1785"/>
          <w:tab w:val="num" w:pos="0"/>
          <w:tab w:val="num" w:pos="16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деятельности  в данном направлении.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EB713E" w:rsidRDefault="00EB713E" w:rsidP="00463942">
      <w:pPr>
        <w:jc w:val="center"/>
        <w:rPr>
          <w:b/>
          <w:sz w:val="28"/>
          <w:szCs w:val="28"/>
        </w:rPr>
      </w:pPr>
    </w:p>
    <w:p w:rsidR="002A05B2" w:rsidRPr="00BB4AC1" w:rsidRDefault="002A05B2" w:rsidP="00463942">
      <w:pPr>
        <w:jc w:val="center"/>
        <w:rPr>
          <w:b/>
          <w:sz w:val="28"/>
          <w:szCs w:val="28"/>
        </w:rPr>
      </w:pPr>
      <w:r w:rsidRPr="002A05B2">
        <w:rPr>
          <w:b/>
          <w:sz w:val="28"/>
          <w:szCs w:val="28"/>
        </w:rPr>
        <w:t>Планы семинарских занятий</w:t>
      </w:r>
      <w:r w:rsidR="00EB713E">
        <w:rPr>
          <w:b/>
          <w:sz w:val="28"/>
          <w:szCs w:val="28"/>
        </w:rPr>
        <w:t xml:space="preserve"> ЗФО</w:t>
      </w:r>
    </w:p>
    <w:p w:rsidR="005E6FC2" w:rsidRDefault="005E6FC2" w:rsidP="007D06C2">
      <w:pPr>
        <w:ind w:firstLine="709"/>
        <w:jc w:val="center"/>
        <w:rPr>
          <w:b/>
          <w:sz w:val="28"/>
          <w:szCs w:val="28"/>
        </w:rPr>
      </w:pPr>
    </w:p>
    <w:p w:rsidR="00492254" w:rsidRDefault="007D06C2" w:rsidP="005E6FC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="005E6FC2">
        <w:rPr>
          <w:b/>
          <w:sz w:val="28"/>
          <w:szCs w:val="28"/>
        </w:rPr>
        <w:t xml:space="preserve">№1 </w:t>
      </w:r>
    </w:p>
    <w:p w:rsidR="005E6FC2" w:rsidRDefault="007D06C2" w:rsidP="0049225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</w:t>
      </w:r>
      <w:r w:rsidR="002A05B2">
        <w:rPr>
          <w:b/>
          <w:sz w:val="28"/>
          <w:szCs w:val="28"/>
        </w:rPr>
        <w:t>ем</w:t>
      </w:r>
      <w:r>
        <w:rPr>
          <w:b/>
          <w:sz w:val="28"/>
          <w:szCs w:val="28"/>
        </w:rPr>
        <w:t>е</w:t>
      </w:r>
      <w:r w:rsidR="002A05B2" w:rsidRPr="00E2362B">
        <w:rPr>
          <w:b/>
          <w:sz w:val="28"/>
          <w:szCs w:val="28"/>
        </w:rPr>
        <w:t xml:space="preserve"> </w:t>
      </w:r>
      <w:r w:rsidR="005E6FC2" w:rsidRPr="00C83D5C">
        <w:rPr>
          <w:b/>
          <w:bCs/>
          <w:sz w:val="28"/>
          <w:szCs w:val="28"/>
        </w:rPr>
        <w:t xml:space="preserve">«Свободное время </w:t>
      </w:r>
      <w:r w:rsidR="005E6FC2">
        <w:rPr>
          <w:b/>
          <w:bCs/>
          <w:sz w:val="28"/>
          <w:szCs w:val="28"/>
        </w:rPr>
        <w:t xml:space="preserve">и развитие социально-культурной </w:t>
      </w:r>
      <w:r w:rsidR="005E6FC2" w:rsidRPr="00C83D5C">
        <w:rPr>
          <w:b/>
          <w:bCs/>
          <w:sz w:val="28"/>
          <w:szCs w:val="28"/>
        </w:rPr>
        <w:t>деятельности»</w:t>
      </w:r>
      <w:r w:rsidR="005E6FC2" w:rsidRPr="005E6FC2">
        <w:rPr>
          <w:b/>
          <w:sz w:val="28"/>
          <w:szCs w:val="28"/>
        </w:rPr>
        <w:t xml:space="preserve"> </w:t>
      </w:r>
      <w:r w:rsidR="00A70D10">
        <w:rPr>
          <w:b/>
          <w:sz w:val="28"/>
          <w:szCs w:val="28"/>
        </w:rPr>
        <w:t>(4</w:t>
      </w:r>
      <w:r w:rsidR="005E6FC2">
        <w:rPr>
          <w:b/>
          <w:sz w:val="28"/>
          <w:szCs w:val="28"/>
        </w:rPr>
        <w:t xml:space="preserve"> часа)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="00BC362F" w:rsidRPr="00BC362F">
        <w:rPr>
          <w:color w:val="000000"/>
          <w:sz w:val="28"/>
          <w:szCs w:val="28"/>
          <w:shd w:val="clear" w:color="auto" w:fill="FFFFFF"/>
        </w:rPr>
        <w:t>понятии и деятельности «свободное время» и особенностей развития социально-культурной деятельности.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План семинарского занятия:</w:t>
      </w:r>
    </w:p>
    <w:p w:rsidR="005E6FC2" w:rsidRPr="00C83D5C" w:rsidRDefault="005E6FC2" w:rsidP="005E6FC2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Сущностные черты социально-культурной деятельности.</w:t>
      </w:r>
    </w:p>
    <w:p w:rsidR="005E6FC2" w:rsidRPr="00C83D5C" w:rsidRDefault="005E6FC2" w:rsidP="005E6FC2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Функции и принципы социокультурной деятельности</w:t>
      </w:r>
    </w:p>
    <w:p w:rsidR="005E6FC2" w:rsidRPr="00C83D5C" w:rsidRDefault="00607EEC" w:rsidP="005E6FC2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E6FC2" w:rsidRPr="00C83D5C">
        <w:rPr>
          <w:sz w:val="28"/>
          <w:szCs w:val="28"/>
        </w:rPr>
        <w:t>редства, методы, формы социокультурной деятельности</w:t>
      </w:r>
    </w:p>
    <w:p w:rsidR="005E6FC2" w:rsidRPr="00C83D5C" w:rsidRDefault="005E6FC2" w:rsidP="005E6FC2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Научные подходы к определению понятия «досуг».</w:t>
      </w:r>
    </w:p>
    <w:p w:rsidR="005E6FC2" w:rsidRPr="005E6FC2" w:rsidRDefault="005E6FC2" w:rsidP="005E6FC2">
      <w:pPr>
        <w:numPr>
          <w:ilvl w:val="0"/>
          <w:numId w:val="9"/>
        </w:numPr>
        <w:tabs>
          <w:tab w:val="clear" w:pos="2790"/>
          <w:tab w:val="num" w:pos="0"/>
        </w:tabs>
        <w:ind w:left="9" w:firstLine="711"/>
        <w:jc w:val="both"/>
        <w:rPr>
          <w:sz w:val="28"/>
          <w:szCs w:val="28"/>
        </w:rPr>
      </w:pPr>
      <w:r w:rsidRPr="00C83D5C">
        <w:rPr>
          <w:sz w:val="28"/>
          <w:szCs w:val="28"/>
        </w:rPr>
        <w:t>Общая характеристика досуга и досуговой деятельности</w:t>
      </w:r>
      <w:r>
        <w:rPr>
          <w:sz w:val="28"/>
          <w:szCs w:val="28"/>
        </w:rPr>
        <w:t>.</w:t>
      </w:r>
    </w:p>
    <w:p w:rsidR="00BB4AC1" w:rsidRPr="00BB4AC1" w:rsidRDefault="00BB4AC1" w:rsidP="002A05B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BB4AC1" w:rsidRDefault="00BB4AC1" w:rsidP="002A05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BB4AC1" w:rsidRDefault="00BB4AC1" w:rsidP="002A05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204939" w:rsidRPr="002A05B2" w:rsidRDefault="00204939" w:rsidP="002A05B2">
      <w:pPr>
        <w:ind w:firstLine="709"/>
        <w:jc w:val="both"/>
        <w:rPr>
          <w:sz w:val="28"/>
          <w:szCs w:val="28"/>
        </w:rPr>
      </w:pPr>
    </w:p>
    <w:p w:rsidR="00492254" w:rsidRDefault="005E6FC2" w:rsidP="0049225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№2</w:t>
      </w:r>
    </w:p>
    <w:p w:rsidR="005E6FC2" w:rsidRPr="00492254" w:rsidRDefault="005E6FC2" w:rsidP="0049225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теме</w:t>
      </w:r>
      <w:r w:rsidRPr="00E2362B">
        <w:rPr>
          <w:b/>
          <w:sz w:val="28"/>
          <w:szCs w:val="28"/>
        </w:rPr>
        <w:t xml:space="preserve"> </w:t>
      </w:r>
      <w:r w:rsidRPr="00C83D5C">
        <w:rPr>
          <w:b/>
          <w:bCs/>
          <w:sz w:val="28"/>
          <w:szCs w:val="28"/>
        </w:rPr>
        <w:t>«Система педагогики досуга»</w:t>
      </w:r>
      <w:r>
        <w:rPr>
          <w:b/>
          <w:bCs/>
          <w:sz w:val="28"/>
          <w:szCs w:val="28"/>
        </w:rPr>
        <w:t xml:space="preserve"> </w:t>
      </w:r>
      <w:r w:rsidR="00A70D10">
        <w:rPr>
          <w:b/>
          <w:sz w:val="28"/>
          <w:szCs w:val="28"/>
        </w:rPr>
        <w:t>(4</w:t>
      </w:r>
      <w:r>
        <w:rPr>
          <w:b/>
          <w:sz w:val="28"/>
          <w:szCs w:val="28"/>
        </w:rPr>
        <w:t xml:space="preserve"> часа)</w:t>
      </w:r>
    </w:p>
    <w:p w:rsidR="00492254" w:rsidRDefault="00492254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="00BC362F" w:rsidRPr="00BC362F">
        <w:rPr>
          <w:color w:val="000000"/>
          <w:sz w:val="28"/>
          <w:szCs w:val="28"/>
          <w:shd w:val="clear" w:color="auto" w:fill="FFFFFF"/>
        </w:rPr>
        <w:t>системе «педагогика досуга»</w:t>
      </w:r>
      <w:r w:rsidR="00BC362F">
        <w:rPr>
          <w:color w:val="000000"/>
          <w:sz w:val="28"/>
          <w:szCs w:val="28"/>
          <w:shd w:val="clear" w:color="auto" w:fill="FFFFFF"/>
        </w:rPr>
        <w:t>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5E6FC2" w:rsidRDefault="005E6FC2" w:rsidP="005E6FC2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педагогики досуга: история педагогики досуга, теория и технология педагогики досуга.</w:t>
      </w:r>
    </w:p>
    <w:p w:rsidR="005E6FC2" w:rsidRDefault="005E6FC2" w:rsidP="005E6FC2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досуговая практика.</w:t>
      </w:r>
    </w:p>
    <w:p w:rsidR="005E6FC2" w:rsidRDefault="005E6FC2" w:rsidP="005E6FC2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Педагогика досуга как учебный предмет.</w:t>
      </w:r>
    </w:p>
    <w:p w:rsidR="005E6FC2" w:rsidRPr="005E6FC2" w:rsidRDefault="005E6FC2" w:rsidP="005E6FC2">
      <w:pPr>
        <w:numPr>
          <w:ilvl w:val="0"/>
          <w:numId w:val="11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Педагогика досуга как исторически сложившаяся отрасль научного знания. 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2A05B2" w:rsidRDefault="002A05B2" w:rsidP="00292DFC">
      <w:pPr>
        <w:ind w:firstLine="709"/>
        <w:jc w:val="both"/>
        <w:rPr>
          <w:sz w:val="28"/>
          <w:szCs w:val="28"/>
        </w:rPr>
      </w:pPr>
    </w:p>
    <w:p w:rsidR="00492254" w:rsidRDefault="005E6FC2" w:rsidP="0049225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№3 </w:t>
      </w:r>
    </w:p>
    <w:p w:rsidR="005E6FC2" w:rsidRPr="00492254" w:rsidRDefault="005E6FC2" w:rsidP="0049225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 w:rsidRPr="00F71AD5">
        <w:rPr>
          <w:b/>
          <w:bCs/>
          <w:sz w:val="28"/>
          <w:szCs w:val="28"/>
        </w:rPr>
        <w:t>«Концепции досуга»</w:t>
      </w:r>
      <w:r>
        <w:rPr>
          <w:b/>
          <w:bCs/>
          <w:sz w:val="28"/>
          <w:szCs w:val="28"/>
        </w:rPr>
        <w:t xml:space="preserve"> </w:t>
      </w:r>
      <w:r w:rsidR="00A70D10">
        <w:rPr>
          <w:b/>
          <w:sz w:val="28"/>
          <w:szCs w:val="28"/>
        </w:rPr>
        <w:t>(4</w:t>
      </w:r>
      <w:r>
        <w:rPr>
          <w:b/>
          <w:sz w:val="28"/>
          <w:szCs w:val="28"/>
        </w:rPr>
        <w:t xml:space="preserve"> часа)</w:t>
      </w:r>
    </w:p>
    <w:p w:rsidR="00492254" w:rsidRDefault="00492254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="00BC362F" w:rsidRPr="00BC362F">
        <w:rPr>
          <w:color w:val="000000"/>
          <w:sz w:val="28"/>
          <w:szCs w:val="28"/>
          <w:shd w:val="clear" w:color="auto" w:fill="FFFFFF"/>
        </w:rPr>
        <w:t xml:space="preserve">концепциях досуга и его возможностях в развитии </w:t>
      </w:r>
      <w:proofErr w:type="spellStart"/>
      <w:r w:rsidR="00BC362F" w:rsidRPr="00BC362F">
        <w:rPr>
          <w:color w:val="000000"/>
          <w:sz w:val="28"/>
          <w:szCs w:val="28"/>
          <w:shd w:val="clear" w:color="auto" w:fill="FFFFFF"/>
        </w:rPr>
        <w:t>личностои</w:t>
      </w:r>
      <w:proofErr w:type="spellEnd"/>
      <w:r w:rsidR="00BC362F" w:rsidRPr="00BC362F">
        <w:rPr>
          <w:color w:val="000000"/>
          <w:sz w:val="28"/>
          <w:szCs w:val="28"/>
          <w:shd w:val="clear" w:color="auto" w:fill="FFFFFF"/>
        </w:rPr>
        <w:t>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5E6FC2" w:rsidRDefault="005E6FC2" w:rsidP="005E6FC2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Деятельностная концепция досуга.</w:t>
      </w:r>
    </w:p>
    <w:p w:rsidR="005E6FC2" w:rsidRDefault="005E6FC2" w:rsidP="005E6FC2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Социально-культурная концепция.</w:t>
      </w:r>
    </w:p>
    <w:p w:rsidR="005E6FC2" w:rsidRDefault="005E6FC2" w:rsidP="005E6FC2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(</w:t>
      </w:r>
      <w:proofErr w:type="spellStart"/>
      <w:r>
        <w:rPr>
          <w:sz w:val="28"/>
          <w:szCs w:val="28"/>
        </w:rPr>
        <w:t>природоориентированная</w:t>
      </w:r>
      <w:proofErr w:type="spellEnd"/>
      <w:r>
        <w:rPr>
          <w:sz w:val="28"/>
          <w:szCs w:val="28"/>
        </w:rPr>
        <w:t>) концепция досуга.</w:t>
      </w:r>
    </w:p>
    <w:p w:rsidR="005E6FC2" w:rsidRDefault="005E6FC2" w:rsidP="005E6FC2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Техноэкономическая концепция досуга.</w:t>
      </w:r>
    </w:p>
    <w:p w:rsidR="005E6FC2" w:rsidRDefault="005E6FC2" w:rsidP="005E6FC2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Социально-управленческая концепция досуга.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463942" w:rsidRDefault="00463942" w:rsidP="00607EEC">
      <w:pPr>
        <w:rPr>
          <w:b/>
          <w:sz w:val="28"/>
          <w:szCs w:val="28"/>
        </w:rPr>
      </w:pPr>
    </w:p>
    <w:p w:rsidR="004C6F1D" w:rsidRDefault="005E6FC2" w:rsidP="005E6FC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№4 </w:t>
      </w:r>
    </w:p>
    <w:p w:rsidR="005E6FC2" w:rsidRPr="005E6FC2" w:rsidRDefault="005E6FC2" w:rsidP="004C6F1D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«Семья: современное состояние и ее значимость на современном этапе»</w:t>
      </w:r>
      <w:r w:rsidR="002368EB">
        <w:rPr>
          <w:b/>
          <w:sz w:val="28"/>
          <w:szCs w:val="28"/>
        </w:rPr>
        <w:t xml:space="preserve"> (4</w:t>
      </w:r>
      <w:r>
        <w:rPr>
          <w:b/>
          <w:sz w:val="28"/>
          <w:szCs w:val="28"/>
        </w:rPr>
        <w:t xml:space="preserve"> часа)</w:t>
      </w:r>
    </w:p>
    <w:p w:rsidR="004C6F1D" w:rsidRDefault="004C6F1D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BC362F">
        <w:rPr>
          <w:b/>
          <w:sz w:val="28"/>
          <w:szCs w:val="28"/>
        </w:rPr>
        <w:t xml:space="preserve">Цель занятия – </w:t>
      </w:r>
      <w:r w:rsidRPr="00BC362F">
        <w:rPr>
          <w:sz w:val="28"/>
          <w:szCs w:val="28"/>
        </w:rPr>
        <w:t xml:space="preserve">формирование  представлений о </w:t>
      </w:r>
      <w:r w:rsidR="00BC362F" w:rsidRPr="00BC362F">
        <w:rPr>
          <w:color w:val="000000"/>
          <w:sz w:val="28"/>
          <w:szCs w:val="28"/>
          <w:shd w:val="clear" w:color="auto" w:fill="FFFFFF"/>
        </w:rPr>
        <w:t>современной семье и ее значимости в организации досуговой деятельности всех ее членов.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5E6FC2" w:rsidRDefault="005E6FC2" w:rsidP="005E6FC2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Социально-демографическая характеристика семьи.</w:t>
      </w:r>
    </w:p>
    <w:p w:rsidR="005E6FC2" w:rsidRDefault="005E6FC2" w:rsidP="005E6FC2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Типы семьи. Цель и функции семьи.</w:t>
      </w:r>
    </w:p>
    <w:p w:rsidR="005E6FC2" w:rsidRDefault="005E6FC2" w:rsidP="005E6FC2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семейная политика.</w:t>
      </w:r>
    </w:p>
    <w:p w:rsidR="005E6FC2" w:rsidRDefault="005E6FC2" w:rsidP="005E6FC2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семейного досуга для развития и становления личности.</w:t>
      </w:r>
    </w:p>
    <w:p w:rsidR="005E6FC2" w:rsidRPr="00BF2B24" w:rsidRDefault="005E6FC2" w:rsidP="005E6FC2">
      <w:pPr>
        <w:numPr>
          <w:ilvl w:val="0"/>
          <w:numId w:val="17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учреждений культуры по развитию семейного досуга: опыт и направления деятельности.</w:t>
      </w:r>
    </w:p>
    <w:p w:rsidR="002368EB" w:rsidRPr="002368EB" w:rsidRDefault="002368EB" w:rsidP="00236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368EB">
        <w:rPr>
          <w:sz w:val="28"/>
          <w:szCs w:val="28"/>
        </w:rPr>
        <w:t>.</w:t>
      </w:r>
      <w:r w:rsidRPr="002368EB">
        <w:rPr>
          <w:sz w:val="28"/>
          <w:szCs w:val="28"/>
        </w:rPr>
        <w:tab/>
        <w:t>Изучить опыт учреждений социально-культурной деятельности по организации досуговой детальности для семьи.</w:t>
      </w:r>
    </w:p>
    <w:p w:rsidR="002368EB" w:rsidRPr="002368EB" w:rsidRDefault="002368EB" w:rsidP="00236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368EB">
        <w:rPr>
          <w:sz w:val="28"/>
          <w:szCs w:val="28"/>
        </w:rPr>
        <w:t>.</w:t>
      </w:r>
      <w:r w:rsidRPr="002368EB">
        <w:rPr>
          <w:sz w:val="28"/>
          <w:szCs w:val="28"/>
        </w:rPr>
        <w:tab/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5E6FC2" w:rsidRDefault="005E6FC2" w:rsidP="00BB4AC1">
      <w:pPr>
        <w:ind w:firstLine="709"/>
        <w:jc w:val="center"/>
        <w:rPr>
          <w:b/>
          <w:sz w:val="28"/>
          <w:szCs w:val="28"/>
        </w:rPr>
      </w:pPr>
    </w:p>
    <w:p w:rsidR="004C6F1D" w:rsidRDefault="005E6FC2" w:rsidP="005E6FC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№5 </w:t>
      </w:r>
    </w:p>
    <w:p w:rsidR="005E6FC2" w:rsidRPr="004C6F1D" w:rsidRDefault="005E6FC2" w:rsidP="004C6F1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="004C6F1D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«Особенности детского досуга» </w:t>
      </w:r>
      <w:r w:rsidR="002368EB">
        <w:rPr>
          <w:b/>
          <w:sz w:val="28"/>
          <w:szCs w:val="28"/>
        </w:rPr>
        <w:t>(2</w:t>
      </w:r>
      <w:r>
        <w:rPr>
          <w:b/>
          <w:sz w:val="28"/>
          <w:szCs w:val="28"/>
        </w:rPr>
        <w:t xml:space="preserve"> часа)</w:t>
      </w:r>
    </w:p>
    <w:p w:rsidR="004C6F1D" w:rsidRDefault="004C6F1D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2C340B">
        <w:rPr>
          <w:b/>
          <w:sz w:val="28"/>
          <w:szCs w:val="28"/>
        </w:rPr>
        <w:t xml:space="preserve">Цель занятия – </w:t>
      </w:r>
      <w:r w:rsidRPr="002C340B">
        <w:rPr>
          <w:sz w:val="28"/>
          <w:szCs w:val="28"/>
        </w:rPr>
        <w:t xml:space="preserve">формирование  представлений о </w:t>
      </w:r>
      <w:r w:rsidRPr="002C340B">
        <w:rPr>
          <w:color w:val="000000"/>
          <w:sz w:val="28"/>
          <w:szCs w:val="28"/>
          <w:shd w:val="clear" w:color="auto" w:fill="FFFFFF"/>
        </w:rPr>
        <w:t xml:space="preserve">закономерностях развития </w:t>
      </w:r>
      <w:r w:rsidR="002C340B" w:rsidRPr="002C340B">
        <w:rPr>
          <w:color w:val="000000"/>
          <w:sz w:val="28"/>
          <w:szCs w:val="28"/>
          <w:shd w:val="clear" w:color="auto" w:fill="FFFFFF"/>
        </w:rPr>
        <w:t>детского досуга.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5E6FC2" w:rsidRPr="003B50C0" w:rsidRDefault="005E6FC2" w:rsidP="005E6FC2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3B50C0">
        <w:rPr>
          <w:sz w:val="28"/>
          <w:szCs w:val="28"/>
        </w:rPr>
        <w:t>Возрастные особенности детей и подростков.</w:t>
      </w:r>
    </w:p>
    <w:p w:rsidR="005E6FC2" w:rsidRPr="003B50C0" w:rsidRDefault="005E6FC2" w:rsidP="005E6FC2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3B50C0">
        <w:rPr>
          <w:sz w:val="28"/>
          <w:szCs w:val="28"/>
        </w:rPr>
        <w:t>Психофизическая характеристика детей и подростков.</w:t>
      </w:r>
    </w:p>
    <w:p w:rsidR="005E6FC2" w:rsidRPr="005E6FC2" w:rsidRDefault="005E6FC2" w:rsidP="005E6FC2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bCs/>
          <w:sz w:val="28"/>
          <w:szCs w:val="28"/>
        </w:rPr>
      </w:pPr>
      <w:r w:rsidRPr="005E6FC2">
        <w:rPr>
          <w:sz w:val="28"/>
          <w:szCs w:val="28"/>
        </w:rPr>
        <w:t>Место досуга детей и подростков в системе социального воспитания.</w:t>
      </w:r>
    </w:p>
    <w:p w:rsidR="005E6FC2" w:rsidRPr="005E6FC2" w:rsidRDefault="005E6FC2" w:rsidP="005E6FC2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5E6FC2">
        <w:rPr>
          <w:sz w:val="28"/>
          <w:szCs w:val="28"/>
        </w:rPr>
        <w:t xml:space="preserve">Деятельность учреждений культуры по развитию </w:t>
      </w:r>
      <w:r>
        <w:rPr>
          <w:sz w:val="28"/>
          <w:szCs w:val="28"/>
        </w:rPr>
        <w:t xml:space="preserve">детского </w:t>
      </w:r>
      <w:r w:rsidRPr="005E6FC2">
        <w:rPr>
          <w:sz w:val="28"/>
          <w:szCs w:val="28"/>
        </w:rPr>
        <w:t>досуга: опыт и направления деятельности.</w:t>
      </w:r>
    </w:p>
    <w:p w:rsidR="005E6FC2" w:rsidRDefault="005E6FC2" w:rsidP="005E6FC2">
      <w:pPr>
        <w:numPr>
          <w:ilvl w:val="0"/>
          <w:numId w:val="14"/>
        </w:numPr>
        <w:tabs>
          <w:tab w:val="clear" w:pos="1785"/>
          <w:tab w:val="num" w:pos="0"/>
        </w:tabs>
        <w:ind w:left="0" w:firstLine="709"/>
        <w:jc w:val="both"/>
        <w:rPr>
          <w:sz w:val="28"/>
          <w:szCs w:val="28"/>
        </w:rPr>
      </w:pPr>
      <w:r w:rsidRPr="005E6FC2">
        <w:rPr>
          <w:sz w:val="28"/>
          <w:szCs w:val="28"/>
        </w:rPr>
        <w:t>Деятельность учреждений культуры по развитию досуга</w:t>
      </w:r>
      <w:r w:rsidR="00492254">
        <w:rPr>
          <w:sz w:val="28"/>
          <w:szCs w:val="28"/>
        </w:rPr>
        <w:t xml:space="preserve"> подростков</w:t>
      </w:r>
      <w:r w:rsidRPr="005E6FC2">
        <w:rPr>
          <w:sz w:val="28"/>
          <w:szCs w:val="28"/>
        </w:rPr>
        <w:t>: опыт и направления деятельности.</w:t>
      </w:r>
    </w:p>
    <w:p w:rsidR="002368EB" w:rsidRPr="002368EB" w:rsidRDefault="002368EB" w:rsidP="002368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368EB"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детей и подростков.</w:t>
      </w:r>
    </w:p>
    <w:p w:rsidR="002368EB" w:rsidRPr="005E6FC2" w:rsidRDefault="002368EB" w:rsidP="00E85F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368EB"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463942" w:rsidRPr="009C4379" w:rsidRDefault="005E6FC2" w:rsidP="009C4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изучения источников информации должен быть подготовлен конспект, в котором необходимо раскрыть содержание каждого представленного в пла</w:t>
      </w:r>
      <w:r w:rsidR="009C4379">
        <w:rPr>
          <w:sz w:val="28"/>
          <w:szCs w:val="28"/>
        </w:rPr>
        <w:t xml:space="preserve">не занятия вопроса. </w:t>
      </w:r>
    </w:p>
    <w:p w:rsidR="00463942" w:rsidRDefault="00463942" w:rsidP="004C6F1D">
      <w:pPr>
        <w:jc w:val="center"/>
        <w:rPr>
          <w:b/>
          <w:sz w:val="28"/>
          <w:szCs w:val="28"/>
        </w:rPr>
      </w:pPr>
    </w:p>
    <w:p w:rsidR="004C6F1D" w:rsidRDefault="005E6FC2" w:rsidP="004C6F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№6 </w:t>
      </w:r>
    </w:p>
    <w:p w:rsidR="005E6FC2" w:rsidRPr="004C6F1D" w:rsidRDefault="005E6FC2" w:rsidP="004C6F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 w:rsidR="004C6F1D">
        <w:rPr>
          <w:b/>
          <w:sz w:val="28"/>
          <w:szCs w:val="28"/>
        </w:rPr>
        <w:t xml:space="preserve"> </w:t>
      </w:r>
      <w:r w:rsidR="00492254" w:rsidRPr="003B50C0">
        <w:rPr>
          <w:b/>
          <w:bCs/>
          <w:sz w:val="28"/>
          <w:szCs w:val="28"/>
        </w:rPr>
        <w:t>«Молодежная культура</w:t>
      </w:r>
      <w:r w:rsidR="002C340B">
        <w:rPr>
          <w:b/>
          <w:bCs/>
          <w:sz w:val="28"/>
          <w:szCs w:val="28"/>
        </w:rPr>
        <w:t>. Молодежный досуг</w:t>
      </w:r>
      <w:r w:rsidR="00492254" w:rsidRPr="003B50C0">
        <w:rPr>
          <w:b/>
          <w:bCs/>
          <w:sz w:val="28"/>
          <w:szCs w:val="28"/>
        </w:rPr>
        <w:t>»</w:t>
      </w:r>
      <w:r w:rsidR="00492254">
        <w:rPr>
          <w:b/>
          <w:bCs/>
          <w:sz w:val="28"/>
          <w:szCs w:val="28"/>
        </w:rPr>
        <w:t xml:space="preserve"> </w:t>
      </w:r>
      <w:r w:rsidR="00607EEC">
        <w:rPr>
          <w:b/>
          <w:sz w:val="28"/>
          <w:szCs w:val="28"/>
        </w:rPr>
        <w:t>(4</w:t>
      </w:r>
      <w:r>
        <w:rPr>
          <w:b/>
          <w:sz w:val="28"/>
          <w:szCs w:val="28"/>
        </w:rPr>
        <w:t xml:space="preserve"> часа)</w:t>
      </w:r>
    </w:p>
    <w:p w:rsidR="004C6F1D" w:rsidRDefault="004C6F1D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2C340B">
        <w:rPr>
          <w:b/>
          <w:sz w:val="28"/>
          <w:szCs w:val="28"/>
        </w:rPr>
        <w:t xml:space="preserve">Цель занятия – </w:t>
      </w:r>
      <w:r w:rsidRPr="002C340B">
        <w:rPr>
          <w:sz w:val="28"/>
          <w:szCs w:val="28"/>
        </w:rPr>
        <w:t xml:space="preserve">формирование  представлений о </w:t>
      </w:r>
      <w:r w:rsidRPr="002C340B">
        <w:rPr>
          <w:color w:val="000000"/>
          <w:sz w:val="28"/>
          <w:szCs w:val="28"/>
          <w:shd w:val="clear" w:color="auto" w:fill="FFFFFF"/>
        </w:rPr>
        <w:t xml:space="preserve">закономерностях развития </w:t>
      </w:r>
      <w:r w:rsidR="002C340B" w:rsidRPr="002C340B">
        <w:rPr>
          <w:color w:val="000000"/>
          <w:sz w:val="28"/>
          <w:szCs w:val="28"/>
          <w:shd w:val="clear" w:color="auto" w:fill="FFFFFF"/>
        </w:rPr>
        <w:t>молодежной культуры и молодежного досуга.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492254" w:rsidRDefault="00492254" w:rsidP="00492254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Социально-демографическая характеристика молодежной аудитории.</w:t>
      </w:r>
    </w:p>
    <w:p w:rsidR="00492254" w:rsidRDefault="00492254" w:rsidP="00492254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Молодежная культура. </w:t>
      </w:r>
      <w:proofErr w:type="spellStart"/>
      <w:r>
        <w:rPr>
          <w:sz w:val="28"/>
          <w:szCs w:val="28"/>
        </w:rPr>
        <w:t>Субкультурный</w:t>
      </w:r>
      <w:proofErr w:type="spellEnd"/>
      <w:r>
        <w:rPr>
          <w:sz w:val="28"/>
          <w:szCs w:val="28"/>
        </w:rPr>
        <w:t xml:space="preserve"> характер молодёжной культуры.</w:t>
      </w:r>
    </w:p>
    <w:p w:rsidR="00492254" w:rsidRPr="003B50C0" w:rsidRDefault="00492254" w:rsidP="00492254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Отличительные черты молодежных субкультур.</w:t>
      </w:r>
    </w:p>
    <w:p w:rsidR="00E85FCC" w:rsidRDefault="00492254" w:rsidP="00E85FCC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5E6FC2">
        <w:rPr>
          <w:sz w:val="28"/>
          <w:szCs w:val="28"/>
        </w:rPr>
        <w:t xml:space="preserve">Деятельность учреждений культуры по развитию </w:t>
      </w:r>
      <w:r>
        <w:rPr>
          <w:sz w:val="28"/>
          <w:szCs w:val="28"/>
        </w:rPr>
        <w:t xml:space="preserve">молодежного </w:t>
      </w:r>
      <w:r w:rsidRPr="005E6FC2">
        <w:rPr>
          <w:sz w:val="28"/>
          <w:szCs w:val="28"/>
        </w:rPr>
        <w:t>досуга: опыт и направления деятельности.</w:t>
      </w:r>
    </w:p>
    <w:p w:rsidR="00E85FCC" w:rsidRDefault="00E85FCC" w:rsidP="00E85FCC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E85FCC"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молодежи.</w:t>
      </w:r>
    </w:p>
    <w:p w:rsidR="00E85FCC" w:rsidRPr="00E85FCC" w:rsidRDefault="00E85FCC" w:rsidP="00E85FCC">
      <w:pPr>
        <w:numPr>
          <w:ilvl w:val="0"/>
          <w:numId w:val="19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E85FCC"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4C6F1D" w:rsidRDefault="004C6F1D" w:rsidP="001373E1">
      <w:pPr>
        <w:rPr>
          <w:b/>
          <w:bCs/>
          <w:sz w:val="28"/>
          <w:szCs w:val="28"/>
        </w:rPr>
      </w:pPr>
    </w:p>
    <w:p w:rsidR="00F66B59" w:rsidRPr="00F66B59" w:rsidRDefault="001373E1" w:rsidP="00F66B5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№7</w:t>
      </w:r>
    </w:p>
    <w:p w:rsidR="00492254" w:rsidRDefault="004C6F1D" w:rsidP="004922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теме </w:t>
      </w:r>
      <w:r w:rsidR="00492254">
        <w:rPr>
          <w:b/>
          <w:bCs/>
          <w:sz w:val="28"/>
          <w:szCs w:val="28"/>
        </w:rPr>
        <w:t>«Технология до</w:t>
      </w:r>
      <w:r w:rsidR="001373E1">
        <w:rPr>
          <w:b/>
          <w:bCs/>
          <w:sz w:val="28"/>
          <w:szCs w:val="28"/>
        </w:rPr>
        <w:t>суга людей пожилого возраста» (2</w:t>
      </w:r>
      <w:r w:rsidR="00492254">
        <w:rPr>
          <w:b/>
          <w:bCs/>
          <w:sz w:val="28"/>
          <w:szCs w:val="28"/>
        </w:rPr>
        <w:t xml:space="preserve"> часа)</w:t>
      </w:r>
    </w:p>
    <w:p w:rsidR="004C6F1D" w:rsidRDefault="004C6F1D" w:rsidP="004C6F1D">
      <w:pPr>
        <w:ind w:firstLine="709"/>
        <w:jc w:val="both"/>
        <w:rPr>
          <w:b/>
          <w:sz w:val="28"/>
          <w:szCs w:val="28"/>
          <w:highlight w:val="yellow"/>
        </w:rPr>
      </w:pPr>
    </w:p>
    <w:p w:rsidR="002C340B" w:rsidRDefault="002C340B" w:rsidP="002C340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>технологиях досуга</w:t>
      </w:r>
      <w:r>
        <w:rPr>
          <w:color w:val="000000"/>
          <w:sz w:val="28"/>
          <w:szCs w:val="28"/>
          <w:shd w:val="clear" w:color="auto" w:fill="FFFFFF"/>
        </w:rPr>
        <w:t xml:space="preserve"> людей пожилого возраста</w:t>
      </w:r>
      <w:r w:rsidRPr="002C340B">
        <w:rPr>
          <w:color w:val="000000"/>
          <w:sz w:val="28"/>
          <w:szCs w:val="28"/>
          <w:shd w:val="clear" w:color="auto" w:fill="FFFFFF"/>
        </w:rPr>
        <w:t>.</w:t>
      </w:r>
    </w:p>
    <w:p w:rsidR="001373E1" w:rsidRDefault="001373E1" w:rsidP="004C6F1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</w:p>
    <w:p w:rsidR="001373E1" w:rsidRDefault="001373E1" w:rsidP="004C6F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373E1">
        <w:rPr>
          <w:sz w:val="28"/>
          <w:szCs w:val="28"/>
        </w:rPr>
        <w:t>Особенности пожилого возраста.</w:t>
      </w:r>
    </w:p>
    <w:p w:rsidR="001373E1" w:rsidRPr="001373E1" w:rsidRDefault="001373E1" w:rsidP="004C6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 Специфика досуга для людей пожилого возраста.</w:t>
      </w:r>
    </w:p>
    <w:p w:rsidR="004C6F1D" w:rsidRPr="004C6F1D" w:rsidRDefault="004C6F1D" w:rsidP="004C6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92254" w:rsidRDefault="00492254" w:rsidP="00492254">
      <w:pPr>
        <w:numPr>
          <w:ilvl w:val="0"/>
          <w:numId w:val="26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досуговой детальности людей пожилого возраста.</w:t>
      </w:r>
    </w:p>
    <w:p w:rsidR="00492254" w:rsidRPr="00702128" w:rsidRDefault="00492254" w:rsidP="00492254">
      <w:pPr>
        <w:numPr>
          <w:ilvl w:val="0"/>
          <w:numId w:val="26"/>
        </w:numPr>
        <w:tabs>
          <w:tab w:val="clear" w:pos="1785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досуга данной категории.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2C340B" w:rsidRDefault="002C340B" w:rsidP="00492254">
      <w:pPr>
        <w:jc w:val="center"/>
        <w:rPr>
          <w:b/>
          <w:bCs/>
          <w:sz w:val="28"/>
          <w:szCs w:val="28"/>
        </w:rPr>
      </w:pPr>
    </w:p>
    <w:p w:rsidR="00F66B59" w:rsidRPr="00F66B59" w:rsidRDefault="001373E1" w:rsidP="00F66B5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№8</w:t>
      </w:r>
    </w:p>
    <w:p w:rsidR="00492254" w:rsidRDefault="004C6F1D" w:rsidP="004922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теме </w:t>
      </w:r>
      <w:r w:rsidR="00492254">
        <w:rPr>
          <w:b/>
          <w:bCs/>
          <w:sz w:val="28"/>
          <w:szCs w:val="28"/>
        </w:rPr>
        <w:t>«Технология профил</w:t>
      </w:r>
      <w:r w:rsidR="00607EEC">
        <w:rPr>
          <w:b/>
          <w:bCs/>
          <w:sz w:val="28"/>
          <w:szCs w:val="28"/>
        </w:rPr>
        <w:t xml:space="preserve">актики </w:t>
      </w:r>
      <w:proofErr w:type="spellStart"/>
      <w:r w:rsidR="00607EEC">
        <w:rPr>
          <w:b/>
          <w:bCs/>
          <w:sz w:val="28"/>
          <w:szCs w:val="28"/>
        </w:rPr>
        <w:t>девиантного</w:t>
      </w:r>
      <w:proofErr w:type="spellEnd"/>
      <w:r w:rsidR="00607EEC">
        <w:rPr>
          <w:b/>
          <w:bCs/>
          <w:sz w:val="28"/>
          <w:szCs w:val="28"/>
        </w:rPr>
        <w:t xml:space="preserve"> поведения» (4</w:t>
      </w:r>
      <w:r w:rsidR="00492254">
        <w:rPr>
          <w:b/>
          <w:bCs/>
          <w:sz w:val="28"/>
          <w:szCs w:val="28"/>
        </w:rPr>
        <w:t xml:space="preserve"> часа)</w:t>
      </w:r>
    </w:p>
    <w:p w:rsidR="004C6F1D" w:rsidRDefault="004C6F1D" w:rsidP="00492254">
      <w:pPr>
        <w:jc w:val="center"/>
        <w:rPr>
          <w:b/>
          <w:bCs/>
          <w:sz w:val="28"/>
          <w:szCs w:val="28"/>
        </w:rPr>
      </w:pPr>
    </w:p>
    <w:p w:rsidR="002C340B" w:rsidRDefault="002C340B" w:rsidP="002C340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C340B">
        <w:rPr>
          <w:b/>
          <w:sz w:val="28"/>
          <w:szCs w:val="28"/>
        </w:rPr>
        <w:t xml:space="preserve">Цель занятия - </w:t>
      </w:r>
      <w:r w:rsidRPr="002C340B">
        <w:rPr>
          <w:sz w:val="28"/>
          <w:szCs w:val="28"/>
        </w:rPr>
        <w:t>формирование системы знаний</w:t>
      </w:r>
      <w:r w:rsidRPr="002C340B">
        <w:rPr>
          <w:b/>
          <w:sz w:val="28"/>
          <w:szCs w:val="28"/>
        </w:rPr>
        <w:t xml:space="preserve"> </w:t>
      </w:r>
      <w:r w:rsidRPr="002C340B">
        <w:rPr>
          <w:color w:val="000000"/>
          <w:sz w:val="28"/>
          <w:szCs w:val="28"/>
        </w:rPr>
        <w:t xml:space="preserve">о </w:t>
      </w:r>
      <w:r w:rsidRPr="002C340B">
        <w:rPr>
          <w:color w:val="000000"/>
          <w:sz w:val="28"/>
          <w:szCs w:val="28"/>
          <w:shd w:val="clear" w:color="auto" w:fill="FFFFFF"/>
        </w:rPr>
        <w:t xml:space="preserve">технологиях </w:t>
      </w:r>
      <w:r>
        <w:rPr>
          <w:color w:val="000000"/>
          <w:sz w:val="28"/>
          <w:szCs w:val="28"/>
          <w:shd w:val="clear" w:color="auto" w:fill="FFFFFF"/>
        </w:rPr>
        <w:t>профилактики девиантного поведения.</w:t>
      </w:r>
    </w:p>
    <w:p w:rsidR="001373E1" w:rsidRDefault="001373E1" w:rsidP="001373E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</w:p>
    <w:p w:rsidR="001373E1" w:rsidRDefault="001373E1" w:rsidP="00137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38C">
        <w:rPr>
          <w:sz w:val="28"/>
          <w:szCs w:val="28"/>
        </w:rPr>
        <w:t xml:space="preserve">Понятие </w:t>
      </w:r>
      <w:proofErr w:type="spellStart"/>
      <w:r w:rsidR="007E638C">
        <w:rPr>
          <w:sz w:val="28"/>
          <w:szCs w:val="28"/>
        </w:rPr>
        <w:t>девиантного</w:t>
      </w:r>
      <w:proofErr w:type="spellEnd"/>
      <w:r w:rsidR="007E638C">
        <w:rPr>
          <w:sz w:val="28"/>
          <w:szCs w:val="28"/>
        </w:rPr>
        <w:t xml:space="preserve"> поведения</w:t>
      </w:r>
      <w:r w:rsidRPr="001373E1">
        <w:rPr>
          <w:sz w:val="28"/>
          <w:szCs w:val="28"/>
        </w:rPr>
        <w:t>.</w:t>
      </w:r>
    </w:p>
    <w:p w:rsidR="001373E1" w:rsidRPr="007E638C" w:rsidRDefault="001373E1" w:rsidP="007E638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7E638C" w:rsidRPr="007E638C">
        <w:rPr>
          <w:color w:val="000000"/>
          <w:sz w:val="28"/>
          <w:szCs w:val="28"/>
          <w:shd w:val="clear" w:color="auto" w:fill="FFFFFF"/>
        </w:rPr>
        <w:t xml:space="preserve"> </w:t>
      </w:r>
      <w:r w:rsidR="007E638C">
        <w:rPr>
          <w:color w:val="000000"/>
          <w:sz w:val="28"/>
          <w:szCs w:val="28"/>
          <w:shd w:val="clear" w:color="auto" w:fill="FFFFFF"/>
        </w:rPr>
        <w:t>Технологии</w:t>
      </w:r>
      <w:r w:rsidR="007E638C" w:rsidRPr="002C340B">
        <w:rPr>
          <w:color w:val="000000"/>
          <w:sz w:val="28"/>
          <w:szCs w:val="28"/>
          <w:shd w:val="clear" w:color="auto" w:fill="FFFFFF"/>
        </w:rPr>
        <w:t xml:space="preserve"> </w:t>
      </w:r>
      <w:r w:rsidR="007E638C">
        <w:rPr>
          <w:color w:val="000000"/>
          <w:sz w:val="28"/>
          <w:szCs w:val="28"/>
          <w:shd w:val="clear" w:color="auto" w:fill="FFFFFF"/>
        </w:rPr>
        <w:t xml:space="preserve">профилактики </w:t>
      </w:r>
      <w:proofErr w:type="spellStart"/>
      <w:r w:rsidR="007E638C">
        <w:rPr>
          <w:color w:val="000000"/>
          <w:sz w:val="28"/>
          <w:szCs w:val="28"/>
          <w:shd w:val="clear" w:color="auto" w:fill="FFFFFF"/>
        </w:rPr>
        <w:t>девиантного</w:t>
      </w:r>
      <w:proofErr w:type="spellEnd"/>
      <w:r w:rsidR="007E638C">
        <w:rPr>
          <w:color w:val="000000"/>
          <w:sz w:val="28"/>
          <w:szCs w:val="28"/>
          <w:shd w:val="clear" w:color="auto" w:fill="FFFFFF"/>
        </w:rPr>
        <w:t xml:space="preserve"> поведения</w:t>
      </w:r>
      <w:r>
        <w:rPr>
          <w:sz w:val="28"/>
          <w:szCs w:val="28"/>
        </w:rPr>
        <w:t>.</w:t>
      </w:r>
    </w:p>
    <w:p w:rsidR="004C6F1D" w:rsidRPr="004C6F1D" w:rsidRDefault="004C6F1D" w:rsidP="004C6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5A18">
        <w:rPr>
          <w:b/>
          <w:color w:val="000000"/>
          <w:sz w:val="28"/>
          <w:szCs w:val="28"/>
          <w:shd w:val="clear" w:color="auto" w:fill="FFFFFF"/>
        </w:rPr>
        <w:t>Задание: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92254" w:rsidRDefault="00492254" w:rsidP="00492254">
      <w:pPr>
        <w:numPr>
          <w:ilvl w:val="0"/>
          <w:numId w:val="27"/>
        </w:numPr>
        <w:tabs>
          <w:tab w:val="clear" w:pos="1785"/>
          <w:tab w:val="num" w:pos="16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Изучить опыт учреждений социально-культурной деятельности по организации  детальности по профилактике девиантного поведения.</w:t>
      </w:r>
    </w:p>
    <w:p w:rsidR="00492254" w:rsidRPr="00702128" w:rsidRDefault="00492254" w:rsidP="00492254">
      <w:pPr>
        <w:numPr>
          <w:ilvl w:val="0"/>
          <w:numId w:val="27"/>
        </w:numPr>
        <w:tabs>
          <w:tab w:val="clear" w:pos="1785"/>
          <w:tab w:val="num" w:pos="0"/>
          <w:tab w:val="num" w:pos="16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предложения по организации деятельности  в данном направлении. Составить план культурно-досуговой программы (цель, задачи, целевая аудитория; краткая характеристика содержания деятельности (примерный перечень мероприятий); ожидаемый результат).</w:t>
      </w:r>
    </w:p>
    <w:p w:rsidR="007446B1" w:rsidRDefault="007446B1" w:rsidP="009D7807">
      <w:pPr>
        <w:jc w:val="both"/>
        <w:rPr>
          <w:sz w:val="28"/>
          <w:szCs w:val="28"/>
        </w:rPr>
      </w:pPr>
    </w:p>
    <w:p w:rsidR="007E638C" w:rsidRDefault="007E638C" w:rsidP="007446B1">
      <w:pPr>
        <w:ind w:firstLine="709"/>
        <w:jc w:val="center"/>
        <w:rPr>
          <w:b/>
          <w:sz w:val="28"/>
          <w:szCs w:val="28"/>
        </w:rPr>
      </w:pPr>
    </w:p>
    <w:p w:rsidR="005F5279" w:rsidRDefault="005F5279" w:rsidP="007446B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Планы практических занятий</w:t>
      </w:r>
    </w:p>
    <w:p w:rsidR="00432ECC" w:rsidRPr="00432ECC" w:rsidRDefault="00432ECC" w:rsidP="00432ECC">
      <w:pPr>
        <w:ind w:firstLine="709"/>
        <w:jc w:val="both"/>
        <w:rPr>
          <w:sz w:val="28"/>
          <w:szCs w:val="28"/>
        </w:rPr>
      </w:pPr>
      <w:r w:rsidRPr="00432ECC">
        <w:rPr>
          <w:sz w:val="28"/>
          <w:szCs w:val="28"/>
        </w:rPr>
        <w:t>Практические занятия учебным планом не предусмотрены.</w:t>
      </w:r>
    </w:p>
    <w:p w:rsidR="002A05B2" w:rsidRPr="007446B1" w:rsidRDefault="002A05B2" w:rsidP="007446B1">
      <w:pPr>
        <w:ind w:firstLine="709"/>
        <w:jc w:val="center"/>
        <w:rPr>
          <w:b/>
          <w:sz w:val="28"/>
          <w:szCs w:val="28"/>
        </w:rPr>
      </w:pPr>
      <w:r w:rsidRPr="007446B1">
        <w:rPr>
          <w:b/>
          <w:sz w:val="28"/>
          <w:szCs w:val="28"/>
        </w:rPr>
        <w:t>3.3. Вопросы для самоконтроля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социально-культурной деятельности в целенаправленном регулировании сферы свободного времени.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Теоретико-методологический аспект педагогики досуга.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Объект, предмет, задачи педагогики досуга.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и принципы педагогики досуга.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организация педагогики досуга.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социальных технологий педагогики досуга. Сущность  и содержание системы.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особенности формирования культурно-досуговых программ.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организации досуга детей, подростков и молодежи.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зарождения досуговых форм деятельности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Видовое разнообразие досуговых представлений прошлого (карнавалы, ярмарки, русские посиделки).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формы досуговой деятельности в России и за рубежом.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досуговой деятельности в России.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этапы развития педагогики развития.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Современное состояние досуговой педагогики.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Социально-педагогическая ценность досуга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концепции досуговой деятельности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Сущность технологии изучения социокультурной среды.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педагогики. Классификация и требования по их использованию.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педагогики досуга. Классификация форм досуговой деятельности.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Методы досуговой деятельности. Характеристика и классификация методов.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Социально-культурная инфраструктура досуга.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учреждений социально-педагогической и культурно-оздоровительной направленности. Их виды.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девиантного поведения и его социальная значимость.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технологии досуговой деятельности по профилактике  отклоняющегося поведения среди подростков.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«</w:t>
      </w:r>
      <w:proofErr w:type="spellStart"/>
      <w:r>
        <w:rPr>
          <w:sz w:val="28"/>
          <w:szCs w:val="28"/>
        </w:rPr>
        <w:t>субкультурного</w:t>
      </w:r>
      <w:proofErr w:type="spellEnd"/>
      <w:r>
        <w:rPr>
          <w:sz w:val="28"/>
          <w:szCs w:val="28"/>
        </w:rPr>
        <w:t xml:space="preserve"> подхода» к молодежи. 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проектирования досуговой деятельности молодежи.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форм совместного досуга родителей и детей. </w:t>
      </w:r>
    </w:p>
    <w:p w:rsidR="00BE509D" w:rsidRDefault="00BE509D" w:rsidP="00BE509D">
      <w:pPr>
        <w:numPr>
          <w:ilvl w:val="0"/>
          <w:numId w:val="29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форм работы с людьми пожилого возраста.</w:t>
      </w:r>
    </w:p>
    <w:p w:rsidR="002C340B" w:rsidRDefault="002C340B" w:rsidP="003A55D5">
      <w:pPr>
        <w:jc w:val="center"/>
        <w:rPr>
          <w:b/>
          <w:caps/>
          <w:sz w:val="28"/>
          <w:szCs w:val="28"/>
        </w:rPr>
      </w:pPr>
    </w:p>
    <w:p w:rsidR="002A05B2" w:rsidRPr="003A55D5" w:rsidRDefault="002A05B2" w:rsidP="003A55D5">
      <w:pPr>
        <w:jc w:val="center"/>
        <w:rPr>
          <w:b/>
          <w:caps/>
          <w:sz w:val="28"/>
          <w:szCs w:val="28"/>
        </w:rPr>
      </w:pPr>
      <w:r w:rsidRPr="003A55D5">
        <w:rPr>
          <w:b/>
          <w:caps/>
          <w:sz w:val="28"/>
          <w:szCs w:val="28"/>
        </w:rPr>
        <w:t xml:space="preserve">4. методические указания по </w:t>
      </w:r>
      <w:r w:rsidR="003A55D5" w:rsidRPr="003A55D5">
        <w:rPr>
          <w:b/>
          <w:caps/>
          <w:sz w:val="28"/>
          <w:szCs w:val="28"/>
        </w:rPr>
        <w:t>освоению</w:t>
      </w:r>
      <w:r w:rsidRPr="003A55D5">
        <w:rPr>
          <w:b/>
          <w:caps/>
          <w:sz w:val="28"/>
          <w:szCs w:val="28"/>
        </w:rPr>
        <w:t xml:space="preserve"> </w:t>
      </w:r>
      <w:r w:rsidR="003A55D5" w:rsidRPr="003A55D5">
        <w:rPr>
          <w:b/>
          <w:caps/>
          <w:sz w:val="28"/>
          <w:szCs w:val="28"/>
        </w:rPr>
        <w:t>дисциплины</w:t>
      </w:r>
    </w:p>
    <w:p w:rsidR="00FE3604" w:rsidRDefault="00FE3604" w:rsidP="003A55D5">
      <w:pPr>
        <w:pStyle w:val="Default"/>
        <w:ind w:firstLine="709"/>
        <w:jc w:val="both"/>
        <w:rPr>
          <w:sz w:val="28"/>
          <w:szCs w:val="28"/>
        </w:rPr>
      </w:pPr>
    </w:p>
    <w:p w:rsidR="003A55D5" w:rsidRPr="003A64E0" w:rsidRDefault="003A55D5" w:rsidP="003A55D5">
      <w:pPr>
        <w:pStyle w:val="Default"/>
        <w:ind w:firstLine="709"/>
        <w:jc w:val="both"/>
        <w:rPr>
          <w:sz w:val="28"/>
          <w:szCs w:val="28"/>
        </w:rPr>
      </w:pPr>
      <w:r w:rsidRPr="003A64E0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 xml:space="preserve">дисциплины </w:t>
      </w:r>
      <w:r w:rsidRPr="003A64E0">
        <w:rPr>
          <w:sz w:val="28"/>
          <w:szCs w:val="28"/>
        </w:rPr>
        <w:t>на лекциях, семинарах</w:t>
      </w:r>
      <w:r>
        <w:rPr>
          <w:sz w:val="28"/>
          <w:szCs w:val="28"/>
        </w:rPr>
        <w:t>, практических занятиях</w:t>
      </w:r>
      <w:r w:rsidRPr="003A64E0">
        <w:rPr>
          <w:sz w:val="28"/>
          <w:szCs w:val="28"/>
        </w:rPr>
        <w:t xml:space="preserve"> и в результате самостоятельной подготовки и изучения отдельных вопросов дисциплины, позволят подойти к промежуточно</w:t>
      </w:r>
      <w:r>
        <w:rPr>
          <w:sz w:val="28"/>
          <w:szCs w:val="28"/>
        </w:rPr>
        <w:t xml:space="preserve">й аттестации </w:t>
      </w:r>
      <w:proofErr w:type="gramStart"/>
      <w:r w:rsidRPr="003A64E0">
        <w:rPr>
          <w:sz w:val="28"/>
          <w:szCs w:val="28"/>
        </w:rPr>
        <w:t>подготовленным</w:t>
      </w:r>
      <w:proofErr w:type="gramEnd"/>
      <w:r>
        <w:rPr>
          <w:sz w:val="28"/>
          <w:szCs w:val="28"/>
        </w:rPr>
        <w:t>.</w:t>
      </w:r>
      <w:r w:rsidRPr="003A64E0">
        <w:rPr>
          <w:sz w:val="28"/>
          <w:szCs w:val="28"/>
        </w:rPr>
        <w:t xml:space="preserve"> Знания, накапливаемые постепенно </w:t>
      </w:r>
      <w:r>
        <w:rPr>
          <w:sz w:val="28"/>
          <w:szCs w:val="28"/>
        </w:rPr>
        <w:t xml:space="preserve">и </w:t>
      </w:r>
      <w:r w:rsidRPr="003A64E0">
        <w:rPr>
          <w:sz w:val="28"/>
          <w:szCs w:val="28"/>
        </w:rPr>
        <w:t>в различных ракурсах, с использованием противоположных мнений и взгл</w:t>
      </w:r>
      <w:r>
        <w:rPr>
          <w:sz w:val="28"/>
          <w:szCs w:val="28"/>
        </w:rPr>
        <w:t>ядов на ту</w:t>
      </w:r>
      <w:r w:rsidRPr="003A64E0">
        <w:rPr>
          <w:sz w:val="28"/>
          <w:szCs w:val="28"/>
        </w:rPr>
        <w:t xml:space="preserve"> или иную проблему являются глубокими и качественными, и позволяют формировать соответствующие </w:t>
      </w:r>
      <w:r>
        <w:rPr>
          <w:sz w:val="28"/>
          <w:szCs w:val="28"/>
        </w:rPr>
        <w:t xml:space="preserve">профессиональные </w:t>
      </w:r>
      <w:r w:rsidRPr="003A64E0">
        <w:rPr>
          <w:sz w:val="28"/>
          <w:szCs w:val="28"/>
        </w:rPr>
        <w:t xml:space="preserve">компетенции как итог образовательного процесса. </w:t>
      </w:r>
    </w:p>
    <w:p w:rsidR="003A55D5" w:rsidRDefault="003A55D5" w:rsidP="003A55D5">
      <w:pPr>
        <w:ind w:firstLine="709"/>
        <w:jc w:val="both"/>
        <w:rPr>
          <w:sz w:val="28"/>
          <w:szCs w:val="28"/>
        </w:rPr>
      </w:pPr>
      <w:r w:rsidRPr="003A64E0">
        <w:rPr>
          <w:sz w:val="28"/>
          <w:szCs w:val="28"/>
        </w:rPr>
        <w:t>Для систематизации знаний по дисциплине первоначальное внимание следует обратить на рабочую программу курса, которая включает в се</w:t>
      </w:r>
      <w:r>
        <w:rPr>
          <w:sz w:val="28"/>
          <w:szCs w:val="28"/>
        </w:rPr>
        <w:t xml:space="preserve">бя </w:t>
      </w:r>
      <w:r w:rsidRPr="003A64E0">
        <w:rPr>
          <w:sz w:val="28"/>
          <w:szCs w:val="28"/>
        </w:rPr>
        <w:t xml:space="preserve"> основные проблемы дисциплины</w:t>
      </w:r>
      <w:r>
        <w:rPr>
          <w:sz w:val="28"/>
          <w:szCs w:val="28"/>
        </w:rPr>
        <w:t xml:space="preserve"> (тематику занятий)</w:t>
      </w:r>
      <w:r w:rsidRPr="003A64E0">
        <w:rPr>
          <w:sz w:val="28"/>
          <w:szCs w:val="28"/>
        </w:rPr>
        <w:t>, в ра</w:t>
      </w:r>
      <w:r>
        <w:rPr>
          <w:sz w:val="28"/>
          <w:szCs w:val="28"/>
        </w:rPr>
        <w:t>м</w:t>
      </w:r>
      <w:r w:rsidRPr="003A64E0">
        <w:rPr>
          <w:sz w:val="28"/>
          <w:szCs w:val="28"/>
        </w:rPr>
        <w:t xml:space="preserve">ках которых и формируются вопросы для </w:t>
      </w:r>
      <w:r>
        <w:rPr>
          <w:sz w:val="28"/>
          <w:szCs w:val="28"/>
        </w:rPr>
        <w:t>контроля и аттестации</w:t>
      </w:r>
      <w:r w:rsidRPr="003A64E0">
        <w:rPr>
          <w:sz w:val="28"/>
          <w:szCs w:val="28"/>
        </w:rPr>
        <w:t>. Поэтому студент, заранее ознакомившись с программой курса, может лучше сориентироваться в последовательности освоения курса с позиций организации самостоятельной работы.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процесса освоения дисциплины следует учитывать:</w:t>
      </w:r>
    </w:p>
    <w:p w:rsidR="003A55D5" w:rsidRPr="00185496" w:rsidRDefault="003A55D5" w:rsidP="003A55D5">
      <w:pPr>
        <w:pStyle w:val="a9"/>
        <w:tabs>
          <w:tab w:val="left" w:pos="0"/>
          <w:tab w:val="left" w:pos="540"/>
        </w:tabs>
        <w:ind w:left="709"/>
        <w:jc w:val="both"/>
        <w:rPr>
          <w:i/>
          <w:sz w:val="28"/>
          <w:szCs w:val="28"/>
        </w:rPr>
      </w:pPr>
      <w:r w:rsidRPr="00185496">
        <w:rPr>
          <w:i/>
          <w:sz w:val="28"/>
          <w:szCs w:val="28"/>
        </w:rPr>
        <w:t xml:space="preserve">1. Планирование времени, отведенного на освоение дисциплины. </w:t>
      </w:r>
    </w:p>
    <w:p w:rsidR="003A55D5" w:rsidRDefault="003A55D5" w:rsidP="003A55D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287EEB">
        <w:rPr>
          <w:sz w:val="28"/>
          <w:szCs w:val="28"/>
        </w:rPr>
        <w:t xml:space="preserve">При планировании времени на освоение дисциплины следует </w:t>
      </w:r>
      <w:r w:rsidRPr="00185496">
        <w:rPr>
          <w:spacing w:val="-2"/>
          <w:sz w:val="28"/>
          <w:szCs w:val="28"/>
        </w:rPr>
        <w:t>руководст</w:t>
      </w:r>
      <w:r>
        <w:rPr>
          <w:spacing w:val="-2"/>
          <w:sz w:val="28"/>
          <w:szCs w:val="28"/>
        </w:rPr>
        <w:t>воваться: структурой дисциплины</w:t>
      </w:r>
      <w:r w:rsidRPr="00185496">
        <w:rPr>
          <w:spacing w:val="-2"/>
          <w:sz w:val="28"/>
          <w:szCs w:val="28"/>
        </w:rPr>
        <w:t>,</w:t>
      </w:r>
      <w:r w:rsidRPr="00287EEB">
        <w:rPr>
          <w:sz w:val="28"/>
          <w:szCs w:val="28"/>
        </w:rPr>
        <w:t xml:space="preserve"> в которо</w:t>
      </w:r>
      <w:r>
        <w:rPr>
          <w:sz w:val="28"/>
          <w:szCs w:val="28"/>
        </w:rPr>
        <w:t>й</w:t>
      </w:r>
      <w:r w:rsidRPr="00287EEB">
        <w:rPr>
          <w:sz w:val="28"/>
          <w:szCs w:val="28"/>
        </w:rPr>
        <w:t xml:space="preserve"> указаны количество академических часов в разрезе каждой темы, вида занятий (лекционное, практическое</w:t>
      </w:r>
      <w:r>
        <w:rPr>
          <w:sz w:val="28"/>
          <w:szCs w:val="28"/>
        </w:rPr>
        <w:t>, семинарское</w:t>
      </w:r>
      <w:r w:rsidRPr="00287EEB">
        <w:rPr>
          <w:sz w:val="28"/>
          <w:szCs w:val="28"/>
        </w:rPr>
        <w:t>) и часы на самостоятельную работу</w:t>
      </w:r>
      <w:r>
        <w:rPr>
          <w:sz w:val="28"/>
          <w:szCs w:val="28"/>
        </w:rPr>
        <w:t>; формой текущего контроля успеваемости (тесты, выполнение индивидуальных и практических занятий и др.); формой промежуточной аттестации (</w:t>
      </w:r>
      <w:r w:rsidR="004C6F1D">
        <w:rPr>
          <w:sz w:val="28"/>
          <w:szCs w:val="28"/>
        </w:rPr>
        <w:t xml:space="preserve">зачет и </w:t>
      </w:r>
      <w:r>
        <w:rPr>
          <w:sz w:val="28"/>
          <w:szCs w:val="28"/>
        </w:rPr>
        <w:t>экзамен).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185496">
        <w:rPr>
          <w:i/>
          <w:sz w:val="28"/>
          <w:szCs w:val="28"/>
        </w:rPr>
        <w:t>2. Последовательность действий при освоении дисциплины.</w:t>
      </w:r>
      <w:r>
        <w:rPr>
          <w:sz w:val="28"/>
          <w:szCs w:val="28"/>
        </w:rPr>
        <w:t xml:space="preserve"> 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каждой темы дисциплины целесообразно начинать со знакомства с содержанием дисциплины в разрезе тем; затем следует этап подбора источников из числа рекомендуемых и подобранных самостоятельно (научные статьи; информация с официальных сайтов государственных </w:t>
      </w:r>
      <w:r>
        <w:rPr>
          <w:sz w:val="28"/>
          <w:szCs w:val="28"/>
        </w:rPr>
        <w:lastRenderedPageBreak/>
        <w:t>органов, органов местного самоуправления и др.). Изучение источниковой базы может сопровождаться конспектированием. Целесообразно вести перечень проблемных вопросов как по существу темы, обусловленных пробелами в научном и правовом поле и проблемами практического характера, так и в случае затруднений с уяснением смысла изложенного в источниках материала (указанные вопросы могут быть разрешены самостоятельно, во время сессионных занятий или на консультации с преподавателем).</w:t>
      </w:r>
    </w:p>
    <w:p w:rsidR="003A55D5" w:rsidRPr="00280BDB" w:rsidRDefault="003A55D5" w:rsidP="003A55D5">
      <w:pPr>
        <w:pStyle w:val="ae"/>
        <w:widowControl w:val="0"/>
        <w:suppressAutoHyphens w:val="0"/>
        <w:ind w:firstLine="720"/>
        <w:rPr>
          <w:sz w:val="28"/>
          <w:szCs w:val="28"/>
        </w:rPr>
      </w:pPr>
      <w:r w:rsidRPr="00280BDB">
        <w:rPr>
          <w:sz w:val="28"/>
          <w:szCs w:val="28"/>
        </w:rPr>
        <w:t xml:space="preserve">Подготовка студентов к семинарским занятиям по данной дисциплине заключается в самостоятельной работе с источниками, представленными в списках основной и дополнительной литературы. Семинарские занятия проводятся в формах предусмотренных учебно-тематическим планом. На семинаре делаются доклады по темам занятий в виде выступлений, </w:t>
      </w:r>
      <w:r w:rsidR="004C6F1D">
        <w:rPr>
          <w:sz w:val="28"/>
          <w:szCs w:val="28"/>
        </w:rPr>
        <w:t>обучающийся</w:t>
      </w:r>
      <w:r w:rsidRPr="00280BDB">
        <w:rPr>
          <w:sz w:val="28"/>
          <w:szCs w:val="28"/>
        </w:rPr>
        <w:t xml:space="preserve"> должен проявлять максимальную активность. </w:t>
      </w:r>
    </w:p>
    <w:p w:rsidR="003A55D5" w:rsidRPr="008C7028" w:rsidRDefault="003A55D5" w:rsidP="003A55D5">
      <w:pPr>
        <w:pStyle w:val="NoSpacing1"/>
        <w:widowControl w:val="0"/>
        <w:tabs>
          <w:tab w:val="left" w:pos="1134"/>
        </w:tabs>
        <w:suppressAutoHyphens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E74D4">
        <w:rPr>
          <w:rFonts w:ascii="Times New Roman" w:hAnsi="Times New Roman"/>
          <w:sz w:val="28"/>
          <w:szCs w:val="28"/>
        </w:rPr>
        <w:t>ля</w:t>
      </w:r>
      <w:r w:rsidRPr="00C37419">
        <w:rPr>
          <w:rFonts w:ascii="Times New Roman" w:hAnsi="Times New Roman"/>
          <w:sz w:val="28"/>
          <w:szCs w:val="28"/>
        </w:rPr>
        <w:t xml:space="preserve"> подготовки к практическим занятиям рекомендуется подробно </w:t>
      </w:r>
      <w:r>
        <w:rPr>
          <w:rFonts w:ascii="Times New Roman" w:hAnsi="Times New Roman"/>
          <w:spacing w:val="-4"/>
          <w:sz w:val="28"/>
          <w:szCs w:val="28"/>
        </w:rPr>
        <w:t>изучить конспект лекций и материалы семинарских занятий</w:t>
      </w:r>
      <w:r w:rsidRPr="00F51808">
        <w:rPr>
          <w:rFonts w:ascii="Times New Roman" w:hAnsi="Times New Roman"/>
          <w:spacing w:val="-4"/>
          <w:sz w:val="28"/>
          <w:szCs w:val="28"/>
        </w:rPr>
        <w:t>, предшествующих практическому</w:t>
      </w:r>
      <w:r w:rsidRPr="00C37419">
        <w:rPr>
          <w:rFonts w:ascii="Times New Roman" w:hAnsi="Times New Roman"/>
          <w:sz w:val="28"/>
          <w:szCs w:val="28"/>
        </w:rPr>
        <w:t xml:space="preserve"> занятию. </w:t>
      </w:r>
      <w:proofErr w:type="gramStart"/>
      <w:r w:rsidRPr="00C37419">
        <w:rPr>
          <w:rFonts w:ascii="Times New Roman" w:hAnsi="Times New Roman"/>
          <w:sz w:val="28"/>
          <w:szCs w:val="28"/>
        </w:rPr>
        <w:t xml:space="preserve">Также рекомендуется ознакомиться с технологией проведения практических занятий, </w:t>
      </w:r>
      <w:r w:rsidR="0045635F">
        <w:rPr>
          <w:rFonts w:ascii="Times New Roman" w:hAnsi="Times New Roman"/>
          <w:sz w:val="28"/>
          <w:szCs w:val="28"/>
        </w:rPr>
        <w:t xml:space="preserve">которая </w:t>
      </w:r>
      <w:r>
        <w:rPr>
          <w:rFonts w:ascii="Times New Roman" w:hAnsi="Times New Roman"/>
          <w:sz w:val="28"/>
          <w:szCs w:val="28"/>
        </w:rPr>
        <w:t>включает</w:t>
      </w:r>
      <w:r w:rsidRPr="00C37419">
        <w:rPr>
          <w:rFonts w:ascii="Times New Roman" w:hAnsi="Times New Roman"/>
          <w:sz w:val="28"/>
          <w:szCs w:val="28"/>
        </w:rPr>
        <w:t xml:space="preserve"> следующие этапы: объяснение задания и навыков (компетенций), которые закрепляются в ходе его выполнения; знакомство с конкретными источниками информации для выполнения задания; обсуждение и уточнение вопросов в ходе анализа источников информации; совместный просмотр первичных результатов, оценка их соответствия по формальным и содержательным </w:t>
      </w:r>
      <w:r w:rsidRPr="008C7028">
        <w:rPr>
          <w:rFonts w:ascii="Times New Roman" w:hAnsi="Times New Roman"/>
          <w:sz w:val="28"/>
          <w:szCs w:val="28"/>
        </w:rPr>
        <w:t>требованиям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A55D5" w:rsidRPr="0045635F" w:rsidRDefault="003A55D5" w:rsidP="0045635F">
      <w:pPr>
        <w:pStyle w:val="a9"/>
        <w:tabs>
          <w:tab w:val="left" w:pos="0"/>
          <w:tab w:val="left" w:pos="540"/>
        </w:tabs>
        <w:ind w:left="0" w:firstLine="709"/>
        <w:jc w:val="both"/>
        <w:rPr>
          <w:i/>
          <w:sz w:val="28"/>
          <w:szCs w:val="28"/>
        </w:rPr>
      </w:pPr>
      <w:r w:rsidRPr="00CB002C">
        <w:rPr>
          <w:i/>
          <w:sz w:val="28"/>
          <w:szCs w:val="28"/>
        </w:rPr>
        <w:t xml:space="preserve">3. Использование учебно-методических материалов и работу с литературой. 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применять следующую последовательность источников для изучения тем дисциплины: нормативные правовые акты по дисциплине; комментарии к законодательным актам; научную и учебную литературу, а также другие источники.</w:t>
      </w:r>
    </w:p>
    <w:p w:rsidR="003A55D5" w:rsidRPr="003B58B9" w:rsidRDefault="003A55D5" w:rsidP="003A55D5">
      <w:pPr>
        <w:pStyle w:val="a9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i/>
          <w:sz w:val="28"/>
          <w:szCs w:val="28"/>
        </w:rPr>
      </w:pPr>
      <w:r w:rsidRPr="003B58B9">
        <w:rPr>
          <w:i/>
          <w:sz w:val="28"/>
          <w:szCs w:val="28"/>
        </w:rPr>
        <w:t>4. Подготовку к текущему контролю успеваемости</w:t>
      </w:r>
      <w:r w:rsidR="005304AB">
        <w:rPr>
          <w:i/>
          <w:sz w:val="28"/>
          <w:szCs w:val="28"/>
        </w:rPr>
        <w:t>.</w:t>
      </w:r>
    </w:p>
    <w:p w:rsidR="007F1E77" w:rsidRPr="005D0AC2" w:rsidRDefault="007F1E77" w:rsidP="007F1E77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FD1D8F">
        <w:rPr>
          <w:sz w:val="28"/>
          <w:szCs w:val="28"/>
        </w:rPr>
        <w:t>Основной задачей текущего контроля успеваемости обучающихся является повышение качества знаний, приобретение и развитие ими навыков самостоятельной работы.</w:t>
      </w:r>
      <w:r>
        <w:rPr>
          <w:sz w:val="28"/>
          <w:szCs w:val="28"/>
        </w:rPr>
        <w:t xml:space="preserve"> </w:t>
      </w:r>
      <w:r w:rsidRPr="00FD1D8F">
        <w:rPr>
          <w:sz w:val="28"/>
          <w:szCs w:val="28"/>
        </w:rPr>
        <w:t>Текущий контроль знаний обучающихся по дисциплине может иметь следующие виды: устный опрос на лекциях, практических занятиях; проверка выполнения письменных самостоятельных рабо</w:t>
      </w:r>
      <w:r>
        <w:rPr>
          <w:sz w:val="28"/>
          <w:szCs w:val="28"/>
        </w:rPr>
        <w:t xml:space="preserve">т и домашних заданий; </w:t>
      </w:r>
      <w:r w:rsidRPr="00FD1D8F">
        <w:rPr>
          <w:sz w:val="28"/>
          <w:szCs w:val="28"/>
        </w:rPr>
        <w:t>тестирование.</w:t>
      </w:r>
      <w:r w:rsidRPr="00AA7514">
        <w:rPr>
          <w:sz w:val="28"/>
          <w:szCs w:val="28"/>
        </w:rPr>
        <w:t xml:space="preserve"> </w:t>
      </w:r>
    </w:p>
    <w:p w:rsidR="007F1E77" w:rsidRDefault="007F1E77" w:rsidP="007F1E77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523D24">
        <w:rPr>
          <w:sz w:val="28"/>
          <w:szCs w:val="28"/>
        </w:rPr>
        <w:t>Для эффективной подготовки к текущему контролю по дисциплине необходимо использовать рекомендованную основную и дополнительную литературу, конспекты лекций, разработки студентов, выполненные в результате подготовки и выполнения семинарских и практических занятий.</w:t>
      </w:r>
    </w:p>
    <w:p w:rsidR="003A55D5" w:rsidRDefault="003A55D5" w:rsidP="00292DFC">
      <w:pPr>
        <w:ind w:firstLine="709"/>
        <w:jc w:val="both"/>
        <w:rPr>
          <w:sz w:val="28"/>
          <w:szCs w:val="28"/>
        </w:rPr>
      </w:pPr>
    </w:p>
    <w:p w:rsidR="002A05B2" w:rsidRPr="003A55D5" w:rsidRDefault="002A05B2" w:rsidP="00292DFC">
      <w:pPr>
        <w:ind w:firstLine="709"/>
        <w:jc w:val="both"/>
        <w:rPr>
          <w:b/>
          <w:caps/>
          <w:sz w:val="28"/>
          <w:szCs w:val="28"/>
        </w:rPr>
      </w:pPr>
      <w:r w:rsidRPr="003A55D5">
        <w:rPr>
          <w:b/>
          <w:caps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9D7807" w:rsidRDefault="009D7807" w:rsidP="00292DFC">
      <w:pPr>
        <w:ind w:firstLine="709"/>
        <w:jc w:val="both"/>
        <w:rPr>
          <w:sz w:val="28"/>
          <w:szCs w:val="28"/>
        </w:rPr>
      </w:pPr>
    </w:p>
    <w:p w:rsidR="002A05B2" w:rsidRPr="009D7807" w:rsidRDefault="002A05B2" w:rsidP="009D7807">
      <w:pPr>
        <w:ind w:firstLine="709"/>
        <w:jc w:val="center"/>
        <w:rPr>
          <w:b/>
          <w:sz w:val="28"/>
          <w:szCs w:val="28"/>
        </w:rPr>
      </w:pPr>
      <w:r w:rsidRPr="009D7807">
        <w:rPr>
          <w:b/>
          <w:sz w:val="28"/>
          <w:szCs w:val="28"/>
        </w:rPr>
        <w:t>5.1. Перечень компетенций и этапы их формирования</w:t>
      </w:r>
    </w:p>
    <w:p w:rsidR="009D7807" w:rsidRDefault="009D7807" w:rsidP="009D7807">
      <w:pPr>
        <w:widowControl w:val="0"/>
        <w:tabs>
          <w:tab w:val="left" w:pos="3259"/>
        </w:tabs>
        <w:ind w:firstLine="709"/>
        <w:jc w:val="both"/>
        <w:rPr>
          <w:sz w:val="28"/>
        </w:rPr>
      </w:pPr>
      <w:proofErr w:type="gramStart"/>
      <w:r w:rsidRPr="009D7807">
        <w:rPr>
          <w:sz w:val="28"/>
          <w:szCs w:val="28"/>
        </w:rPr>
        <w:lastRenderedPageBreak/>
        <w:t xml:space="preserve">Согласно ФГОС ВО по направлению подготовки </w:t>
      </w:r>
      <w:r w:rsidR="004C6F1D">
        <w:rPr>
          <w:sz w:val="28"/>
        </w:rPr>
        <w:t>51</w:t>
      </w:r>
      <w:r w:rsidRPr="009D7807">
        <w:rPr>
          <w:sz w:val="28"/>
        </w:rPr>
        <w:t>.03.0</w:t>
      </w:r>
      <w:r w:rsidR="004C6F1D">
        <w:rPr>
          <w:sz w:val="28"/>
        </w:rPr>
        <w:t>3</w:t>
      </w:r>
      <w:r w:rsidRPr="009D7807">
        <w:rPr>
          <w:sz w:val="28"/>
        </w:rPr>
        <w:t xml:space="preserve"> </w:t>
      </w:r>
      <w:r w:rsidR="004C6F1D">
        <w:rPr>
          <w:sz w:val="28"/>
        </w:rPr>
        <w:t>Социально-культурная деятельность</w:t>
      </w:r>
      <w:r w:rsidRPr="009D7807">
        <w:rPr>
          <w:sz w:val="28"/>
        </w:rPr>
        <w:t xml:space="preserve"> в рамках изучения дисциплины «</w:t>
      </w:r>
      <w:r w:rsidR="004C6F1D">
        <w:rPr>
          <w:sz w:val="28"/>
        </w:rPr>
        <w:t>Педагогика досуга</w:t>
      </w:r>
      <w:r w:rsidRPr="009D7807">
        <w:rPr>
          <w:sz w:val="28"/>
        </w:rPr>
        <w:t>» у обучающихся должны быть сформированы следующие компетенции</w:t>
      </w:r>
      <w:r>
        <w:rPr>
          <w:sz w:val="28"/>
        </w:rPr>
        <w:t>: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9D7807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07" w:rsidRPr="0087435C" w:rsidRDefault="009D7807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87435C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07" w:rsidRPr="0087435C" w:rsidRDefault="009D7807" w:rsidP="00684116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sz w:val="28"/>
                <w:szCs w:val="28"/>
              </w:rPr>
            </w:pPr>
            <w:r w:rsidRPr="0087435C">
              <w:rPr>
                <w:sz w:val="28"/>
                <w:szCs w:val="28"/>
              </w:rPr>
              <w:t>Формулировка компетенции</w:t>
            </w:r>
          </w:p>
        </w:tc>
      </w:tr>
      <w:tr w:rsidR="006E0E92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2" w:rsidRPr="006E0E92" w:rsidRDefault="008A26B3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6E0E92" w:rsidRPr="006E0E92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2" w:rsidRPr="006E0E92" w:rsidRDefault="008A26B3" w:rsidP="00684116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универсальные</w:t>
            </w:r>
            <w:r w:rsidR="006E0E92" w:rsidRPr="006E0E92"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6E0E92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2" w:rsidRPr="0087435C" w:rsidRDefault="008A26B3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92" w:rsidRPr="004514E2" w:rsidRDefault="00C7414E" w:rsidP="00C74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4514E2">
              <w:rPr>
                <w:rFonts w:eastAsiaTheme="minorHAnsi"/>
                <w:sz w:val="28"/>
                <w:szCs w:val="28"/>
                <w:lang w:eastAsia="en-US"/>
              </w:rPr>
              <w:t>Способен</w:t>
            </w:r>
            <w:proofErr w:type="gramEnd"/>
            <w:r w:rsidRPr="004514E2">
              <w:rPr>
                <w:rFonts w:eastAsiaTheme="minorHAnsi"/>
                <w:sz w:val="28"/>
                <w:szCs w:val="28"/>
                <w:lang w:eastAsia="en-US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D7807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07" w:rsidRPr="0087435C" w:rsidRDefault="009D7807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07" w:rsidRPr="004514E2" w:rsidRDefault="009D7807" w:rsidP="009D78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4514E2">
              <w:rPr>
                <w:b/>
                <w:bCs/>
                <w:sz w:val="28"/>
                <w:szCs w:val="28"/>
              </w:rPr>
              <w:t>профессиональные компетенции</w:t>
            </w:r>
          </w:p>
        </w:tc>
      </w:tr>
      <w:tr w:rsidR="001F6285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85" w:rsidRPr="007177A8" w:rsidRDefault="00C7414E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85" w:rsidRPr="004514E2" w:rsidRDefault="00BB6D2F" w:rsidP="007177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 w:rsidRPr="004514E2">
              <w:rPr>
                <w:color w:val="000000"/>
                <w:sz w:val="28"/>
                <w:szCs w:val="28"/>
                <w:lang w:eastAsia="ar-SA"/>
              </w:rPr>
              <w:t>Готов к участию в педагогическом обеспечении развития социально-культурной активности личности в учреждениях культуры</w:t>
            </w:r>
          </w:p>
        </w:tc>
      </w:tr>
      <w:tr w:rsidR="004C6F1D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1D" w:rsidRDefault="007560DD" w:rsidP="00F96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1D" w:rsidRPr="004514E2" w:rsidRDefault="00340C26" w:rsidP="00340C26">
            <w:pPr>
              <w:snapToGrid w:val="0"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Готов использовать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технологии социально-культурной деятельности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для проведения культурно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просветительной работы,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организации досуга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населения, обеспечения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условий для реализации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социально культурных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инициатив, патриотического</w:t>
            </w:r>
            <w:r>
              <w:rPr>
                <w:bCs/>
                <w:spacing w:val="-3"/>
                <w:sz w:val="28"/>
                <w:szCs w:val="28"/>
                <w:lang w:eastAsia="ar-SA"/>
              </w:rPr>
              <w:t xml:space="preserve"> воспитания</w:t>
            </w:r>
          </w:p>
        </w:tc>
      </w:tr>
      <w:tr w:rsidR="00340C26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26" w:rsidRDefault="00340C26" w:rsidP="00F96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26" w:rsidRPr="004514E2" w:rsidRDefault="00340C26" w:rsidP="00340C26">
            <w:pPr>
              <w:snapToGrid w:val="0"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40C26">
              <w:rPr>
                <w:bCs/>
                <w:spacing w:val="-3"/>
                <w:sz w:val="28"/>
                <w:szCs w:val="28"/>
                <w:lang w:eastAsia="ar-SA"/>
              </w:rPr>
              <w:t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</w:tr>
    </w:tbl>
    <w:p w:rsidR="004F407A" w:rsidRDefault="004F407A" w:rsidP="00114A90">
      <w:pPr>
        <w:jc w:val="center"/>
        <w:rPr>
          <w:b/>
          <w:sz w:val="28"/>
          <w:szCs w:val="28"/>
        </w:rPr>
      </w:pPr>
    </w:p>
    <w:p w:rsidR="00114A90" w:rsidRPr="00114A90" w:rsidRDefault="00114A90" w:rsidP="00114A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2B7195">
        <w:rPr>
          <w:b/>
          <w:sz w:val="28"/>
          <w:szCs w:val="28"/>
        </w:rPr>
        <w:t>тап</w:t>
      </w:r>
      <w:r>
        <w:rPr>
          <w:b/>
          <w:sz w:val="28"/>
          <w:szCs w:val="28"/>
        </w:rPr>
        <w:t>ы формирования компетенции:</w:t>
      </w:r>
    </w:p>
    <w:p w:rsidR="00114A90" w:rsidRPr="002B7195" w:rsidRDefault="00114A90" w:rsidP="00114A90">
      <w:pPr>
        <w:ind w:firstLine="709"/>
        <w:jc w:val="both"/>
        <w:rPr>
          <w:sz w:val="28"/>
          <w:szCs w:val="28"/>
        </w:rPr>
      </w:pPr>
      <w:proofErr w:type="gramStart"/>
      <w:r w:rsidRPr="002B7195">
        <w:rPr>
          <w:i/>
          <w:sz w:val="28"/>
          <w:szCs w:val="28"/>
        </w:rPr>
        <w:t>Начальный</w:t>
      </w:r>
      <w:proofErr w:type="gramEnd"/>
      <w:r w:rsidRPr="002B7195">
        <w:rPr>
          <w:i/>
          <w:sz w:val="28"/>
          <w:szCs w:val="28"/>
        </w:rPr>
        <w:t xml:space="preserve"> </w:t>
      </w:r>
      <w:r w:rsidRPr="002B7195">
        <w:rPr>
          <w:sz w:val="28"/>
          <w:szCs w:val="28"/>
        </w:rPr>
        <w:t xml:space="preserve">– на этом этапе формируются </w:t>
      </w:r>
      <w:proofErr w:type="spellStart"/>
      <w:r w:rsidRPr="002B7195">
        <w:rPr>
          <w:sz w:val="28"/>
          <w:szCs w:val="28"/>
        </w:rPr>
        <w:t>знаниевые</w:t>
      </w:r>
      <w:proofErr w:type="spellEnd"/>
      <w:r w:rsidRPr="002B7195">
        <w:rPr>
          <w:sz w:val="28"/>
          <w:szCs w:val="28"/>
        </w:rPr>
        <w:t xml:space="preserve">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Если студент отвечает этим требования можно </w:t>
      </w:r>
      <w:r w:rsidR="00616F25">
        <w:rPr>
          <w:sz w:val="28"/>
          <w:szCs w:val="28"/>
        </w:rPr>
        <w:t>говорить об освоении им порогового</w:t>
      </w:r>
      <w:r w:rsidRPr="002B7195">
        <w:rPr>
          <w:sz w:val="28"/>
          <w:szCs w:val="28"/>
        </w:rPr>
        <w:t xml:space="preserve"> уровня компетенции; </w:t>
      </w:r>
    </w:p>
    <w:p w:rsidR="00114A90" w:rsidRPr="002B7195" w:rsidRDefault="00114A90" w:rsidP="00114A90">
      <w:pPr>
        <w:ind w:firstLine="709"/>
        <w:jc w:val="both"/>
        <w:rPr>
          <w:sz w:val="28"/>
          <w:szCs w:val="28"/>
        </w:rPr>
      </w:pPr>
      <w:r w:rsidRPr="002B7195">
        <w:rPr>
          <w:i/>
          <w:sz w:val="28"/>
          <w:szCs w:val="28"/>
        </w:rPr>
        <w:t xml:space="preserve">Основной </w:t>
      </w:r>
      <w:r w:rsidRPr="002B7195">
        <w:rPr>
          <w:sz w:val="28"/>
          <w:szCs w:val="28"/>
        </w:rPr>
        <w:t xml:space="preserve">–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дисциплине, способен самостоятельно решать учебные задачи, внося коррективы в алгоритм действий, осуществляя саморегуляцию в ходе работы, переносить знания и умения на новые условия. Успешное прохождение этого </w:t>
      </w:r>
      <w:r w:rsidR="00616F25">
        <w:rPr>
          <w:sz w:val="28"/>
          <w:szCs w:val="28"/>
        </w:rPr>
        <w:t>этапа позволяет достичь стандартного</w:t>
      </w:r>
      <w:r w:rsidRPr="002B7195">
        <w:rPr>
          <w:sz w:val="28"/>
          <w:szCs w:val="28"/>
        </w:rPr>
        <w:t xml:space="preserve"> уровня </w:t>
      </w:r>
      <w:proofErr w:type="spellStart"/>
      <w:r w:rsidRPr="002B7195">
        <w:rPr>
          <w:sz w:val="28"/>
          <w:szCs w:val="28"/>
        </w:rPr>
        <w:t>сформированности</w:t>
      </w:r>
      <w:proofErr w:type="spellEnd"/>
      <w:r w:rsidRPr="002B7195">
        <w:rPr>
          <w:sz w:val="28"/>
          <w:szCs w:val="28"/>
        </w:rPr>
        <w:t xml:space="preserve"> компетенции; </w:t>
      </w:r>
    </w:p>
    <w:p w:rsidR="00114A90" w:rsidRPr="002F791B" w:rsidRDefault="00114A90" w:rsidP="00114A90">
      <w:pPr>
        <w:ind w:firstLine="709"/>
        <w:jc w:val="both"/>
        <w:rPr>
          <w:spacing w:val="-4"/>
          <w:sz w:val="28"/>
          <w:szCs w:val="28"/>
        </w:rPr>
      </w:pPr>
      <w:r w:rsidRPr="002B7195">
        <w:rPr>
          <w:i/>
          <w:sz w:val="28"/>
          <w:szCs w:val="28"/>
        </w:rPr>
        <w:t xml:space="preserve">Завершающий </w:t>
      </w:r>
      <w:r w:rsidRPr="002B7195">
        <w:rPr>
          <w:sz w:val="28"/>
          <w:szCs w:val="28"/>
        </w:rPr>
        <w:t xml:space="preserve">–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</w:t>
      </w:r>
      <w:r w:rsidRPr="002B7195">
        <w:rPr>
          <w:sz w:val="28"/>
          <w:szCs w:val="28"/>
        </w:rPr>
        <w:lastRenderedPageBreak/>
        <w:t xml:space="preserve">решении задач повышенной сложности и в нестандартных условиях. По результатам этого </w:t>
      </w:r>
      <w:r w:rsidRPr="002F791B">
        <w:rPr>
          <w:spacing w:val="-4"/>
          <w:sz w:val="28"/>
          <w:szCs w:val="28"/>
        </w:rPr>
        <w:t>этап</w:t>
      </w:r>
      <w:r w:rsidR="00616F25">
        <w:rPr>
          <w:spacing w:val="-4"/>
          <w:sz w:val="28"/>
          <w:szCs w:val="28"/>
        </w:rPr>
        <w:t>а студент демонстрирует эталонный</w:t>
      </w:r>
      <w:r w:rsidRPr="002F791B">
        <w:rPr>
          <w:spacing w:val="-4"/>
          <w:sz w:val="28"/>
          <w:szCs w:val="28"/>
        </w:rPr>
        <w:t xml:space="preserve"> уровень сформированности компетенции.</w:t>
      </w:r>
    </w:p>
    <w:p w:rsidR="007F1E77" w:rsidRDefault="007F1E77" w:rsidP="00114A90">
      <w:pPr>
        <w:jc w:val="both"/>
        <w:rPr>
          <w:sz w:val="28"/>
          <w:szCs w:val="28"/>
        </w:rPr>
      </w:pPr>
    </w:p>
    <w:p w:rsidR="002A05B2" w:rsidRPr="00114A90" w:rsidRDefault="002A05B2" w:rsidP="00114A90">
      <w:pPr>
        <w:ind w:firstLine="709"/>
        <w:jc w:val="center"/>
        <w:rPr>
          <w:b/>
          <w:sz w:val="28"/>
          <w:szCs w:val="28"/>
        </w:rPr>
      </w:pPr>
      <w:r w:rsidRPr="00114A90">
        <w:rPr>
          <w:b/>
          <w:sz w:val="28"/>
          <w:szCs w:val="28"/>
        </w:rPr>
        <w:t xml:space="preserve">5.2. </w:t>
      </w:r>
      <w:r w:rsidR="007D6864">
        <w:rPr>
          <w:b/>
          <w:sz w:val="28"/>
          <w:szCs w:val="28"/>
        </w:rPr>
        <w:t>П</w:t>
      </w:r>
      <w:r w:rsidRPr="00114A90">
        <w:rPr>
          <w:b/>
          <w:sz w:val="28"/>
          <w:szCs w:val="28"/>
        </w:rPr>
        <w:t xml:space="preserve">оказатели критерии </w:t>
      </w:r>
      <w:r w:rsidR="00BB4AC1" w:rsidRPr="00114A90">
        <w:rPr>
          <w:b/>
          <w:sz w:val="28"/>
          <w:szCs w:val="28"/>
        </w:rPr>
        <w:t>оценивания</w:t>
      </w:r>
      <w:r w:rsidRPr="00114A90">
        <w:rPr>
          <w:b/>
          <w:sz w:val="28"/>
          <w:szCs w:val="28"/>
        </w:rPr>
        <w:t xml:space="preserve"> компетенций</w:t>
      </w:r>
    </w:p>
    <w:p w:rsidR="00114A90" w:rsidRPr="00226A60" w:rsidRDefault="00114A90" w:rsidP="00114A90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26A60">
        <w:rPr>
          <w:sz w:val="28"/>
          <w:szCs w:val="28"/>
        </w:rPr>
        <w:t>Для оценивания результатов обучения в виде знаний используются следующие процедуры и технологии:</w:t>
      </w:r>
      <w:r>
        <w:rPr>
          <w:sz w:val="28"/>
          <w:szCs w:val="28"/>
        </w:rPr>
        <w:t xml:space="preserve"> </w:t>
      </w:r>
      <w:r w:rsidRPr="00226A60">
        <w:rPr>
          <w:sz w:val="28"/>
          <w:szCs w:val="28"/>
        </w:rPr>
        <w:t>тестирование; индивидуальное собеседование,</w:t>
      </w:r>
      <w:r>
        <w:rPr>
          <w:sz w:val="28"/>
          <w:szCs w:val="28"/>
        </w:rPr>
        <w:t xml:space="preserve"> письменные ответы на вопросы (в виде </w:t>
      </w:r>
      <w:r w:rsidRPr="007F1E77">
        <w:rPr>
          <w:b/>
          <w:i/>
          <w:sz w:val="28"/>
          <w:szCs w:val="28"/>
        </w:rPr>
        <w:t>текущего контроля</w:t>
      </w:r>
      <w:r>
        <w:rPr>
          <w:sz w:val="28"/>
          <w:szCs w:val="28"/>
        </w:rPr>
        <w:t>).</w:t>
      </w:r>
    </w:p>
    <w:p w:rsidR="00BE509D" w:rsidRDefault="007F1E77" w:rsidP="007F1E77">
      <w:pPr>
        <w:pStyle w:val="11"/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57708">
        <w:rPr>
          <w:rFonts w:ascii="Times New Roman" w:hAnsi="Times New Roman"/>
          <w:b/>
          <w:bCs/>
          <w:sz w:val="28"/>
          <w:szCs w:val="28"/>
        </w:rPr>
        <w:t>Промежуточный контроль</w:t>
      </w:r>
      <w:r w:rsidRPr="00857708">
        <w:rPr>
          <w:rFonts w:ascii="Times New Roman" w:hAnsi="Times New Roman"/>
          <w:sz w:val="28"/>
          <w:szCs w:val="28"/>
        </w:rPr>
        <w:t xml:space="preserve"> реализуется в ходе сдачи </w:t>
      </w:r>
      <w:proofErr w:type="gramStart"/>
      <w:r w:rsidRPr="0085770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57708">
        <w:rPr>
          <w:rFonts w:ascii="Times New Roman" w:hAnsi="Times New Roman"/>
          <w:sz w:val="28"/>
          <w:szCs w:val="28"/>
        </w:rPr>
        <w:t xml:space="preserve"> очной </w:t>
      </w:r>
      <w:r>
        <w:rPr>
          <w:rFonts w:ascii="Times New Roman" w:hAnsi="Times New Roman"/>
          <w:sz w:val="28"/>
          <w:szCs w:val="28"/>
        </w:rPr>
        <w:t xml:space="preserve">формы обучения </w:t>
      </w:r>
      <w:r w:rsidR="004C6F1D">
        <w:rPr>
          <w:rFonts w:ascii="Times New Roman" w:hAnsi="Times New Roman"/>
          <w:sz w:val="28"/>
          <w:szCs w:val="28"/>
        </w:rPr>
        <w:t xml:space="preserve">зачета в 4 семестре и экзамена в 5 семестре; </w:t>
      </w:r>
    </w:p>
    <w:p w:rsidR="00BE509D" w:rsidRDefault="00BE509D" w:rsidP="00BE509D">
      <w:pPr>
        <w:pStyle w:val="11"/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Зачет проводится в виде тестирования.</w:t>
      </w:r>
    </w:p>
    <w:p w:rsidR="007F1E77" w:rsidRPr="00857708" w:rsidRDefault="007F1E77" w:rsidP="007F1E77">
      <w:pPr>
        <w:pStyle w:val="11"/>
        <w:spacing w:line="240" w:lineRule="auto"/>
        <w:ind w:left="0" w:firstLine="709"/>
        <w:rPr>
          <w:sz w:val="28"/>
          <w:szCs w:val="28"/>
        </w:rPr>
      </w:pPr>
      <w:r w:rsidRPr="007D6864">
        <w:rPr>
          <w:rFonts w:ascii="Times New Roman" w:hAnsi="Times New Roman"/>
          <w:sz w:val="28"/>
          <w:szCs w:val="28"/>
        </w:rPr>
        <w:t xml:space="preserve">Экзамен проводится в форме собеседования по билетам. Экзаменационный билет содержит </w:t>
      </w:r>
      <w:r w:rsidR="00BE509D">
        <w:rPr>
          <w:rFonts w:ascii="Times New Roman" w:hAnsi="Times New Roman"/>
          <w:sz w:val="28"/>
          <w:szCs w:val="28"/>
        </w:rPr>
        <w:t>2 вопроса.</w:t>
      </w:r>
      <w:r w:rsidRPr="007D6864">
        <w:rPr>
          <w:rFonts w:ascii="Times New Roman" w:hAnsi="Times New Roman"/>
          <w:sz w:val="28"/>
          <w:szCs w:val="28"/>
        </w:rPr>
        <w:t xml:space="preserve"> На подготовку ответов отводится </w:t>
      </w:r>
      <w:r>
        <w:rPr>
          <w:rFonts w:ascii="Times New Roman" w:hAnsi="Times New Roman"/>
          <w:sz w:val="28"/>
          <w:szCs w:val="28"/>
        </w:rPr>
        <w:t>30</w:t>
      </w:r>
      <w:r w:rsidRPr="007D6864">
        <w:rPr>
          <w:rFonts w:ascii="Times New Roman" w:hAnsi="Times New Roman"/>
          <w:sz w:val="28"/>
          <w:szCs w:val="28"/>
        </w:rPr>
        <w:t xml:space="preserve"> минут. Оценка знаний производится по 4-х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864">
        <w:rPr>
          <w:rFonts w:ascii="Times New Roman" w:hAnsi="Times New Roman"/>
          <w:sz w:val="28"/>
          <w:szCs w:val="28"/>
        </w:rPr>
        <w:t>балльной шкале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D6864">
        <w:rPr>
          <w:rFonts w:ascii="Times New Roman" w:hAnsi="Times New Roman"/>
          <w:sz w:val="28"/>
          <w:szCs w:val="28"/>
        </w:rPr>
        <w:t xml:space="preserve">В случае неудовлетворительной оценки студент имеет право пересдать </w:t>
      </w:r>
      <w:r w:rsidR="00BE509D">
        <w:rPr>
          <w:rFonts w:ascii="Times New Roman" w:hAnsi="Times New Roman"/>
          <w:sz w:val="28"/>
          <w:szCs w:val="28"/>
        </w:rPr>
        <w:t xml:space="preserve">зачет или </w:t>
      </w:r>
      <w:r w:rsidRPr="007D6864">
        <w:rPr>
          <w:rFonts w:ascii="Times New Roman" w:hAnsi="Times New Roman"/>
          <w:sz w:val="28"/>
          <w:szCs w:val="28"/>
        </w:rPr>
        <w:t>экзамен в установленном порядке.</w:t>
      </w:r>
    </w:p>
    <w:p w:rsidR="007F1E77" w:rsidRDefault="007F1E77" w:rsidP="007F1E77">
      <w:pPr>
        <w:shd w:val="clear" w:color="auto" w:fill="FFFFFF"/>
        <w:jc w:val="center"/>
        <w:rPr>
          <w:rFonts w:ascii="Georgia" w:hAnsi="Georgia"/>
          <w:b/>
          <w:bCs/>
          <w:i/>
          <w:iCs/>
          <w:color w:val="000000"/>
          <w:sz w:val="24"/>
          <w:szCs w:val="24"/>
        </w:rPr>
      </w:pPr>
    </w:p>
    <w:p w:rsidR="007F1E77" w:rsidRDefault="007F1E77" w:rsidP="007F1E77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</w:rPr>
      </w:pPr>
      <w:r w:rsidRPr="007D6864">
        <w:rPr>
          <w:b/>
          <w:bCs/>
          <w:iCs/>
          <w:color w:val="000000"/>
          <w:sz w:val="28"/>
          <w:szCs w:val="28"/>
        </w:rPr>
        <w:t>Общие критерии оценки ответов студентов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2274"/>
        <w:gridCol w:w="2087"/>
        <w:gridCol w:w="2660"/>
        <w:gridCol w:w="2726"/>
      </w:tblGrid>
      <w:tr w:rsidR="007F1E77" w:rsidRPr="005304AB" w:rsidTr="003E027A">
        <w:tc>
          <w:tcPr>
            <w:tcW w:w="2274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«отлично»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087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«хорошо»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660" w:type="dxa"/>
          </w:tcPr>
          <w:p w:rsidR="007F1E77" w:rsidRDefault="007F1E77" w:rsidP="003E027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«удовлетвори</w:t>
            </w:r>
          </w:p>
          <w:p w:rsidR="007F1E77" w:rsidRPr="005304AB" w:rsidRDefault="007F1E77" w:rsidP="003E027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5304AB">
              <w:rPr>
                <w:b/>
                <w:bCs/>
                <w:iCs/>
                <w:sz w:val="28"/>
                <w:szCs w:val="28"/>
              </w:rPr>
              <w:t>тельно</w:t>
            </w:r>
            <w:proofErr w:type="spellEnd"/>
            <w:r w:rsidRPr="005304AB">
              <w:rPr>
                <w:b/>
                <w:bCs/>
                <w:iCs/>
                <w:sz w:val="28"/>
                <w:szCs w:val="28"/>
              </w:rPr>
              <w:t>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726" w:type="dxa"/>
          </w:tcPr>
          <w:p w:rsidR="007F1E77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Оценка «</w:t>
            </w:r>
            <w:proofErr w:type="spellStart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неудовлетвори</w:t>
            </w:r>
            <w:proofErr w:type="spellEnd"/>
          </w:p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тельно</w:t>
            </w:r>
            <w:proofErr w:type="spellEnd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»</w:t>
            </w:r>
            <w:r w:rsidR="00BE509D">
              <w:rPr>
                <w:b/>
                <w:bCs/>
                <w:iCs/>
                <w:color w:val="000000"/>
                <w:sz w:val="28"/>
                <w:szCs w:val="28"/>
              </w:rPr>
              <w:t xml:space="preserve"> / </w:t>
            </w:r>
            <w:proofErr w:type="spellStart"/>
            <w:r w:rsidR="00BE509D">
              <w:rPr>
                <w:b/>
                <w:bCs/>
                <w:iCs/>
                <w:color w:val="000000"/>
                <w:sz w:val="28"/>
                <w:szCs w:val="28"/>
              </w:rPr>
              <w:t>незачтено</w:t>
            </w:r>
            <w:proofErr w:type="spellEnd"/>
          </w:p>
        </w:tc>
      </w:tr>
      <w:tr w:rsidR="007F1E77" w:rsidRPr="005304AB" w:rsidTr="003E027A">
        <w:tc>
          <w:tcPr>
            <w:tcW w:w="2274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 xml:space="preserve">оценивается ответ, если студент имеет системные полные знания и умения по поставленному вопросу. Содержание вопроса излагает связно, в краткой форме, раскрывает последовательно суть изученного материала, демонстрируя прочность и прикладную направленность полученных знаний и умений, не допускает </w:t>
            </w:r>
            <w:r w:rsidRPr="005304AB">
              <w:rPr>
                <w:sz w:val="28"/>
                <w:szCs w:val="28"/>
              </w:rPr>
              <w:lastRenderedPageBreak/>
              <w:t>терминологических ошибок и фактических неточностей</w:t>
            </w:r>
          </w:p>
        </w:tc>
        <w:tc>
          <w:tcPr>
            <w:tcW w:w="2087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lastRenderedPageBreak/>
              <w:t>оценивается ответ, в котором отсутствуют незначительные элементы содержания или присутствуют все необходимые элементы содержания, но допущены некоторые ошибки, иногда нарушалась последовательность изложения.</w:t>
            </w:r>
          </w:p>
        </w:tc>
        <w:tc>
          <w:tcPr>
            <w:tcW w:w="2660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неполный ответ, в котором отсутствуют значительные элементы содержания или присутствуют все вышеизложенные знания, но допущены существенные ошибки, нелогично, пространно изложено основное содержание вопроса.</w:t>
            </w:r>
          </w:p>
        </w:tc>
        <w:tc>
          <w:tcPr>
            <w:tcW w:w="2726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ответ, при котором студенты демонстрируют отрывочные, бессистемные знания, неумение выделить главное, существенное в ответе, допускают грубые ошибки</w:t>
            </w:r>
          </w:p>
        </w:tc>
      </w:tr>
    </w:tbl>
    <w:p w:rsidR="007F1E77" w:rsidRDefault="007F1E77" w:rsidP="007F1E77">
      <w:pPr>
        <w:shd w:val="clear" w:color="auto" w:fill="FFFFFF"/>
        <w:rPr>
          <w:b/>
          <w:bCs/>
          <w:iCs/>
          <w:color w:val="000000"/>
          <w:sz w:val="28"/>
          <w:szCs w:val="28"/>
        </w:rPr>
      </w:pPr>
    </w:p>
    <w:p w:rsidR="00114A90" w:rsidRDefault="00114A90" w:rsidP="00292DFC">
      <w:pPr>
        <w:ind w:firstLine="709"/>
        <w:jc w:val="both"/>
        <w:rPr>
          <w:sz w:val="28"/>
          <w:szCs w:val="28"/>
        </w:rPr>
      </w:pPr>
    </w:p>
    <w:p w:rsidR="002D0763" w:rsidRPr="00463942" w:rsidRDefault="002A05B2" w:rsidP="00463942">
      <w:pPr>
        <w:ind w:firstLine="709"/>
        <w:jc w:val="center"/>
        <w:rPr>
          <w:b/>
          <w:sz w:val="28"/>
          <w:szCs w:val="28"/>
        </w:rPr>
      </w:pPr>
      <w:r w:rsidRPr="002D0763">
        <w:rPr>
          <w:b/>
          <w:sz w:val="28"/>
          <w:szCs w:val="28"/>
        </w:rPr>
        <w:t>5.3. Материалы для оценки и контроля результатов обучения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Роль социально-культурной деятельности в целенаправленном регулировании сферы свободного времени.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Теоретико-методологический аспект педагогики досуга.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Объект, предмет, задачи педагогики досуга.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Функции и принципы педагогики досуга.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Технология организация педагогики досуга.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P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Система социальных технологий педагогики досуга. Сущность  и содержание системы.</w:t>
      </w:r>
      <w:r w:rsidR="004F407A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особенности формирования культурно-досуговых программ.</w:t>
      </w:r>
      <w:r w:rsidR="004F407A" w:rsidRPr="004F407A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подходы к организации досуга детей, подростков и молодежи.</w:t>
      </w:r>
      <w:r w:rsidR="004F407A" w:rsidRPr="004F407A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История зарождения досуговых форм деятельности</w:t>
      </w:r>
      <w:r w:rsidR="004F407A" w:rsidRPr="004514E2">
        <w:rPr>
          <w:sz w:val="28"/>
          <w:szCs w:val="28"/>
        </w:rPr>
        <w:t xml:space="preserve">.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P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Видовое разнообразие досуговых представлений прошлого (карнавалы, ярмарки, русские посиделки).</w:t>
      </w:r>
      <w:r w:rsidR="004F407A" w:rsidRPr="004514E2">
        <w:rPr>
          <w:sz w:val="28"/>
          <w:szCs w:val="28"/>
        </w:rPr>
        <w:t xml:space="preserve"> </w:t>
      </w:r>
      <w:r w:rsidR="00E506A5">
        <w:rPr>
          <w:sz w:val="28"/>
          <w:szCs w:val="28"/>
        </w:rPr>
        <w:t>(УК-6, ПК-2</w:t>
      </w:r>
      <w:r w:rsidR="007560DD">
        <w:rPr>
          <w:sz w:val="28"/>
          <w:szCs w:val="28"/>
        </w:rPr>
        <w:t>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формы досуговой деятельности в России и за рубежом.</w:t>
      </w:r>
      <w:r w:rsidR="004F407A" w:rsidRPr="004F407A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развития досуговой деятельности в России.</w:t>
      </w:r>
      <w:r w:rsidR="00CE1F3B" w:rsidRPr="00CE1F3B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развития педагогики развития.</w:t>
      </w:r>
      <w:r w:rsidR="00CE1F3B" w:rsidRPr="00CE1F3B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Современное состояние досуговой педагогики.</w:t>
      </w:r>
      <w:r w:rsidR="00CE1F3B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Социально-педагогическая ценность досуга</w:t>
      </w:r>
      <w:r w:rsidR="00CE1F3B" w:rsidRPr="004514E2">
        <w:rPr>
          <w:sz w:val="28"/>
          <w:szCs w:val="28"/>
        </w:rPr>
        <w:t xml:space="preserve">.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Современные концепции досуговой деятельности</w:t>
      </w:r>
      <w:r w:rsidR="00CE1F3B" w:rsidRPr="004514E2">
        <w:rPr>
          <w:sz w:val="28"/>
          <w:szCs w:val="28"/>
        </w:rPr>
        <w:t xml:space="preserve">.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Сущность технологии изучения социокультурной среды.</w:t>
      </w:r>
      <w:r w:rsidR="00CE1F3B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Pr="004514E2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514E2">
        <w:rPr>
          <w:sz w:val="28"/>
          <w:szCs w:val="28"/>
        </w:rPr>
        <w:t>Средства педагогики. Классификация и требования по их использованию.</w:t>
      </w:r>
      <w:r w:rsidR="00CE1F3B" w:rsidRPr="004514E2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педагогики досуга. Классификация форм досуговой деятельности.</w:t>
      </w:r>
      <w:r w:rsidR="00CE1F3B" w:rsidRPr="00CE1F3B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Методы досуговой деятельности. Характеристика и классификация методов.</w:t>
      </w:r>
      <w:r w:rsidR="00CE1F3B" w:rsidRPr="00CE1F3B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E506A5">
        <w:rPr>
          <w:sz w:val="28"/>
          <w:szCs w:val="28"/>
        </w:rPr>
        <w:t>)</w:t>
      </w:r>
    </w:p>
    <w:p w:rsid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Социально-культурная инфраструктура досуга.</w:t>
      </w:r>
      <w:r w:rsidR="00CE1F3B" w:rsidRPr="00E506A5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BE509D" w:rsidRP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Характеристика основных учреждений социально-педагогической и культурно-оздоровительной направленности. Их виды.</w:t>
      </w:r>
      <w:r w:rsidR="00CE1F3B" w:rsidRPr="00E506A5">
        <w:rPr>
          <w:sz w:val="28"/>
          <w:szCs w:val="28"/>
        </w:rPr>
        <w:t xml:space="preserve"> </w:t>
      </w:r>
      <w:r w:rsidR="007560DD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девиантного поведения и его социальная значимость.</w:t>
      </w:r>
      <w:r w:rsidR="00CE1F3B" w:rsidRPr="00CE1F3B">
        <w:rPr>
          <w:sz w:val="28"/>
          <w:szCs w:val="28"/>
        </w:rPr>
        <w:t xml:space="preserve">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Основные технологии досуговой деятельности по профилактике  отклоняющегося поведения среди подростков.</w:t>
      </w:r>
      <w:r w:rsidR="00CE1F3B" w:rsidRPr="00E506A5">
        <w:rPr>
          <w:sz w:val="28"/>
          <w:szCs w:val="28"/>
        </w:rPr>
        <w:t xml:space="preserve">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Сущность «</w:t>
      </w:r>
      <w:proofErr w:type="spellStart"/>
      <w:r w:rsidRPr="00E506A5">
        <w:rPr>
          <w:sz w:val="28"/>
          <w:szCs w:val="28"/>
        </w:rPr>
        <w:t>субкультурного</w:t>
      </w:r>
      <w:proofErr w:type="spellEnd"/>
      <w:r w:rsidRPr="00E506A5">
        <w:rPr>
          <w:sz w:val="28"/>
          <w:szCs w:val="28"/>
        </w:rPr>
        <w:t xml:space="preserve"> подхода» к молодежи.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BE509D" w:rsidRP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Технологии проектирования досуговой деятельности молодежи.</w:t>
      </w:r>
      <w:r w:rsidR="00CE1F3B" w:rsidRPr="00E506A5">
        <w:rPr>
          <w:sz w:val="28"/>
          <w:szCs w:val="28"/>
        </w:rPr>
        <w:t xml:space="preserve">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BE509D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форм совместного досуга родителей и детей.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7D6864" w:rsidRPr="00E506A5" w:rsidRDefault="00BE509D" w:rsidP="00BE509D">
      <w:pPr>
        <w:numPr>
          <w:ilvl w:val="0"/>
          <w:numId w:val="30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E506A5">
        <w:rPr>
          <w:sz w:val="28"/>
          <w:szCs w:val="28"/>
        </w:rPr>
        <w:t>Характеристика форм работы с людьми пожилого возраста.</w:t>
      </w:r>
      <w:r w:rsidR="00CE1F3B" w:rsidRPr="00E506A5">
        <w:rPr>
          <w:sz w:val="28"/>
          <w:szCs w:val="28"/>
        </w:rPr>
        <w:t xml:space="preserve"> </w:t>
      </w:r>
      <w:r w:rsidR="00CF5042">
        <w:rPr>
          <w:sz w:val="28"/>
          <w:szCs w:val="28"/>
        </w:rPr>
        <w:t>(УК-6, ПК-2, ПК-6</w:t>
      </w:r>
      <w:r w:rsidR="00340C26">
        <w:rPr>
          <w:sz w:val="28"/>
          <w:szCs w:val="28"/>
        </w:rPr>
        <w:t>, ПК-7</w:t>
      </w:r>
      <w:r w:rsidR="005917A9">
        <w:rPr>
          <w:sz w:val="28"/>
          <w:szCs w:val="28"/>
        </w:rPr>
        <w:t>)</w:t>
      </w:r>
    </w:p>
    <w:p w:rsidR="007D6864" w:rsidRDefault="007D6864" w:rsidP="007D6864">
      <w:pPr>
        <w:ind w:firstLine="709"/>
        <w:jc w:val="both"/>
        <w:rPr>
          <w:sz w:val="28"/>
          <w:szCs w:val="28"/>
        </w:rPr>
      </w:pPr>
    </w:p>
    <w:p w:rsidR="002A05B2" w:rsidRPr="007D6864" w:rsidRDefault="002A05B2" w:rsidP="007D6864">
      <w:pPr>
        <w:ind w:firstLine="709"/>
        <w:jc w:val="center"/>
        <w:rPr>
          <w:b/>
          <w:sz w:val="28"/>
          <w:szCs w:val="28"/>
        </w:rPr>
      </w:pPr>
      <w:r w:rsidRPr="007D6864">
        <w:rPr>
          <w:b/>
          <w:sz w:val="28"/>
          <w:szCs w:val="28"/>
        </w:rPr>
        <w:t xml:space="preserve">5.4. Методические </w:t>
      </w:r>
      <w:r w:rsidR="00BB4AC1" w:rsidRPr="007D6864">
        <w:rPr>
          <w:b/>
          <w:sz w:val="28"/>
          <w:szCs w:val="28"/>
        </w:rPr>
        <w:t>материалы</w:t>
      </w:r>
      <w:r w:rsidRPr="007D6864">
        <w:rPr>
          <w:b/>
          <w:sz w:val="28"/>
          <w:szCs w:val="28"/>
        </w:rPr>
        <w:t xml:space="preserve"> по оцениванию результатов обучения</w:t>
      </w:r>
    </w:p>
    <w:p w:rsidR="007F1E77" w:rsidRPr="00BF495C" w:rsidRDefault="007F1E77" w:rsidP="007F1E77">
      <w:pPr>
        <w:ind w:firstLine="709"/>
        <w:jc w:val="both"/>
        <w:rPr>
          <w:sz w:val="28"/>
          <w:szCs w:val="28"/>
        </w:rPr>
      </w:pPr>
      <w:r w:rsidRPr="00BF495C">
        <w:rPr>
          <w:b/>
          <w:bCs/>
          <w:sz w:val="28"/>
          <w:szCs w:val="28"/>
        </w:rPr>
        <w:t>Промежуточная аттестация</w:t>
      </w:r>
      <w:r w:rsidRPr="00BF495C">
        <w:rPr>
          <w:sz w:val="28"/>
          <w:szCs w:val="28"/>
        </w:rPr>
        <w:t xml:space="preserve"> реализуется в ходе сдачи </w:t>
      </w:r>
      <w:proofErr w:type="gramStart"/>
      <w:r w:rsidRPr="00BF495C">
        <w:rPr>
          <w:sz w:val="28"/>
          <w:szCs w:val="28"/>
        </w:rPr>
        <w:t>обучающимися</w:t>
      </w:r>
      <w:proofErr w:type="gramEnd"/>
      <w:r w:rsidRPr="00BF495C">
        <w:rPr>
          <w:sz w:val="28"/>
          <w:szCs w:val="28"/>
        </w:rPr>
        <w:t xml:space="preserve"> очной</w:t>
      </w:r>
      <w:r w:rsidR="00BE509D">
        <w:rPr>
          <w:sz w:val="28"/>
          <w:szCs w:val="28"/>
        </w:rPr>
        <w:t xml:space="preserve"> формы обучения зачета и экзамена; </w:t>
      </w:r>
      <w:r w:rsidRPr="00BF495C">
        <w:rPr>
          <w:sz w:val="28"/>
          <w:szCs w:val="28"/>
        </w:rPr>
        <w:t xml:space="preserve">заочной формы обучения экзамена. Целью промежуточной аттестации является комплексная и объективная оценка знаний студентов в процессе освоения ими основной образовательной программы высшего профессионального образования. </w:t>
      </w:r>
    </w:p>
    <w:p w:rsidR="007F1E77" w:rsidRPr="00BF495C" w:rsidRDefault="007F1E77" w:rsidP="007F1E77">
      <w:pPr>
        <w:ind w:firstLine="709"/>
        <w:jc w:val="both"/>
        <w:rPr>
          <w:sz w:val="28"/>
          <w:szCs w:val="28"/>
        </w:rPr>
      </w:pPr>
      <w:r w:rsidRPr="00BF495C">
        <w:rPr>
          <w:sz w:val="28"/>
          <w:szCs w:val="28"/>
        </w:rPr>
        <w:t xml:space="preserve">Экзамен </w:t>
      </w:r>
      <w:r w:rsidR="003B268D">
        <w:rPr>
          <w:sz w:val="28"/>
          <w:szCs w:val="28"/>
        </w:rPr>
        <w:t xml:space="preserve">и зачет </w:t>
      </w:r>
      <w:r w:rsidRPr="00BF495C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</w:t>
      </w:r>
      <w:r w:rsidR="003B268D">
        <w:rPr>
          <w:sz w:val="28"/>
          <w:szCs w:val="28"/>
        </w:rPr>
        <w:t>Педагогика досуга</w:t>
      </w:r>
      <w:r>
        <w:rPr>
          <w:sz w:val="28"/>
          <w:szCs w:val="28"/>
        </w:rPr>
        <w:t xml:space="preserve">» </w:t>
      </w:r>
      <w:r w:rsidRPr="00BF495C">
        <w:rPr>
          <w:sz w:val="28"/>
          <w:szCs w:val="28"/>
        </w:rPr>
        <w:t>преследует цель оценить работу студента за курс или семестр, степень усвоения теоретических знаний и компетенций, уровень творческого мышления, навыков самостоятельной работы, умение анализировать полученные знания и применять их в решении практических задач.</w:t>
      </w:r>
    </w:p>
    <w:p w:rsidR="007F1E77" w:rsidRPr="00BF495C" w:rsidRDefault="003B268D" w:rsidP="007F1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проводиться в виде тестирования по пройденному материалу. </w:t>
      </w:r>
      <w:r w:rsidR="007F1E77" w:rsidRPr="00BF495C">
        <w:rPr>
          <w:sz w:val="28"/>
          <w:szCs w:val="28"/>
        </w:rPr>
        <w:t>Экзамен проводится по билетам в устной или письменной форме по экзаменационным билетам, которые утверждаются кафедрой. При необходимости экзаменатору предоставляется право задавать студентам дополнительные вопросы, а также помимо теоретических вопросов давать задачи и практические задания по программе курса.</w:t>
      </w:r>
    </w:p>
    <w:p w:rsidR="007F1E77" w:rsidRPr="00BF495C" w:rsidRDefault="007F1E77" w:rsidP="007F1E77">
      <w:pPr>
        <w:ind w:firstLine="709"/>
        <w:jc w:val="both"/>
        <w:rPr>
          <w:sz w:val="28"/>
          <w:szCs w:val="28"/>
        </w:rPr>
      </w:pPr>
      <w:r w:rsidRPr="00BF495C">
        <w:rPr>
          <w:sz w:val="28"/>
          <w:szCs w:val="28"/>
        </w:rPr>
        <w:t>Во время экзамена студенты могут пользоваться учебными программами, справочниками и прочими источниками информации, перечень которых устанавливается преподавателем и согласовывается на заседании кафедры. Использование материалов, не предусмотренных указанным перечнем, а также попытка общения с другими студентами, в том числе с применением электронных сре</w:t>
      </w:r>
      <w:proofErr w:type="gramStart"/>
      <w:r w:rsidRPr="00BF495C">
        <w:rPr>
          <w:sz w:val="28"/>
          <w:szCs w:val="28"/>
        </w:rPr>
        <w:t>дств св</w:t>
      </w:r>
      <w:proofErr w:type="gramEnd"/>
      <w:r w:rsidRPr="00BF495C">
        <w:rPr>
          <w:sz w:val="28"/>
          <w:szCs w:val="28"/>
        </w:rPr>
        <w:t xml:space="preserve">язи, несанкционированные перемещения студентов и т.п. являются основанием для удаления студента из </w:t>
      </w:r>
      <w:r w:rsidRPr="00BF495C">
        <w:rPr>
          <w:sz w:val="28"/>
          <w:szCs w:val="28"/>
        </w:rPr>
        <w:lastRenderedPageBreak/>
        <w:t>аудитории и последующего внесения в ведомость отметки «неудовлетворительно» («не зачтено»).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 xml:space="preserve">Критериями успешности освоения студентом данной учебной дисциплины при проведении текущего и итогового контроля являются: 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>1. Количество правильных ответ</w:t>
      </w:r>
      <w:r w:rsidR="003B268D">
        <w:rPr>
          <w:bCs/>
          <w:sz w:val="28"/>
          <w:szCs w:val="28"/>
          <w:lang w:eastAsia="ar-SA"/>
        </w:rPr>
        <w:t>ов на</w:t>
      </w:r>
      <w:r w:rsidRPr="00BF495C">
        <w:rPr>
          <w:bCs/>
          <w:sz w:val="28"/>
          <w:szCs w:val="28"/>
          <w:lang w:eastAsia="ar-SA"/>
        </w:rPr>
        <w:t xml:space="preserve"> тестировании и по экзаменационному билету.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pacing w:val="-4"/>
          <w:sz w:val="28"/>
          <w:szCs w:val="28"/>
          <w:lang w:eastAsia="ar-SA"/>
        </w:rPr>
        <w:t>2. Активность и адекватность поведения студента на семинарских занятиях,</w:t>
      </w:r>
      <w:r w:rsidRPr="00BF495C">
        <w:rPr>
          <w:bCs/>
          <w:sz w:val="28"/>
          <w:szCs w:val="28"/>
          <w:lang w:eastAsia="ar-SA"/>
        </w:rPr>
        <w:t xml:space="preserve"> выполнение каждым студентом всех практических работ, осмысленность и самостоятельность суждений, проявленных в ходе устного опроса.</w:t>
      </w:r>
    </w:p>
    <w:p w:rsidR="007F1E77" w:rsidRPr="00BF495C" w:rsidRDefault="007F1E77" w:rsidP="007F1E77">
      <w:pPr>
        <w:shd w:val="clear" w:color="auto" w:fill="FFFFFF"/>
        <w:tabs>
          <w:tab w:val="left" w:pos="1134"/>
        </w:tabs>
        <w:ind w:firstLine="720"/>
        <w:jc w:val="both"/>
        <w:rPr>
          <w:bCs/>
          <w:spacing w:val="-7"/>
          <w:sz w:val="28"/>
          <w:szCs w:val="28"/>
          <w:lang w:eastAsia="ar-SA"/>
        </w:rPr>
      </w:pPr>
      <w:r w:rsidRPr="00BF495C">
        <w:rPr>
          <w:bCs/>
          <w:spacing w:val="-7"/>
          <w:sz w:val="28"/>
          <w:szCs w:val="28"/>
          <w:lang w:eastAsia="ar-SA"/>
        </w:rPr>
        <w:t>3. Правильные ответы на вопросы по содержанию базовых источников из списков рекомендованной литературы по дисциплине.</w:t>
      </w:r>
    </w:p>
    <w:p w:rsidR="007F1E77" w:rsidRPr="00BF495C" w:rsidRDefault="007F1E77" w:rsidP="007F1E77">
      <w:pPr>
        <w:shd w:val="clear" w:color="auto" w:fill="FFFFFF"/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pacing w:val="-4"/>
          <w:sz w:val="28"/>
          <w:szCs w:val="28"/>
          <w:lang w:eastAsia="ar-SA"/>
        </w:rPr>
        <w:t>4. Демонстрация знания профессиональных терминов, понятий, категорий</w:t>
      </w:r>
      <w:r w:rsidRPr="00BF495C">
        <w:rPr>
          <w:bCs/>
          <w:sz w:val="28"/>
          <w:szCs w:val="28"/>
          <w:lang w:eastAsia="ar-SA"/>
        </w:rPr>
        <w:t xml:space="preserve"> и теорий. 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 xml:space="preserve">5. Наличие собственного видения рассматриваемой проблемы, сформированного на основе изучения и анализа научных работ, выполнения практических заданий. </w:t>
      </w:r>
    </w:p>
    <w:p w:rsidR="002A05B2" w:rsidRDefault="002A05B2" w:rsidP="00E65154">
      <w:pPr>
        <w:jc w:val="both"/>
        <w:rPr>
          <w:sz w:val="28"/>
          <w:szCs w:val="28"/>
        </w:rPr>
      </w:pPr>
    </w:p>
    <w:p w:rsidR="007177A8" w:rsidRDefault="007177A8" w:rsidP="00E65154">
      <w:pPr>
        <w:jc w:val="both"/>
        <w:rPr>
          <w:sz w:val="28"/>
          <w:szCs w:val="28"/>
        </w:rPr>
      </w:pPr>
    </w:p>
    <w:p w:rsidR="00490F13" w:rsidRDefault="00490F13" w:rsidP="00E65154">
      <w:pPr>
        <w:jc w:val="center"/>
        <w:rPr>
          <w:b/>
          <w:caps/>
          <w:sz w:val="28"/>
          <w:szCs w:val="28"/>
        </w:rPr>
      </w:pPr>
    </w:p>
    <w:p w:rsidR="00E65154" w:rsidRPr="00463942" w:rsidRDefault="00463942" w:rsidP="00E651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6. ресурсное обеспечение</w:t>
      </w:r>
    </w:p>
    <w:p w:rsidR="00E65154" w:rsidRPr="00463942" w:rsidRDefault="002A05B2" w:rsidP="00463942">
      <w:pPr>
        <w:jc w:val="center"/>
        <w:rPr>
          <w:b/>
          <w:sz w:val="28"/>
          <w:szCs w:val="28"/>
        </w:rPr>
      </w:pPr>
      <w:r w:rsidRPr="00E65154">
        <w:rPr>
          <w:b/>
          <w:sz w:val="28"/>
          <w:szCs w:val="28"/>
        </w:rPr>
        <w:t xml:space="preserve">6.1. </w:t>
      </w:r>
      <w:r w:rsidR="00E65154">
        <w:rPr>
          <w:b/>
          <w:sz w:val="28"/>
          <w:szCs w:val="28"/>
        </w:rPr>
        <w:t>О</w:t>
      </w:r>
      <w:r w:rsidRPr="00E65154">
        <w:rPr>
          <w:b/>
          <w:sz w:val="28"/>
          <w:szCs w:val="28"/>
        </w:rPr>
        <w:t>сновная и до</w:t>
      </w:r>
      <w:r w:rsidR="00463942">
        <w:rPr>
          <w:b/>
          <w:sz w:val="28"/>
          <w:szCs w:val="28"/>
        </w:rPr>
        <w:t>полнительная учебная литература</w:t>
      </w:r>
    </w:p>
    <w:p w:rsidR="00E65154" w:rsidRPr="002D0763" w:rsidRDefault="00E65154" w:rsidP="00292DFC">
      <w:pPr>
        <w:ind w:firstLine="709"/>
        <w:jc w:val="both"/>
        <w:rPr>
          <w:b/>
          <w:sz w:val="28"/>
          <w:szCs w:val="28"/>
        </w:rPr>
      </w:pPr>
      <w:r w:rsidRPr="002D0763">
        <w:rPr>
          <w:b/>
          <w:sz w:val="28"/>
          <w:szCs w:val="28"/>
        </w:rPr>
        <w:t>Основная литература</w:t>
      </w:r>
    </w:p>
    <w:p w:rsidR="00F1134A" w:rsidRPr="00F1134A" w:rsidRDefault="00F1134A" w:rsidP="002D0763">
      <w:pPr>
        <w:pStyle w:val="a9"/>
        <w:numPr>
          <w:ilvl w:val="0"/>
          <w:numId w:val="6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 w:rsidRPr="00F1134A">
        <w:rPr>
          <w:sz w:val="28"/>
          <w:szCs w:val="28"/>
        </w:rPr>
        <w:t>Ис</w:t>
      </w:r>
      <w:r>
        <w:rPr>
          <w:sz w:val="28"/>
          <w:szCs w:val="28"/>
        </w:rPr>
        <w:t>аева, И.Ю. Досуговая педагогика</w:t>
      </w:r>
      <w:r w:rsidRPr="00F1134A">
        <w:rPr>
          <w:sz w:val="28"/>
          <w:szCs w:val="28"/>
        </w:rPr>
        <w:t>: учебное пособие / И.Ю. Исаева. - Москва</w:t>
      </w:r>
      <w:proofErr w:type="gramStart"/>
      <w:r w:rsidRPr="00F1134A">
        <w:rPr>
          <w:sz w:val="28"/>
          <w:szCs w:val="28"/>
        </w:rPr>
        <w:t xml:space="preserve"> :</w:t>
      </w:r>
      <w:proofErr w:type="gramEnd"/>
      <w:r w:rsidRPr="00F1134A">
        <w:rPr>
          <w:sz w:val="28"/>
          <w:szCs w:val="28"/>
        </w:rPr>
        <w:t xml:space="preserve"> Флинта, 2010. - 200 с. - ISBN 978-5-9765-0195-9</w:t>
      </w:r>
      <w:proofErr w:type="gramStart"/>
      <w:r w:rsidRPr="00F1134A">
        <w:rPr>
          <w:sz w:val="28"/>
          <w:szCs w:val="28"/>
        </w:rPr>
        <w:t xml:space="preserve"> ;</w:t>
      </w:r>
      <w:proofErr w:type="gramEnd"/>
      <w:r w:rsidRPr="00F1134A">
        <w:rPr>
          <w:sz w:val="28"/>
          <w:szCs w:val="28"/>
        </w:rPr>
        <w:t xml:space="preserve"> То же [Электронный ресурс]. - URL:</w:t>
      </w:r>
      <w:r w:rsidRPr="00F1134A">
        <w:rPr>
          <w:rStyle w:val="apple-converted-space"/>
          <w:sz w:val="28"/>
          <w:szCs w:val="28"/>
        </w:rPr>
        <w:t> </w:t>
      </w:r>
      <w:hyperlink r:id="rId9" w:history="1">
        <w:r w:rsidRPr="00F1134A">
          <w:rPr>
            <w:rStyle w:val="a7"/>
            <w:rFonts w:eastAsiaTheme="majorEastAsia"/>
            <w:color w:val="auto"/>
            <w:sz w:val="28"/>
            <w:szCs w:val="28"/>
          </w:rPr>
          <w:t>http://biblioclub.ru/index.php?page=book&amp;id=54554</w:t>
        </w:r>
      </w:hyperlink>
    </w:p>
    <w:p w:rsidR="00F1134A" w:rsidRPr="00F1134A" w:rsidRDefault="00F1134A" w:rsidP="002D0763">
      <w:pPr>
        <w:pStyle w:val="a9"/>
        <w:numPr>
          <w:ilvl w:val="0"/>
          <w:numId w:val="6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 w:rsidRPr="00F1134A">
        <w:rPr>
          <w:sz w:val="28"/>
          <w:szCs w:val="28"/>
        </w:rPr>
        <w:t>Социология досуга</w:t>
      </w:r>
      <w:proofErr w:type="gramStart"/>
      <w:r w:rsidRPr="00F1134A">
        <w:rPr>
          <w:sz w:val="28"/>
          <w:szCs w:val="28"/>
        </w:rPr>
        <w:t xml:space="preserve"> :</w:t>
      </w:r>
      <w:proofErr w:type="gramEnd"/>
      <w:r w:rsidRPr="00F1134A">
        <w:rPr>
          <w:sz w:val="28"/>
          <w:szCs w:val="28"/>
        </w:rPr>
        <w:t xml:space="preserve"> учебный терминологический словарь / сост. Л.Ю. Логунова. - Кемерово</w:t>
      </w:r>
      <w:proofErr w:type="gramStart"/>
      <w:r w:rsidRPr="00F1134A">
        <w:rPr>
          <w:sz w:val="28"/>
          <w:szCs w:val="28"/>
        </w:rPr>
        <w:t xml:space="preserve"> :</w:t>
      </w:r>
      <w:proofErr w:type="gramEnd"/>
      <w:r w:rsidRPr="00F1134A">
        <w:rPr>
          <w:sz w:val="28"/>
          <w:szCs w:val="28"/>
        </w:rPr>
        <w:t xml:space="preserve"> </w:t>
      </w:r>
      <w:proofErr w:type="spellStart"/>
      <w:r w:rsidRPr="00F1134A">
        <w:rPr>
          <w:sz w:val="28"/>
          <w:szCs w:val="28"/>
        </w:rPr>
        <w:t>КемГУКИ</w:t>
      </w:r>
      <w:proofErr w:type="spellEnd"/>
      <w:r w:rsidRPr="00F1134A">
        <w:rPr>
          <w:sz w:val="28"/>
          <w:szCs w:val="28"/>
        </w:rPr>
        <w:t>, 2012. - 48 с.</w:t>
      </w:r>
      <w:proofErr w:type="gramStart"/>
      <w:r w:rsidRPr="00F1134A">
        <w:rPr>
          <w:sz w:val="28"/>
          <w:szCs w:val="28"/>
        </w:rPr>
        <w:t xml:space="preserve"> ;</w:t>
      </w:r>
      <w:proofErr w:type="gramEnd"/>
      <w:r w:rsidRPr="00F1134A">
        <w:rPr>
          <w:sz w:val="28"/>
          <w:szCs w:val="28"/>
        </w:rPr>
        <w:t xml:space="preserve"> То же [Электронный ресурс]. - URL:</w:t>
      </w:r>
      <w:r w:rsidRPr="00F1134A">
        <w:rPr>
          <w:rStyle w:val="apple-converted-space"/>
          <w:sz w:val="28"/>
          <w:szCs w:val="28"/>
        </w:rPr>
        <w:t> </w:t>
      </w:r>
      <w:hyperlink r:id="rId10" w:history="1">
        <w:r w:rsidRPr="00F1134A">
          <w:rPr>
            <w:rStyle w:val="a7"/>
            <w:rFonts w:eastAsiaTheme="majorEastAsia"/>
            <w:color w:val="auto"/>
            <w:sz w:val="28"/>
            <w:szCs w:val="28"/>
          </w:rPr>
          <w:t>http://biblioclub.ru/index.php?page=book&amp;id=227737</w:t>
        </w:r>
      </w:hyperlink>
    </w:p>
    <w:p w:rsidR="00F1134A" w:rsidRDefault="003B268D" w:rsidP="002D0763">
      <w:pPr>
        <w:pStyle w:val="a9"/>
        <w:numPr>
          <w:ilvl w:val="0"/>
          <w:numId w:val="6"/>
        </w:numPr>
        <w:ind w:left="0" w:firstLine="709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F1134A">
        <w:rPr>
          <w:bCs/>
          <w:sz w:val="28"/>
          <w:szCs w:val="28"/>
          <w:bdr w:val="none" w:sz="0" w:space="0" w:color="auto" w:frame="1"/>
          <w:shd w:val="clear" w:color="auto" w:fill="FFFFFF"/>
        </w:rPr>
        <w:t>Современные технологии</w:t>
      </w:r>
      <w:r w:rsidRPr="00F1134A">
        <w:rPr>
          <w:rStyle w:val="apple-converted-space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1134A">
        <w:rPr>
          <w:sz w:val="28"/>
          <w:szCs w:val="28"/>
          <w:bdr w:val="none" w:sz="0" w:space="0" w:color="auto" w:frame="1"/>
        </w:rPr>
        <w:t>социальн</w:t>
      </w:r>
      <w:r w:rsidRPr="00F1134A">
        <w:rPr>
          <w:bCs/>
          <w:sz w:val="28"/>
          <w:szCs w:val="28"/>
          <w:bdr w:val="none" w:sz="0" w:space="0" w:color="auto" w:frame="1"/>
          <w:shd w:val="clear" w:color="auto" w:fill="FFFFFF"/>
        </w:rPr>
        <w:t>о-</w:t>
      </w:r>
      <w:r w:rsidRPr="00F1134A">
        <w:rPr>
          <w:sz w:val="28"/>
          <w:szCs w:val="28"/>
          <w:bdr w:val="none" w:sz="0" w:space="0" w:color="auto" w:frame="1"/>
        </w:rPr>
        <w:t>культурн</w:t>
      </w:r>
      <w:r w:rsidRPr="00F1134A">
        <w:rPr>
          <w:bCs/>
          <w:sz w:val="28"/>
          <w:szCs w:val="28"/>
          <w:bdr w:val="none" w:sz="0" w:space="0" w:color="auto" w:frame="1"/>
          <w:shd w:val="clear" w:color="auto" w:fill="FFFFFF"/>
        </w:rPr>
        <w:t>ой</w:t>
      </w:r>
      <w:r w:rsidRPr="00F1134A">
        <w:rPr>
          <w:rStyle w:val="apple-converted-space"/>
          <w:sz w:val="28"/>
          <w:szCs w:val="28"/>
          <w:shd w:val="clear" w:color="auto" w:fill="FFFFFF"/>
        </w:rPr>
        <w:t> </w:t>
      </w:r>
      <w:r w:rsidRPr="00F1134A">
        <w:rPr>
          <w:sz w:val="28"/>
          <w:szCs w:val="28"/>
          <w:bdr w:val="none" w:sz="0" w:space="0" w:color="auto" w:frame="1"/>
        </w:rPr>
        <w:t>деятельност</w:t>
      </w:r>
      <w:r w:rsidRPr="00F1134A">
        <w:rPr>
          <w:sz w:val="28"/>
          <w:szCs w:val="28"/>
          <w:shd w:val="clear" w:color="auto" w:fill="FFFFFF"/>
        </w:rPr>
        <w:t>и [Текст] : учеб</w:t>
      </w:r>
      <w:proofErr w:type="gramStart"/>
      <w:r w:rsidRPr="00F1134A">
        <w:rPr>
          <w:sz w:val="28"/>
          <w:szCs w:val="28"/>
          <w:shd w:val="clear" w:color="auto" w:fill="FFFFFF"/>
        </w:rPr>
        <w:t>.</w:t>
      </w:r>
      <w:proofErr w:type="gramEnd"/>
      <w:r w:rsidRPr="00F1134A">
        <w:rPr>
          <w:sz w:val="28"/>
          <w:szCs w:val="28"/>
          <w:shd w:val="clear" w:color="auto" w:fill="FFFFFF"/>
        </w:rPr>
        <w:t xml:space="preserve"> </w:t>
      </w:r>
      <w:proofErr w:type="gramStart"/>
      <w:r w:rsidRPr="00F1134A">
        <w:rPr>
          <w:sz w:val="28"/>
          <w:szCs w:val="28"/>
          <w:shd w:val="clear" w:color="auto" w:fill="FFFFFF"/>
        </w:rPr>
        <w:t>п</w:t>
      </w:r>
      <w:proofErr w:type="gramEnd"/>
      <w:r w:rsidRPr="00F1134A">
        <w:rPr>
          <w:sz w:val="28"/>
          <w:szCs w:val="28"/>
          <w:shd w:val="clear" w:color="auto" w:fill="FFFFFF"/>
        </w:rPr>
        <w:t xml:space="preserve">особие / отв. ред. Е. И. Григорьева. - 2-е изд., </w:t>
      </w:r>
      <w:proofErr w:type="spellStart"/>
      <w:r w:rsidRPr="00F1134A">
        <w:rPr>
          <w:sz w:val="28"/>
          <w:szCs w:val="28"/>
          <w:shd w:val="clear" w:color="auto" w:fill="FFFFFF"/>
        </w:rPr>
        <w:t>перераб</w:t>
      </w:r>
      <w:proofErr w:type="spellEnd"/>
      <w:r w:rsidRPr="00F1134A">
        <w:rPr>
          <w:sz w:val="28"/>
          <w:szCs w:val="28"/>
          <w:shd w:val="clear" w:color="auto" w:fill="FFFFFF"/>
        </w:rPr>
        <w:t>. и доп. - Тамбов : Бизнес-Наука-Общество, 2012. - 431 с.</w:t>
      </w:r>
      <w:r w:rsidRPr="00F1134A">
        <w:rPr>
          <w:rStyle w:val="apple-converted-space"/>
          <w:sz w:val="28"/>
          <w:szCs w:val="28"/>
          <w:shd w:val="clear" w:color="auto" w:fill="FFFFFF"/>
        </w:rPr>
        <w:t> </w:t>
      </w:r>
    </w:p>
    <w:p w:rsidR="00F1134A" w:rsidRPr="00F1134A" w:rsidRDefault="002D0763" w:rsidP="00F1134A">
      <w:pPr>
        <w:pStyle w:val="a9"/>
        <w:ind w:left="709"/>
        <w:jc w:val="both"/>
        <w:rPr>
          <w:sz w:val="28"/>
          <w:szCs w:val="28"/>
          <w:shd w:val="clear" w:color="auto" w:fill="FFFFFF"/>
        </w:rPr>
      </w:pPr>
      <w:r w:rsidRPr="00F1134A">
        <w:rPr>
          <w:b/>
          <w:sz w:val="28"/>
          <w:szCs w:val="28"/>
          <w:shd w:val="clear" w:color="auto" w:fill="FFFFFF"/>
        </w:rPr>
        <w:t>Дополнительная литература</w:t>
      </w:r>
    </w:p>
    <w:p w:rsidR="00F1134A" w:rsidRPr="00B24C84" w:rsidRDefault="00B24C84" w:rsidP="00B24C84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</w:rPr>
        <w:t xml:space="preserve">1. </w:t>
      </w:r>
      <w:proofErr w:type="spellStart"/>
      <w:r w:rsidR="00F1134A" w:rsidRPr="00B24C84">
        <w:rPr>
          <w:color w:val="222222"/>
          <w:sz w:val="28"/>
          <w:szCs w:val="28"/>
        </w:rPr>
        <w:t>Беличева</w:t>
      </w:r>
      <w:proofErr w:type="spellEnd"/>
      <w:r w:rsidR="00F1134A" w:rsidRPr="00B24C84">
        <w:rPr>
          <w:color w:val="222222"/>
          <w:sz w:val="28"/>
          <w:szCs w:val="28"/>
        </w:rPr>
        <w:t>, С.А. Социально-педагогическая диагностика и сопровождение социализации несовершеннолетних</w:t>
      </w:r>
      <w:proofErr w:type="gramStart"/>
      <w:r w:rsidR="00F1134A" w:rsidRPr="00B24C84">
        <w:rPr>
          <w:color w:val="222222"/>
          <w:sz w:val="28"/>
          <w:szCs w:val="28"/>
        </w:rPr>
        <w:t xml:space="preserve"> :</w:t>
      </w:r>
      <w:proofErr w:type="gramEnd"/>
      <w:r w:rsidR="00F1134A" w:rsidRPr="00B24C84">
        <w:rPr>
          <w:color w:val="222222"/>
          <w:sz w:val="28"/>
          <w:szCs w:val="28"/>
        </w:rPr>
        <w:t xml:space="preserve"> учебное пособие / С.А. </w:t>
      </w:r>
      <w:proofErr w:type="spellStart"/>
      <w:r w:rsidR="00F1134A" w:rsidRPr="00B24C84">
        <w:rPr>
          <w:color w:val="222222"/>
          <w:sz w:val="28"/>
          <w:szCs w:val="28"/>
        </w:rPr>
        <w:t>Беличева</w:t>
      </w:r>
      <w:proofErr w:type="spellEnd"/>
      <w:r w:rsidR="00F1134A" w:rsidRPr="00B24C84">
        <w:rPr>
          <w:color w:val="222222"/>
          <w:sz w:val="28"/>
          <w:szCs w:val="28"/>
        </w:rPr>
        <w:t>, А.Б. Белинская. - Ростов-н/Д</w:t>
      </w:r>
      <w:proofErr w:type="gramStart"/>
      <w:r w:rsidR="00F1134A" w:rsidRPr="00B24C84">
        <w:rPr>
          <w:color w:val="222222"/>
          <w:sz w:val="28"/>
          <w:szCs w:val="28"/>
        </w:rPr>
        <w:t xml:space="preserve"> :</w:t>
      </w:r>
      <w:proofErr w:type="gramEnd"/>
      <w:r w:rsidR="00F1134A" w:rsidRPr="00B24C84">
        <w:rPr>
          <w:color w:val="222222"/>
          <w:sz w:val="28"/>
          <w:szCs w:val="28"/>
        </w:rPr>
        <w:t xml:space="preserve"> Феникс, 2013. - 383 с. : ил. - (Высшее образование). - </w:t>
      </w:r>
      <w:proofErr w:type="spellStart"/>
      <w:r w:rsidR="00F1134A" w:rsidRPr="00B24C84">
        <w:rPr>
          <w:color w:val="222222"/>
          <w:sz w:val="28"/>
          <w:szCs w:val="28"/>
        </w:rPr>
        <w:t>Библиогр</w:t>
      </w:r>
      <w:proofErr w:type="spellEnd"/>
      <w:proofErr w:type="gramStart"/>
      <w:r w:rsidR="00F1134A" w:rsidRPr="00B24C84">
        <w:rPr>
          <w:color w:val="222222"/>
          <w:sz w:val="28"/>
          <w:szCs w:val="28"/>
        </w:rPr>
        <w:t xml:space="preserve"> .</w:t>
      </w:r>
      <w:proofErr w:type="gramEnd"/>
      <w:r w:rsidR="00F1134A" w:rsidRPr="00B24C84">
        <w:rPr>
          <w:color w:val="222222"/>
          <w:sz w:val="28"/>
          <w:szCs w:val="28"/>
        </w:rPr>
        <w:t>в кн. - ISBN 978-5-222-21118-2 ; То же [Электронный ресурс]. - URL:</w:t>
      </w:r>
      <w:r w:rsidR="00F1134A" w:rsidRPr="00B24C84">
        <w:rPr>
          <w:rStyle w:val="apple-converted-space"/>
          <w:color w:val="222222"/>
          <w:sz w:val="28"/>
          <w:szCs w:val="28"/>
        </w:rPr>
        <w:t> </w:t>
      </w:r>
      <w:hyperlink r:id="rId11" w:history="1">
        <w:r w:rsidR="00F1134A" w:rsidRPr="00B24C84">
          <w:rPr>
            <w:rStyle w:val="a7"/>
            <w:rFonts w:eastAsiaTheme="majorEastAsia"/>
            <w:color w:val="006CA1"/>
            <w:sz w:val="28"/>
            <w:szCs w:val="28"/>
          </w:rPr>
          <w:t>http://biblioclub.ru/index.php?page=book&amp;id=256429</w:t>
        </w:r>
      </w:hyperlink>
    </w:p>
    <w:p w:rsidR="00F1134A" w:rsidRPr="00B24C84" w:rsidRDefault="00B24C84" w:rsidP="00B24C84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</w:rPr>
        <w:t xml:space="preserve">2. </w:t>
      </w:r>
      <w:r w:rsidR="00F1134A" w:rsidRPr="00B24C84">
        <w:rPr>
          <w:color w:val="222222"/>
          <w:sz w:val="28"/>
          <w:szCs w:val="28"/>
        </w:rPr>
        <w:t>Малахова, Л.П. Организация детских досуговых программ</w:t>
      </w:r>
      <w:proofErr w:type="gramStart"/>
      <w:r w:rsidR="00F1134A" w:rsidRPr="00B24C84">
        <w:rPr>
          <w:color w:val="222222"/>
          <w:sz w:val="28"/>
          <w:szCs w:val="28"/>
        </w:rPr>
        <w:t xml:space="preserve"> :</w:t>
      </w:r>
      <w:proofErr w:type="gramEnd"/>
      <w:r w:rsidR="00F1134A" w:rsidRPr="00B24C84">
        <w:rPr>
          <w:color w:val="222222"/>
          <w:sz w:val="28"/>
          <w:szCs w:val="28"/>
        </w:rPr>
        <w:t xml:space="preserve"> учебно-методическое пособие к </w:t>
      </w:r>
      <w:proofErr w:type="spellStart"/>
      <w:r w:rsidR="00F1134A" w:rsidRPr="00B24C84">
        <w:rPr>
          <w:color w:val="222222"/>
          <w:sz w:val="28"/>
          <w:szCs w:val="28"/>
        </w:rPr>
        <w:t>спецпрактикуму</w:t>
      </w:r>
      <w:proofErr w:type="spellEnd"/>
      <w:r w:rsidR="00F1134A" w:rsidRPr="00B24C84">
        <w:rPr>
          <w:color w:val="222222"/>
          <w:sz w:val="28"/>
          <w:szCs w:val="28"/>
        </w:rPr>
        <w:t xml:space="preserve"> / Л.П. Малахова. - Москва</w:t>
      </w:r>
      <w:proofErr w:type="gramStart"/>
      <w:r w:rsidR="00F1134A" w:rsidRPr="00B24C84">
        <w:rPr>
          <w:color w:val="222222"/>
          <w:sz w:val="28"/>
          <w:szCs w:val="28"/>
        </w:rPr>
        <w:t xml:space="preserve"> ;</w:t>
      </w:r>
      <w:proofErr w:type="gramEnd"/>
      <w:r w:rsidR="00F1134A" w:rsidRPr="00B24C84">
        <w:rPr>
          <w:color w:val="222222"/>
          <w:sz w:val="28"/>
          <w:szCs w:val="28"/>
        </w:rPr>
        <w:t xml:space="preserve"> Берлин : </w:t>
      </w:r>
      <w:proofErr w:type="spellStart"/>
      <w:r w:rsidR="00F1134A" w:rsidRPr="00B24C84">
        <w:rPr>
          <w:color w:val="222222"/>
          <w:sz w:val="28"/>
          <w:szCs w:val="28"/>
        </w:rPr>
        <w:t>Директ</w:t>
      </w:r>
      <w:proofErr w:type="spellEnd"/>
      <w:r w:rsidR="00F1134A" w:rsidRPr="00B24C84">
        <w:rPr>
          <w:color w:val="222222"/>
          <w:sz w:val="28"/>
          <w:szCs w:val="28"/>
        </w:rPr>
        <w:t>-Медиа, 2015. - 70 с.</w:t>
      </w:r>
      <w:proofErr w:type="gramStart"/>
      <w:r w:rsidR="00F1134A" w:rsidRPr="00B24C84">
        <w:rPr>
          <w:color w:val="222222"/>
          <w:sz w:val="28"/>
          <w:szCs w:val="28"/>
        </w:rPr>
        <w:t xml:space="preserve"> :</w:t>
      </w:r>
      <w:proofErr w:type="gramEnd"/>
      <w:r w:rsidR="00F1134A" w:rsidRPr="00B24C84">
        <w:rPr>
          <w:color w:val="222222"/>
          <w:sz w:val="28"/>
          <w:szCs w:val="28"/>
        </w:rPr>
        <w:t xml:space="preserve"> ил. - </w:t>
      </w:r>
      <w:proofErr w:type="spellStart"/>
      <w:r w:rsidR="00F1134A" w:rsidRPr="00B24C84">
        <w:rPr>
          <w:color w:val="222222"/>
          <w:sz w:val="28"/>
          <w:szCs w:val="28"/>
        </w:rPr>
        <w:t>Библиогр</w:t>
      </w:r>
      <w:proofErr w:type="spellEnd"/>
      <w:r w:rsidR="00F1134A" w:rsidRPr="00B24C84">
        <w:rPr>
          <w:color w:val="222222"/>
          <w:sz w:val="28"/>
          <w:szCs w:val="28"/>
        </w:rPr>
        <w:t>.: с. 63-64. - ISBN 978-5-4475-3962-7</w:t>
      </w:r>
      <w:proofErr w:type="gramStart"/>
      <w:r w:rsidR="00F1134A" w:rsidRPr="00B24C84">
        <w:rPr>
          <w:color w:val="222222"/>
          <w:sz w:val="28"/>
          <w:szCs w:val="28"/>
        </w:rPr>
        <w:t xml:space="preserve"> ;</w:t>
      </w:r>
      <w:proofErr w:type="gramEnd"/>
      <w:r w:rsidR="00F1134A" w:rsidRPr="00B24C84">
        <w:rPr>
          <w:color w:val="222222"/>
          <w:sz w:val="28"/>
          <w:szCs w:val="28"/>
        </w:rPr>
        <w:t xml:space="preserve"> То же [Электронный ресурс]. - URL:</w:t>
      </w:r>
      <w:r w:rsidR="00F1134A" w:rsidRPr="00B24C84">
        <w:rPr>
          <w:rStyle w:val="apple-converted-space"/>
          <w:color w:val="222222"/>
          <w:sz w:val="28"/>
          <w:szCs w:val="28"/>
        </w:rPr>
        <w:t> </w:t>
      </w:r>
      <w:hyperlink r:id="rId12" w:history="1">
        <w:r w:rsidR="00F1134A" w:rsidRPr="00B24C84">
          <w:rPr>
            <w:rStyle w:val="a7"/>
            <w:rFonts w:eastAsiaTheme="majorEastAsia"/>
            <w:color w:val="006CA1"/>
            <w:sz w:val="28"/>
            <w:szCs w:val="28"/>
          </w:rPr>
          <w:t>http://biblioclub.ru/index.php?page=book&amp;id=344717</w:t>
        </w:r>
      </w:hyperlink>
    </w:p>
    <w:p w:rsidR="00F1134A" w:rsidRPr="00B24C84" w:rsidRDefault="00B24C84" w:rsidP="00B24C84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3. </w:t>
      </w:r>
      <w:r w:rsidR="003B268D" w:rsidRPr="00B24C84">
        <w:rPr>
          <w:sz w:val="28"/>
          <w:szCs w:val="28"/>
          <w:bdr w:val="none" w:sz="0" w:space="0" w:color="auto" w:frame="1"/>
        </w:rPr>
        <w:t>Педагогик</w:t>
      </w:r>
      <w:r w:rsidR="003B268D" w:rsidRPr="00B24C84">
        <w:rPr>
          <w:bCs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3B268D" w:rsidRPr="00B24C84">
        <w:rPr>
          <w:rStyle w:val="apple-converted-space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B268D" w:rsidRPr="00B24C84">
        <w:rPr>
          <w:sz w:val="28"/>
          <w:szCs w:val="28"/>
          <w:bdr w:val="none" w:sz="0" w:space="0" w:color="auto" w:frame="1"/>
        </w:rPr>
        <w:t>досуг</w:t>
      </w:r>
      <w:r w:rsidR="003B268D" w:rsidRPr="00B24C84">
        <w:rPr>
          <w:bCs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3B268D" w:rsidRPr="00B24C84">
        <w:rPr>
          <w:rStyle w:val="apple-converted-space"/>
          <w:sz w:val="28"/>
          <w:szCs w:val="28"/>
          <w:shd w:val="clear" w:color="auto" w:fill="FFFFFF"/>
        </w:rPr>
        <w:t> </w:t>
      </w:r>
      <w:r w:rsidR="003B268D" w:rsidRPr="00B24C84">
        <w:rPr>
          <w:sz w:val="28"/>
          <w:szCs w:val="28"/>
          <w:shd w:val="clear" w:color="auto" w:fill="FFFFFF"/>
        </w:rPr>
        <w:t>: программа курса и метод</w:t>
      </w:r>
      <w:proofErr w:type="gramStart"/>
      <w:r w:rsidR="003B268D" w:rsidRPr="00B24C84">
        <w:rPr>
          <w:sz w:val="28"/>
          <w:szCs w:val="28"/>
          <w:shd w:val="clear" w:color="auto" w:fill="FFFFFF"/>
        </w:rPr>
        <w:t>.</w:t>
      </w:r>
      <w:proofErr w:type="gramEnd"/>
      <w:r w:rsidR="003B268D" w:rsidRPr="00B24C84">
        <w:rPr>
          <w:sz w:val="28"/>
          <w:szCs w:val="28"/>
          <w:shd w:val="clear" w:color="auto" w:fill="FFFFFF"/>
        </w:rPr>
        <w:t xml:space="preserve"> </w:t>
      </w:r>
      <w:proofErr w:type="gramStart"/>
      <w:r w:rsidR="003B268D" w:rsidRPr="00B24C84">
        <w:rPr>
          <w:sz w:val="28"/>
          <w:szCs w:val="28"/>
          <w:shd w:val="clear" w:color="auto" w:fill="FFFFFF"/>
        </w:rPr>
        <w:t>р</w:t>
      </w:r>
      <w:proofErr w:type="gramEnd"/>
      <w:r w:rsidR="003B268D" w:rsidRPr="00B24C84">
        <w:rPr>
          <w:sz w:val="28"/>
          <w:szCs w:val="28"/>
          <w:shd w:val="clear" w:color="auto" w:fill="FFFFFF"/>
        </w:rPr>
        <w:t xml:space="preserve">екомендации / авт.- сост. Н. В. </w:t>
      </w:r>
      <w:proofErr w:type="spellStart"/>
      <w:r w:rsidR="003B268D" w:rsidRPr="00B24C84">
        <w:rPr>
          <w:sz w:val="28"/>
          <w:szCs w:val="28"/>
          <w:shd w:val="clear" w:color="auto" w:fill="FFFFFF"/>
        </w:rPr>
        <w:t>Апажихова</w:t>
      </w:r>
      <w:proofErr w:type="spellEnd"/>
      <w:r w:rsidR="003B268D" w:rsidRPr="00B24C84">
        <w:rPr>
          <w:sz w:val="28"/>
          <w:szCs w:val="28"/>
          <w:shd w:val="clear" w:color="auto" w:fill="FFFFFF"/>
        </w:rPr>
        <w:t xml:space="preserve">. - 2-е изд., </w:t>
      </w:r>
      <w:proofErr w:type="spellStart"/>
      <w:r w:rsidR="003B268D" w:rsidRPr="00B24C84">
        <w:rPr>
          <w:sz w:val="28"/>
          <w:szCs w:val="28"/>
          <w:shd w:val="clear" w:color="auto" w:fill="FFFFFF"/>
        </w:rPr>
        <w:t>перераб</w:t>
      </w:r>
      <w:proofErr w:type="spellEnd"/>
      <w:r w:rsidR="003B268D" w:rsidRPr="00B24C84">
        <w:rPr>
          <w:sz w:val="28"/>
          <w:szCs w:val="28"/>
          <w:shd w:val="clear" w:color="auto" w:fill="FFFFFF"/>
        </w:rPr>
        <w:t>. и доп. - Тамбов : Бизнес-Наука-Общество, 2011. - 118 с. - 356.00 р.</w:t>
      </w:r>
    </w:p>
    <w:p w:rsidR="003B268D" w:rsidRPr="00B24C84" w:rsidRDefault="00B24C84" w:rsidP="00B24C84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t xml:space="preserve">4. </w:t>
      </w:r>
      <w:r w:rsidR="003B268D" w:rsidRPr="00B24C84">
        <w:rPr>
          <w:sz w:val="28"/>
          <w:szCs w:val="28"/>
          <w:bdr w:val="none" w:sz="0" w:space="0" w:color="auto" w:frame="1"/>
        </w:rPr>
        <w:t>Социальн</w:t>
      </w:r>
      <w:r w:rsidR="003B268D" w:rsidRPr="00B24C84">
        <w:rPr>
          <w:bCs/>
          <w:sz w:val="28"/>
          <w:szCs w:val="28"/>
          <w:bdr w:val="none" w:sz="0" w:space="0" w:color="auto" w:frame="1"/>
          <w:shd w:val="clear" w:color="auto" w:fill="FFFFFF"/>
        </w:rPr>
        <w:t>о-</w:t>
      </w:r>
      <w:r w:rsidR="003B268D" w:rsidRPr="00B24C84">
        <w:rPr>
          <w:sz w:val="28"/>
          <w:szCs w:val="28"/>
          <w:bdr w:val="none" w:sz="0" w:space="0" w:color="auto" w:frame="1"/>
        </w:rPr>
        <w:t>культурн</w:t>
      </w:r>
      <w:r w:rsidR="003B268D" w:rsidRPr="00B24C84">
        <w:rPr>
          <w:bCs/>
          <w:sz w:val="28"/>
          <w:szCs w:val="28"/>
          <w:bdr w:val="none" w:sz="0" w:space="0" w:color="auto" w:frame="1"/>
          <w:shd w:val="clear" w:color="auto" w:fill="FFFFFF"/>
        </w:rPr>
        <w:t>ая</w:t>
      </w:r>
      <w:r w:rsidR="003B268D" w:rsidRPr="00B24C84">
        <w:rPr>
          <w:rStyle w:val="apple-converted-space"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B268D" w:rsidRPr="00B24C84">
        <w:rPr>
          <w:sz w:val="28"/>
          <w:szCs w:val="28"/>
          <w:bdr w:val="none" w:sz="0" w:space="0" w:color="auto" w:frame="1"/>
        </w:rPr>
        <w:t>деятельност</w:t>
      </w:r>
      <w:r w:rsidR="003B268D" w:rsidRPr="00B24C84">
        <w:rPr>
          <w:bCs/>
          <w:sz w:val="28"/>
          <w:szCs w:val="28"/>
          <w:bdr w:val="none" w:sz="0" w:space="0" w:color="auto" w:frame="1"/>
          <w:shd w:val="clear" w:color="auto" w:fill="FFFFFF"/>
        </w:rPr>
        <w:t>ь</w:t>
      </w:r>
      <w:proofErr w:type="gramStart"/>
      <w:r w:rsidR="003B268D" w:rsidRPr="00B24C84">
        <w:rPr>
          <w:rStyle w:val="apple-converted-space"/>
          <w:sz w:val="28"/>
          <w:szCs w:val="28"/>
          <w:shd w:val="clear" w:color="auto" w:fill="FFFFFF"/>
        </w:rPr>
        <w:t> </w:t>
      </w:r>
      <w:r w:rsidR="003B268D" w:rsidRPr="00B24C84">
        <w:rPr>
          <w:sz w:val="28"/>
          <w:szCs w:val="28"/>
          <w:shd w:val="clear" w:color="auto" w:fill="FFFFFF"/>
        </w:rPr>
        <w:t>:</w:t>
      </w:r>
      <w:proofErr w:type="gramEnd"/>
      <w:r w:rsidR="003B268D" w:rsidRPr="00B24C84">
        <w:rPr>
          <w:sz w:val="28"/>
          <w:szCs w:val="28"/>
          <w:shd w:val="clear" w:color="auto" w:fill="FFFFFF"/>
        </w:rPr>
        <w:t xml:space="preserve"> краткий курс лекций по подготовке к Госэкзаменам по истории, теории и методике СКД / сост. Е. И. Григорьева. - Тамбов</w:t>
      </w:r>
      <w:proofErr w:type="gramStart"/>
      <w:r w:rsidR="003B268D" w:rsidRPr="00B24C84">
        <w:rPr>
          <w:sz w:val="28"/>
          <w:szCs w:val="28"/>
          <w:shd w:val="clear" w:color="auto" w:fill="FFFFFF"/>
        </w:rPr>
        <w:t xml:space="preserve"> :</w:t>
      </w:r>
      <w:proofErr w:type="gramEnd"/>
      <w:r w:rsidR="003B268D" w:rsidRPr="00B24C84">
        <w:rPr>
          <w:sz w:val="28"/>
          <w:szCs w:val="28"/>
          <w:shd w:val="clear" w:color="auto" w:fill="FFFFFF"/>
        </w:rPr>
        <w:t xml:space="preserve"> Бизнес-Наука-Общество, 2012. - 159 с. - 285.00 </w:t>
      </w:r>
      <w:r w:rsidR="003B268D" w:rsidRPr="00B24C84">
        <w:rPr>
          <w:color w:val="000000"/>
          <w:sz w:val="28"/>
          <w:szCs w:val="28"/>
          <w:shd w:val="clear" w:color="auto" w:fill="FFFFFF"/>
        </w:rPr>
        <w:t>р.</w:t>
      </w:r>
    </w:p>
    <w:p w:rsidR="00E65154" w:rsidRDefault="00E65154" w:rsidP="00292DFC">
      <w:pPr>
        <w:ind w:firstLine="709"/>
        <w:jc w:val="both"/>
        <w:rPr>
          <w:sz w:val="28"/>
          <w:szCs w:val="28"/>
        </w:rPr>
      </w:pPr>
    </w:p>
    <w:p w:rsidR="004B5DCA" w:rsidRPr="004B5DCA" w:rsidRDefault="004B5DCA" w:rsidP="004B5DC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B5DCA">
        <w:rPr>
          <w:sz w:val="28"/>
          <w:szCs w:val="28"/>
        </w:rPr>
        <w:t>Для самостоятельной подготовки к занятиям по дисциплине бакалавры могут использовать ресурсную базу Дальневосточной государственной научной библиотеки (книги, журналы, газеты, издания на электронных носителях, ауди</w:t>
      </w:r>
      <w:proofErr w:type="gramStart"/>
      <w:r w:rsidRPr="004B5DCA">
        <w:rPr>
          <w:sz w:val="28"/>
          <w:szCs w:val="28"/>
        </w:rPr>
        <w:t>о-</w:t>
      </w:r>
      <w:proofErr w:type="gramEnd"/>
      <w:r w:rsidRPr="004B5DCA">
        <w:rPr>
          <w:sz w:val="28"/>
          <w:szCs w:val="28"/>
        </w:rPr>
        <w:t xml:space="preserve"> и </w:t>
      </w:r>
      <w:proofErr w:type="spellStart"/>
      <w:r w:rsidRPr="004B5DCA">
        <w:rPr>
          <w:sz w:val="28"/>
          <w:szCs w:val="28"/>
        </w:rPr>
        <w:t>видеоиздания</w:t>
      </w:r>
      <w:proofErr w:type="spellEnd"/>
      <w:r w:rsidRPr="004B5DCA">
        <w:rPr>
          <w:sz w:val="28"/>
          <w:szCs w:val="28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4B5DCA" w:rsidRDefault="004B5DCA" w:rsidP="002D0763">
      <w:pPr>
        <w:tabs>
          <w:tab w:val="left" w:pos="2294"/>
        </w:tabs>
        <w:ind w:firstLine="709"/>
        <w:jc w:val="center"/>
        <w:rPr>
          <w:b/>
          <w:sz w:val="28"/>
          <w:szCs w:val="28"/>
        </w:rPr>
      </w:pPr>
    </w:p>
    <w:p w:rsidR="002D0763" w:rsidRPr="002D0763" w:rsidRDefault="002D0763" w:rsidP="002D0763">
      <w:pPr>
        <w:tabs>
          <w:tab w:val="left" w:pos="2294"/>
        </w:tabs>
        <w:ind w:firstLine="709"/>
        <w:jc w:val="center"/>
        <w:rPr>
          <w:b/>
          <w:sz w:val="28"/>
          <w:szCs w:val="28"/>
        </w:rPr>
      </w:pPr>
      <w:r w:rsidRPr="0087435C">
        <w:rPr>
          <w:b/>
          <w:sz w:val="28"/>
          <w:szCs w:val="28"/>
        </w:rPr>
        <w:t xml:space="preserve">6.2. Ресурсы информационно-телекоммуникационной сети </w:t>
      </w:r>
      <w:r>
        <w:rPr>
          <w:b/>
          <w:sz w:val="28"/>
          <w:szCs w:val="28"/>
        </w:rPr>
        <w:t>«</w:t>
      </w:r>
      <w:r w:rsidRPr="0087435C">
        <w:rPr>
          <w:b/>
          <w:sz w:val="28"/>
          <w:szCs w:val="28"/>
        </w:rPr>
        <w:t>Интернет</w:t>
      </w:r>
      <w:r>
        <w:rPr>
          <w:b/>
          <w:sz w:val="28"/>
          <w:szCs w:val="28"/>
        </w:rPr>
        <w:t>»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C41006">
        <w:rPr>
          <w:sz w:val="28"/>
          <w:szCs w:val="28"/>
        </w:rPr>
        <w:t>НексМедиа</w:t>
      </w:r>
      <w:proofErr w:type="spellEnd"/>
      <w:r w:rsidRPr="00C41006">
        <w:rPr>
          <w:sz w:val="28"/>
          <w:szCs w:val="28"/>
        </w:rPr>
        <w:t xml:space="preserve">». Принадлежность сторонняя. </w:t>
      </w:r>
      <w:hyperlink r:id="rId13" w:history="1">
        <w:r w:rsidRPr="00C41006">
          <w:rPr>
            <w:rStyle w:val="a7"/>
            <w:color w:val="000000"/>
            <w:sz w:val="28"/>
            <w:szCs w:val="28"/>
            <w:lang w:val="en-US"/>
          </w:rPr>
          <w:t>www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biblioclub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  <w:u w:val="single"/>
        </w:rPr>
        <w:t>.</w:t>
      </w:r>
      <w:r w:rsidRPr="00C41006">
        <w:rPr>
          <w:sz w:val="28"/>
          <w:szCs w:val="28"/>
        </w:rPr>
        <w:t xml:space="preserve"> Количество ключей (пользователей): 100% </w:t>
      </w:r>
      <w:r w:rsidRPr="00C41006">
        <w:rPr>
          <w:sz w:val="28"/>
          <w:szCs w:val="28"/>
          <w:lang w:val="en-US"/>
        </w:rPr>
        <w:t>on</w:t>
      </w:r>
      <w:r w:rsidRPr="00C41006">
        <w:rPr>
          <w:sz w:val="28"/>
          <w:szCs w:val="28"/>
        </w:rPr>
        <w:t>-</w:t>
      </w:r>
      <w:r w:rsidRPr="00C41006">
        <w:rPr>
          <w:sz w:val="28"/>
          <w:szCs w:val="28"/>
          <w:lang w:val="en-US"/>
        </w:rPr>
        <w:t>line</w:t>
      </w:r>
      <w:r w:rsidRPr="00C41006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C41006">
        <w:rPr>
          <w:sz w:val="28"/>
          <w:szCs w:val="28"/>
        </w:rPr>
        <w:t>а ООО</w:t>
      </w:r>
      <w:proofErr w:type="gramEnd"/>
      <w:r w:rsidRPr="00C41006">
        <w:rPr>
          <w:sz w:val="28"/>
          <w:szCs w:val="28"/>
        </w:rPr>
        <w:t xml:space="preserve"> «Издательство ПЛАНЕТА МУЗЫКИ». Принадлежность сторонняя. </w:t>
      </w:r>
      <w:r w:rsidRPr="00C41006">
        <w:rPr>
          <w:sz w:val="28"/>
          <w:szCs w:val="28"/>
          <w:u w:val="single"/>
          <w:lang w:val="en-US"/>
        </w:rPr>
        <w:t>www</w:t>
      </w:r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  <w:u w:val="single"/>
          <w:lang w:val="en-US"/>
        </w:rPr>
        <w:t>e</w:t>
      </w:r>
      <w:r w:rsidRPr="00C41006">
        <w:rPr>
          <w:sz w:val="28"/>
          <w:szCs w:val="28"/>
          <w:u w:val="single"/>
        </w:rPr>
        <w:t>.</w:t>
      </w:r>
      <w:proofErr w:type="spellStart"/>
      <w:r w:rsidRPr="00C41006">
        <w:rPr>
          <w:sz w:val="28"/>
          <w:szCs w:val="28"/>
          <w:u w:val="single"/>
          <w:lang w:val="en-US"/>
        </w:rPr>
        <w:t>lanbook</w:t>
      </w:r>
      <w:proofErr w:type="spellEnd"/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  <w:u w:val="single"/>
          <w:lang w:val="en-US"/>
        </w:rPr>
        <w:t>com</w:t>
      </w:r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</w:rPr>
        <w:t xml:space="preserve"> Количество ключей (пользователей): 100% </w:t>
      </w:r>
      <w:r w:rsidRPr="00C41006">
        <w:rPr>
          <w:sz w:val="28"/>
          <w:szCs w:val="28"/>
          <w:lang w:val="en-US"/>
        </w:rPr>
        <w:t>on</w:t>
      </w:r>
      <w:r w:rsidRPr="00C41006">
        <w:rPr>
          <w:sz w:val="28"/>
          <w:szCs w:val="28"/>
        </w:rPr>
        <w:t>-</w:t>
      </w:r>
      <w:r w:rsidRPr="00C41006">
        <w:rPr>
          <w:sz w:val="28"/>
          <w:szCs w:val="28"/>
          <w:lang w:val="en-US"/>
        </w:rPr>
        <w:t>line</w:t>
      </w:r>
      <w:r w:rsidRPr="00C41006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C41006">
        <w:rPr>
          <w:color w:val="000000"/>
          <w:sz w:val="28"/>
          <w:szCs w:val="28"/>
        </w:rPr>
        <w:t xml:space="preserve">. </w:t>
      </w:r>
      <w:hyperlink r:id="rId14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www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e</w:t>
        </w:r>
        <w:r w:rsidRPr="00C41006">
          <w:rPr>
            <w:rStyle w:val="a7"/>
            <w:color w:val="000000"/>
            <w:sz w:val="28"/>
            <w:szCs w:val="28"/>
          </w:rPr>
          <w:t>-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mcfr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sz w:val="28"/>
          <w:szCs w:val="28"/>
        </w:rPr>
        <w:t xml:space="preserve">. 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4. </w:t>
      </w:r>
      <w:proofErr w:type="gramStart"/>
      <w:r w:rsidRPr="00C41006">
        <w:rPr>
          <w:sz w:val="28"/>
          <w:szCs w:val="28"/>
          <w:lang w:val="en-US"/>
        </w:rPr>
        <w:t>Web</w:t>
      </w:r>
      <w:r w:rsidRPr="00C41006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C41006">
        <w:rPr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5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irbis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hgiik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>.</w:t>
      </w:r>
      <w:r w:rsidRPr="00C41006">
        <w:rPr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5. </w:t>
      </w:r>
      <w:proofErr w:type="spellStart"/>
      <w:r w:rsidRPr="00C41006">
        <w:rPr>
          <w:sz w:val="28"/>
          <w:szCs w:val="28"/>
        </w:rPr>
        <w:t>eLIBRARY</w:t>
      </w:r>
      <w:proofErr w:type="spellEnd"/>
      <w:r w:rsidRPr="00C41006">
        <w:rPr>
          <w:sz w:val="28"/>
          <w:szCs w:val="28"/>
        </w:rPr>
        <w:t>.</w:t>
      </w:r>
      <w:proofErr w:type="spellStart"/>
      <w:r w:rsidRPr="00C41006">
        <w:rPr>
          <w:sz w:val="28"/>
          <w:szCs w:val="28"/>
          <w:lang w:val="en-US"/>
        </w:rPr>
        <w:t>ru</w:t>
      </w:r>
      <w:proofErr w:type="spellEnd"/>
      <w:r w:rsidRPr="00C41006"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C41006">
        <w:rPr>
          <w:color w:val="000000"/>
          <w:sz w:val="28"/>
          <w:szCs w:val="28"/>
        </w:rPr>
        <w:t xml:space="preserve">. </w:t>
      </w:r>
      <w:hyperlink r:id="rId16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elibrary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/</w:t>
        </w:r>
      </w:hyperlink>
      <w:r w:rsidRPr="00C41006"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lastRenderedPageBreak/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7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carta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hgiik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rStyle w:val="a7"/>
          <w:color w:val="000000"/>
          <w:sz w:val="28"/>
          <w:szCs w:val="28"/>
        </w:rPr>
        <w:t>.</w:t>
      </w:r>
      <w:r w:rsidRPr="00C41006">
        <w:rPr>
          <w:sz w:val="28"/>
          <w:szCs w:val="28"/>
        </w:rPr>
        <w:t xml:space="preserve"> Приказ по Институту № 213-об от 07.10.2013 г.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18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window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color w:val="000000"/>
          <w:sz w:val="28"/>
          <w:szCs w:val="28"/>
        </w:rPr>
      </w:pPr>
      <w:r w:rsidRPr="00C41006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». Принадлежность сторонняя. Свободный доступ. </w:t>
      </w:r>
      <w:hyperlink r:id="rId19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school</w:t>
        </w:r>
        <w:r w:rsidRPr="00C41006">
          <w:rPr>
            <w:rStyle w:val="a7"/>
            <w:color w:val="000000"/>
            <w:sz w:val="28"/>
            <w:szCs w:val="28"/>
          </w:rPr>
          <w:t>-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collection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color w:val="000000"/>
          <w:sz w:val="28"/>
          <w:szCs w:val="28"/>
        </w:rPr>
      </w:pPr>
      <w:r w:rsidRPr="00C41006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C41006">
        <w:rPr>
          <w:sz w:val="28"/>
          <w:szCs w:val="28"/>
        </w:rPr>
        <w:t>о-</w:t>
      </w:r>
      <w:proofErr w:type="gramEnd"/>
      <w:r w:rsidRPr="00C41006">
        <w:rPr>
          <w:sz w:val="28"/>
          <w:szCs w:val="28"/>
        </w:rPr>
        <w:t xml:space="preserve"> образовательных ресурсов,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». Принадлежность сторонняя. Свободный доступ. </w:t>
      </w:r>
      <w:hyperlink r:id="rId20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fcior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7F1E77" w:rsidRPr="0087435C" w:rsidRDefault="007F1E77" w:rsidP="002D0763">
      <w:pPr>
        <w:tabs>
          <w:tab w:val="left" w:pos="567"/>
          <w:tab w:val="left" w:pos="1134"/>
        </w:tabs>
        <w:jc w:val="both"/>
        <w:rPr>
          <w:bCs/>
          <w:sz w:val="28"/>
          <w:szCs w:val="28"/>
        </w:rPr>
      </w:pPr>
    </w:p>
    <w:p w:rsidR="002D0763" w:rsidRPr="002D0763" w:rsidRDefault="002D0763" w:rsidP="002D0763">
      <w:pPr>
        <w:tabs>
          <w:tab w:val="left" w:pos="2294"/>
        </w:tabs>
        <w:ind w:firstLine="709"/>
        <w:jc w:val="center"/>
        <w:rPr>
          <w:b/>
          <w:bCs/>
          <w:sz w:val="28"/>
          <w:szCs w:val="28"/>
        </w:rPr>
      </w:pPr>
      <w:r w:rsidRPr="0087435C">
        <w:rPr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>–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лицензионное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894A5D">
        <w:rPr>
          <w:rFonts w:eastAsia="Calibri"/>
          <w:sz w:val="28"/>
          <w:szCs w:val="28"/>
        </w:rPr>
        <w:t>проприетарное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обеспечение</w:t>
      </w:r>
      <w:r w:rsidRPr="00894A5D">
        <w:rPr>
          <w:rFonts w:eastAsia="Calibri"/>
          <w:sz w:val="28"/>
          <w:szCs w:val="28"/>
          <w:lang w:val="en-US"/>
        </w:rPr>
        <w:t>:</w:t>
      </w:r>
    </w:p>
    <w:p w:rsidR="00AE7385" w:rsidRPr="00894A5D" w:rsidRDefault="00AE7385" w:rsidP="00AE738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t>Microsoft Windows</w:t>
      </w:r>
    </w:p>
    <w:p w:rsidR="00AE7385" w:rsidRPr="00894A5D" w:rsidRDefault="00AE7385" w:rsidP="00AE738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t>Microsoft Office (</w:t>
      </w:r>
      <w:r w:rsidRPr="00894A5D">
        <w:rPr>
          <w:rFonts w:eastAsia="Calibri"/>
          <w:sz w:val="28"/>
          <w:szCs w:val="28"/>
        </w:rPr>
        <w:t>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состав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пакета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входят</w:t>
      </w:r>
      <w:r w:rsidRPr="00894A5D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AE7385" w:rsidRPr="00894A5D" w:rsidRDefault="00AE7385" w:rsidP="00AE7385">
      <w:pPr>
        <w:numPr>
          <w:ilvl w:val="0"/>
          <w:numId w:val="3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t>Adobe Creative Suite 6 Master Collection (</w:t>
      </w:r>
      <w:r w:rsidRPr="00894A5D">
        <w:rPr>
          <w:rFonts w:eastAsia="Calibri"/>
          <w:sz w:val="28"/>
          <w:szCs w:val="28"/>
        </w:rPr>
        <w:t>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состав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пакета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входят</w:t>
      </w:r>
      <w:r w:rsidRPr="00894A5D">
        <w:rPr>
          <w:rFonts w:eastAsia="Calibri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894A5D">
        <w:rPr>
          <w:rFonts w:eastAsia="Calibri"/>
          <w:sz w:val="28"/>
          <w:szCs w:val="28"/>
          <w:lang w:val="en-US"/>
        </w:rPr>
        <w:t>SpeedGrade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CS6, Prelude CS6, Encore CS6, Bridge CS6, Media Encoder CS6);</w:t>
      </w:r>
    </w:p>
    <w:p w:rsidR="00AE7385" w:rsidRPr="00894A5D" w:rsidRDefault="00AE7385" w:rsidP="00AE7385">
      <w:pPr>
        <w:tabs>
          <w:tab w:val="left" w:pos="8235"/>
        </w:tabs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–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свободно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распространяемое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обеспечение</w:t>
      </w:r>
      <w:r w:rsidRPr="00894A5D">
        <w:rPr>
          <w:rFonts w:eastAsia="Calibri"/>
          <w:sz w:val="28"/>
          <w:szCs w:val="28"/>
          <w:lang w:val="en-US"/>
        </w:rPr>
        <w:t>:</w:t>
      </w:r>
      <w:r w:rsidRPr="00894A5D">
        <w:rPr>
          <w:rFonts w:eastAsia="Calibri"/>
          <w:sz w:val="28"/>
          <w:szCs w:val="28"/>
          <w:lang w:val="en-US"/>
        </w:rPr>
        <w:tab/>
      </w:r>
    </w:p>
    <w:p w:rsidR="00AE7385" w:rsidRPr="00894A5D" w:rsidRDefault="00AE7385" w:rsidP="00AE7385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>набор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офисных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894A5D">
        <w:rPr>
          <w:rFonts w:eastAsia="Calibri"/>
          <w:sz w:val="28"/>
          <w:szCs w:val="28"/>
          <w:lang w:val="en-US"/>
        </w:rPr>
        <w:t>Libre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Office</w:t>
      </w:r>
    </w:p>
    <w:p w:rsidR="00AE7385" w:rsidRPr="00894A5D" w:rsidRDefault="00AE7385" w:rsidP="00AE7385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894A5D">
        <w:rPr>
          <w:rFonts w:eastAsia="Calibri"/>
          <w:sz w:val="28"/>
          <w:szCs w:val="28"/>
        </w:rPr>
        <w:t>аудиопроигрыватель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AIMP</w:t>
      </w:r>
    </w:p>
    <w:p w:rsidR="00AE7385" w:rsidRPr="00894A5D" w:rsidRDefault="00AE7385" w:rsidP="00AE7385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 xml:space="preserve">видеопроигрыватель </w:t>
      </w:r>
      <w:r w:rsidRPr="00894A5D">
        <w:rPr>
          <w:rFonts w:eastAsia="Calibri"/>
          <w:sz w:val="28"/>
          <w:szCs w:val="28"/>
          <w:lang w:val="en-US"/>
        </w:rPr>
        <w:t>Windows Media Classic</w:t>
      </w:r>
    </w:p>
    <w:p w:rsidR="00AE7385" w:rsidRPr="00894A5D" w:rsidRDefault="00AE7385" w:rsidP="00AE7385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 xml:space="preserve">интернет-браузер </w:t>
      </w:r>
      <w:r w:rsidRPr="00894A5D">
        <w:rPr>
          <w:rFonts w:eastAsia="Calibri"/>
          <w:sz w:val="28"/>
          <w:szCs w:val="28"/>
          <w:lang w:val="en-US"/>
        </w:rPr>
        <w:t>Chrome</w:t>
      </w:r>
      <w:r w:rsidRPr="00894A5D">
        <w:rPr>
          <w:rFonts w:eastAsia="Calibri"/>
          <w:sz w:val="28"/>
          <w:szCs w:val="28"/>
        </w:rPr>
        <w:t>.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894A5D">
        <w:rPr>
          <w:rFonts w:eastAsia="Calibri"/>
          <w:sz w:val="28"/>
          <w:szCs w:val="28"/>
          <w:lang w:val="en-US"/>
        </w:rPr>
        <w:t>Microsoft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Windows</w:t>
      </w:r>
      <w:r w:rsidRPr="00894A5D">
        <w:rPr>
          <w:rFonts w:eastAsia="Calibri"/>
          <w:sz w:val="28"/>
          <w:szCs w:val="28"/>
        </w:rPr>
        <w:t xml:space="preserve">, </w:t>
      </w:r>
      <w:r w:rsidRPr="00894A5D">
        <w:rPr>
          <w:rFonts w:eastAsia="Calibri"/>
          <w:sz w:val="28"/>
          <w:szCs w:val="28"/>
          <w:lang w:val="en-US"/>
        </w:rPr>
        <w:t>Microsoft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Office</w:t>
      </w:r>
      <w:r w:rsidRPr="00894A5D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894A5D">
        <w:rPr>
          <w:rFonts w:eastAsia="Calibri"/>
          <w:sz w:val="28"/>
          <w:szCs w:val="28"/>
          <w:lang w:val="en-US"/>
        </w:rPr>
        <w:t>PowerPoint</w:t>
      </w:r>
      <w:r w:rsidRPr="00894A5D">
        <w:rPr>
          <w:rFonts w:eastAsia="Calibri"/>
          <w:sz w:val="28"/>
          <w:szCs w:val="28"/>
        </w:rPr>
        <w:t xml:space="preserve">. Для создания конечных не </w:t>
      </w:r>
      <w:r w:rsidRPr="00894A5D">
        <w:rPr>
          <w:rFonts w:eastAsia="Calibri"/>
          <w:sz w:val="28"/>
          <w:szCs w:val="28"/>
        </w:rPr>
        <w:lastRenderedPageBreak/>
        <w:t xml:space="preserve">редактируемых версий документа рекомендуется использовать </w:t>
      </w:r>
      <w:r w:rsidRPr="00894A5D">
        <w:rPr>
          <w:rFonts w:eastAsia="Calibri"/>
          <w:sz w:val="28"/>
          <w:szCs w:val="28"/>
          <w:lang w:val="en-US"/>
        </w:rPr>
        <w:t>Acrobat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X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Pro</w:t>
      </w:r>
      <w:r w:rsidRPr="00894A5D">
        <w:rPr>
          <w:rFonts w:eastAsia="Calibri"/>
          <w:sz w:val="28"/>
          <w:szCs w:val="28"/>
        </w:rPr>
        <w:t xml:space="preserve">, входящий в состав пакета </w:t>
      </w:r>
      <w:r w:rsidRPr="00894A5D">
        <w:rPr>
          <w:rFonts w:eastAsia="Calibri"/>
          <w:sz w:val="28"/>
          <w:szCs w:val="28"/>
          <w:lang w:val="en-US"/>
        </w:rPr>
        <w:t>Adobe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Creative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Suite</w:t>
      </w:r>
      <w:r w:rsidRPr="00894A5D">
        <w:rPr>
          <w:rFonts w:eastAsia="Calibri"/>
          <w:sz w:val="28"/>
          <w:szCs w:val="28"/>
        </w:rPr>
        <w:t xml:space="preserve"> 6 </w:t>
      </w:r>
      <w:r w:rsidRPr="00894A5D">
        <w:rPr>
          <w:rFonts w:eastAsia="Calibri"/>
          <w:sz w:val="28"/>
          <w:szCs w:val="28"/>
          <w:lang w:val="en-US"/>
        </w:rPr>
        <w:t>Master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Collection</w:t>
      </w:r>
      <w:r w:rsidRPr="00894A5D">
        <w:rPr>
          <w:rFonts w:eastAsia="Calibri"/>
          <w:sz w:val="28"/>
          <w:szCs w:val="28"/>
        </w:rPr>
        <w:t xml:space="preserve">. 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При изучении дисциплины обучающиеся имеют возможность использования информ</w:t>
      </w:r>
      <w:r>
        <w:rPr>
          <w:rFonts w:eastAsia="Calibri"/>
          <w:sz w:val="28"/>
          <w:szCs w:val="28"/>
        </w:rPr>
        <w:t>ационно-справочную</w:t>
      </w:r>
      <w:r w:rsidRPr="00894A5D">
        <w:rPr>
          <w:rFonts w:eastAsia="Calibri"/>
          <w:sz w:val="28"/>
          <w:szCs w:val="28"/>
        </w:rPr>
        <w:t xml:space="preserve"> систем</w:t>
      </w:r>
      <w:r>
        <w:rPr>
          <w:rFonts w:eastAsia="Calibri"/>
          <w:sz w:val="28"/>
          <w:szCs w:val="28"/>
        </w:rPr>
        <w:t>у «Культура»</w:t>
      </w:r>
      <w:r w:rsidRPr="00894A5D">
        <w:rPr>
          <w:rFonts w:eastAsia="Calibri"/>
          <w:sz w:val="28"/>
          <w:szCs w:val="28"/>
        </w:rPr>
        <w:t xml:space="preserve">, также реферативных и </w:t>
      </w:r>
      <w:proofErr w:type="spellStart"/>
      <w:r w:rsidRPr="00894A5D">
        <w:rPr>
          <w:rFonts w:eastAsia="Calibri"/>
          <w:sz w:val="28"/>
          <w:szCs w:val="28"/>
        </w:rPr>
        <w:t>библиометрических</w:t>
      </w:r>
      <w:proofErr w:type="spellEnd"/>
      <w:r w:rsidRPr="00894A5D">
        <w:rPr>
          <w:rFonts w:eastAsia="Calibri"/>
          <w:sz w:val="28"/>
          <w:szCs w:val="28"/>
        </w:rPr>
        <w:t xml:space="preserve"> баз данных рецензируемой литературы </w:t>
      </w:r>
      <w:r w:rsidRPr="00894A5D">
        <w:rPr>
          <w:rFonts w:eastAsia="Calibri"/>
          <w:sz w:val="28"/>
          <w:szCs w:val="28"/>
          <w:lang w:val="en-US"/>
        </w:rPr>
        <w:t>Web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of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Science</w:t>
      </w:r>
      <w:r w:rsidRPr="00894A5D">
        <w:rPr>
          <w:rFonts w:eastAsia="Calibri"/>
          <w:sz w:val="28"/>
          <w:szCs w:val="28"/>
        </w:rPr>
        <w:t xml:space="preserve"> и </w:t>
      </w:r>
      <w:r w:rsidRPr="00894A5D">
        <w:rPr>
          <w:rFonts w:eastAsia="Calibri"/>
          <w:sz w:val="28"/>
          <w:szCs w:val="28"/>
          <w:lang w:val="en-US"/>
        </w:rPr>
        <w:t>Scopus</w:t>
      </w:r>
      <w:r w:rsidRPr="00894A5D"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AE7385" w:rsidRPr="00894A5D" w:rsidRDefault="00AE7385" w:rsidP="00AE7385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На всех компьютерах в институте установлено лицензионное</w:t>
      </w:r>
      <w:r w:rsidRPr="00894A5D">
        <w:rPr>
          <w:rFonts w:eastAsia="Calibri"/>
          <w:b/>
          <w:color w:val="FF0000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 xml:space="preserve">антивирусное программное обеспечение </w:t>
      </w:r>
      <w:proofErr w:type="spellStart"/>
      <w:r w:rsidRPr="00894A5D">
        <w:rPr>
          <w:rFonts w:eastAsia="Calibri"/>
          <w:sz w:val="28"/>
          <w:szCs w:val="28"/>
          <w:lang w:val="en-US"/>
        </w:rPr>
        <w:t>Kaspesky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Endpoint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Security</w:t>
      </w:r>
      <w:r w:rsidRPr="00894A5D">
        <w:rPr>
          <w:rFonts w:eastAsia="Calibri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894A5D">
        <w:rPr>
          <w:rFonts w:eastAsia="Calibri"/>
          <w:sz w:val="28"/>
          <w:szCs w:val="28"/>
          <w:lang w:val="en-US"/>
        </w:rPr>
        <w:t>Kaspesky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Endpoint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Security</w:t>
      </w:r>
      <w:r w:rsidRPr="00894A5D">
        <w:rPr>
          <w:rFonts w:eastAsia="Calibri"/>
          <w:sz w:val="28"/>
          <w:szCs w:val="28"/>
        </w:rPr>
        <w:t>.</w:t>
      </w:r>
    </w:p>
    <w:p w:rsidR="00AE7385" w:rsidRPr="00894A5D" w:rsidRDefault="00AE7385" w:rsidP="00AE7385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894A5D"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AE7385" w:rsidRPr="00894A5D" w:rsidRDefault="00AE7385" w:rsidP="00AE7385">
      <w:pPr>
        <w:shd w:val="clear" w:color="auto" w:fill="FFFFFF"/>
        <w:tabs>
          <w:tab w:val="left" w:pos="6090"/>
          <w:tab w:val="left" w:pos="7820"/>
        </w:tabs>
        <w:rPr>
          <w:rFonts w:eastAsia="Calibri"/>
          <w:b/>
          <w:color w:val="000000"/>
          <w:sz w:val="28"/>
          <w:szCs w:val="28"/>
        </w:rPr>
      </w:pPr>
      <w:r w:rsidRPr="00894A5D">
        <w:rPr>
          <w:rFonts w:eastAsia="Calibri"/>
          <w:b/>
          <w:color w:val="000000"/>
          <w:sz w:val="28"/>
          <w:szCs w:val="28"/>
        </w:rPr>
        <w:tab/>
      </w:r>
      <w:r>
        <w:rPr>
          <w:rFonts w:eastAsia="Calibri"/>
          <w:b/>
          <w:color w:val="000000"/>
          <w:sz w:val="28"/>
          <w:szCs w:val="28"/>
        </w:rPr>
        <w:tab/>
      </w:r>
    </w:p>
    <w:p w:rsidR="00AE7385" w:rsidRPr="00894A5D" w:rsidRDefault="00AE7385" w:rsidP="00AE7385">
      <w:pPr>
        <w:shd w:val="clear" w:color="auto" w:fill="FFFFFF"/>
        <w:tabs>
          <w:tab w:val="left" w:pos="8190"/>
        </w:tabs>
        <w:rPr>
          <w:rFonts w:eastAsia="Calibri"/>
          <w:b/>
          <w:color w:val="000000"/>
          <w:sz w:val="28"/>
          <w:szCs w:val="28"/>
        </w:rPr>
      </w:pPr>
      <w:r w:rsidRPr="00894A5D">
        <w:rPr>
          <w:rFonts w:eastAsia="Calibri"/>
          <w:b/>
          <w:color w:val="000000"/>
          <w:sz w:val="28"/>
          <w:szCs w:val="28"/>
        </w:rPr>
        <w:tab/>
      </w:r>
    </w:p>
    <w:p w:rsidR="00AE7385" w:rsidRPr="00894A5D" w:rsidRDefault="00AE7385" w:rsidP="00AE7385">
      <w:pPr>
        <w:shd w:val="clear" w:color="auto" w:fill="FFFFFF"/>
        <w:jc w:val="center"/>
        <w:rPr>
          <w:rFonts w:eastAsia="Calibri"/>
          <w:sz w:val="28"/>
          <w:szCs w:val="28"/>
          <w:highlight w:val="yellow"/>
        </w:rPr>
      </w:pPr>
      <w:r w:rsidRPr="00894A5D">
        <w:rPr>
          <w:rFonts w:eastAsia="Calibri"/>
          <w:b/>
          <w:color w:val="000000"/>
          <w:sz w:val="28"/>
          <w:szCs w:val="28"/>
        </w:rPr>
        <w:t>6.4. Материально-техническое обеспечение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AE7385" w:rsidRPr="00894A5D" w:rsidRDefault="00AE7385" w:rsidP="00AE7385">
      <w:pPr>
        <w:ind w:firstLine="709"/>
        <w:jc w:val="both"/>
        <w:rPr>
          <w:rFonts w:eastAsia="Calibri"/>
          <w:i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</w:t>
      </w:r>
      <w:r w:rsidRPr="00894A5D">
        <w:rPr>
          <w:rFonts w:eastAsia="Calibri"/>
          <w:sz w:val="28"/>
          <w:szCs w:val="28"/>
          <w:lang w:eastAsia="en-US"/>
        </w:rPr>
        <w:t>групповых и индивидуальных консультаций,</w:t>
      </w:r>
      <w:r w:rsidRPr="00894A5D">
        <w:rPr>
          <w:rFonts w:eastAsia="Calibri"/>
          <w:sz w:val="28"/>
          <w:szCs w:val="28"/>
        </w:rPr>
        <w:t xml:space="preserve"> текущего контроля и промежуточной аттестации 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в учебном процессе активно используются следующие специальные помещения: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94A5D">
        <w:rPr>
          <w:rFonts w:eastAsia="Calibri"/>
          <w:sz w:val="28"/>
          <w:szCs w:val="28"/>
        </w:rPr>
        <w:t>- ауд.</w:t>
      </w:r>
      <w:r w:rsidR="001B26EF">
        <w:rPr>
          <w:rFonts w:eastAsia="Calibri"/>
          <w:sz w:val="28"/>
          <w:szCs w:val="28"/>
          <w:lang w:eastAsia="en-US"/>
        </w:rPr>
        <w:t xml:space="preserve"> 207, 211, 215а, 313, 315,</w:t>
      </w:r>
      <w:r w:rsidRPr="00894A5D">
        <w:rPr>
          <w:rFonts w:eastAsia="Calibri"/>
          <w:sz w:val="28"/>
          <w:szCs w:val="28"/>
        </w:rPr>
        <w:t xml:space="preserve">  оборудованные </w:t>
      </w:r>
      <w:r w:rsidRPr="00894A5D">
        <w:rPr>
          <w:sz w:val="28"/>
          <w:szCs w:val="28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proofErr w:type="gramEnd"/>
      <w:r w:rsidRPr="00894A5D">
        <w:rPr>
          <w:rFonts w:eastAsia="Calibri"/>
          <w:sz w:val="28"/>
          <w:szCs w:val="28"/>
        </w:rPr>
        <w:t xml:space="preserve"> </w:t>
      </w:r>
      <w:proofErr w:type="gramStart"/>
      <w:r w:rsidRPr="00894A5D">
        <w:rPr>
          <w:rFonts w:eastAsia="Calibri"/>
          <w:sz w:val="28"/>
          <w:szCs w:val="28"/>
        </w:rPr>
        <w:t>Для самостоятельной работы студентов предназначены:</w:t>
      </w:r>
      <w:proofErr w:type="gramEnd"/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94A5D">
        <w:rPr>
          <w:rFonts w:eastAsia="Calibri"/>
          <w:sz w:val="28"/>
          <w:szCs w:val="28"/>
        </w:rPr>
        <w:t>-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столами, стульями, книжными шкафами, телевизором.</w:t>
      </w:r>
      <w:proofErr w:type="gramEnd"/>
    </w:p>
    <w:p w:rsidR="00AE7385" w:rsidRPr="00894A5D" w:rsidRDefault="00AE7385" w:rsidP="00AE7385">
      <w:pPr>
        <w:ind w:firstLine="708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894A5D">
        <w:rPr>
          <w:rFonts w:eastAsia="Calibri"/>
          <w:sz w:val="28"/>
          <w:szCs w:val="28"/>
        </w:rPr>
        <w:t>с</w:t>
      </w:r>
      <w:proofErr w:type="gramEnd"/>
      <w:r w:rsidRPr="00894A5D">
        <w:rPr>
          <w:rFonts w:eastAsia="Calibri"/>
          <w:sz w:val="28"/>
          <w:szCs w:val="28"/>
        </w:rPr>
        <w:t xml:space="preserve">. </w:t>
      </w:r>
      <w:proofErr w:type="gramStart"/>
      <w:r w:rsidRPr="00894A5D">
        <w:rPr>
          <w:rFonts w:eastAsia="Calibri"/>
          <w:sz w:val="28"/>
          <w:szCs w:val="28"/>
        </w:rPr>
        <w:t>Для</w:t>
      </w:r>
      <w:proofErr w:type="gramEnd"/>
      <w:r w:rsidRPr="00894A5D">
        <w:rPr>
          <w:rFonts w:eastAsia="Calibri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894A5D">
        <w:rPr>
          <w:rFonts w:eastAsia="Calibri"/>
          <w:sz w:val="28"/>
          <w:szCs w:val="28"/>
        </w:rPr>
        <w:t>WiFi</w:t>
      </w:r>
      <w:proofErr w:type="spellEnd"/>
      <w:r w:rsidRPr="00894A5D"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AE7385" w:rsidRPr="00894A5D" w:rsidRDefault="00AE7385" w:rsidP="00AE7385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Чтение лекций сопровождается учебно-наглядными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пособиями: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proofErr w:type="gramStart"/>
      <w:r w:rsidRPr="00894A5D">
        <w:rPr>
          <w:rFonts w:eastAsia="Calibri"/>
          <w:sz w:val="28"/>
          <w:szCs w:val="28"/>
        </w:rPr>
        <w:t>слайд-презентациями</w:t>
      </w:r>
      <w:proofErr w:type="gramEnd"/>
      <w:r w:rsidRPr="00894A5D">
        <w:rPr>
          <w:rFonts w:eastAsia="Calibri"/>
          <w:sz w:val="28"/>
          <w:szCs w:val="28"/>
        </w:rPr>
        <w:t>, видео материалами, фотоматериалами.</w:t>
      </w:r>
    </w:p>
    <w:p w:rsidR="00AE7385" w:rsidRPr="00894A5D" w:rsidRDefault="00AE7385" w:rsidP="00AE7385">
      <w:pPr>
        <w:tabs>
          <w:tab w:val="left" w:pos="730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AE7385" w:rsidRPr="00894A5D" w:rsidRDefault="00AE7385" w:rsidP="00AE7385">
      <w:pPr>
        <w:jc w:val="center"/>
        <w:rPr>
          <w:b/>
          <w:sz w:val="28"/>
          <w:szCs w:val="28"/>
        </w:rPr>
      </w:pPr>
      <w:r w:rsidRPr="00894A5D"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894A5D">
        <w:rPr>
          <w:sz w:val="28"/>
          <w:szCs w:val="28"/>
        </w:rPr>
        <w:t>2</w:t>
      </w:r>
      <w:proofErr w:type="gramEnd"/>
      <w:r w:rsidRPr="00894A5D">
        <w:rPr>
          <w:sz w:val="28"/>
          <w:szCs w:val="28"/>
        </w:rPr>
        <w:t xml:space="preserve"> со встроенным плеером – звуковым информатором. 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894A5D">
        <w:rPr>
          <w:sz w:val="28"/>
          <w:szCs w:val="28"/>
        </w:rPr>
        <w:t>обучающимся</w:t>
      </w:r>
      <w:proofErr w:type="gramEnd"/>
      <w:r w:rsidRPr="00894A5D"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894A5D">
        <w:rPr>
          <w:sz w:val="28"/>
          <w:szCs w:val="28"/>
        </w:rPr>
        <w:t>Jaws</w:t>
      </w:r>
      <w:proofErr w:type="spellEnd"/>
      <w:r w:rsidRPr="00894A5D">
        <w:rPr>
          <w:sz w:val="28"/>
          <w:szCs w:val="28"/>
        </w:rPr>
        <w:t xml:space="preserve"> , «</w:t>
      </w:r>
      <w:proofErr w:type="spellStart"/>
      <w:r w:rsidRPr="00894A5D">
        <w:rPr>
          <w:sz w:val="28"/>
          <w:szCs w:val="28"/>
        </w:rPr>
        <w:t>Balabolka</w:t>
      </w:r>
      <w:proofErr w:type="spellEnd"/>
      <w:r w:rsidRPr="00894A5D">
        <w:rPr>
          <w:sz w:val="28"/>
          <w:szCs w:val="28"/>
        </w:rPr>
        <w:t xml:space="preserve">»). Скачиваемые фрагменты в формате </w:t>
      </w:r>
      <w:proofErr w:type="spellStart"/>
      <w:r w:rsidRPr="00894A5D">
        <w:rPr>
          <w:sz w:val="28"/>
          <w:szCs w:val="28"/>
        </w:rPr>
        <w:t>pdf</w:t>
      </w:r>
      <w:proofErr w:type="spellEnd"/>
      <w:r w:rsidRPr="00894A5D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894A5D">
        <w:rPr>
          <w:sz w:val="28"/>
          <w:szCs w:val="28"/>
        </w:rPr>
        <w:t>тифлопрограммами</w:t>
      </w:r>
      <w:proofErr w:type="spellEnd"/>
      <w:r w:rsidRPr="00894A5D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894A5D">
        <w:rPr>
          <w:sz w:val="28"/>
          <w:szCs w:val="28"/>
        </w:rPr>
        <w:t>тифлоплееры</w:t>
      </w:r>
      <w:proofErr w:type="spellEnd"/>
      <w:r w:rsidRPr="00894A5D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AE7385" w:rsidRPr="00894A5D" w:rsidRDefault="00AE7385" w:rsidP="00AE7385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894A5D">
        <w:rPr>
          <w:sz w:val="28"/>
          <w:szCs w:val="28"/>
          <w:lang w:val="en-US"/>
        </w:rPr>
        <w:t>Nvda</w:t>
      </w:r>
      <w:proofErr w:type="spellEnd"/>
      <w:r w:rsidRPr="00894A5D">
        <w:rPr>
          <w:sz w:val="28"/>
          <w:szCs w:val="28"/>
        </w:rPr>
        <w:t xml:space="preserve">. </w:t>
      </w:r>
    </w:p>
    <w:p w:rsidR="00AE7385" w:rsidRPr="00894A5D" w:rsidRDefault="00AE7385" w:rsidP="00AE7385">
      <w:pPr>
        <w:spacing w:after="200" w:line="276" w:lineRule="auto"/>
        <w:jc w:val="both"/>
        <w:rPr>
          <w:sz w:val="28"/>
          <w:szCs w:val="28"/>
        </w:rPr>
      </w:pPr>
      <w:r w:rsidRPr="00894A5D">
        <w:rPr>
          <w:sz w:val="28"/>
          <w:szCs w:val="28"/>
        </w:rPr>
        <w:lastRenderedPageBreak/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9D7807" w:rsidRPr="00B24D18" w:rsidRDefault="009D7807" w:rsidP="009D7807">
      <w:pPr>
        <w:rPr>
          <w:sz w:val="28"/>
          <w:szCs w:val="28"/>
        </w:rPr>
      </w:pPr>
    </w:p>
    <w:p w:rsidR="009D7807" w:rsidRPr="006B146E" w:rsidRDefault="009D7807" w:rsidP="00292DFC">
      <w:pPr>
        <w:ind w:firstLine="709"/>
        <w:jc w:val="both"/>
        <w:rPr>
          <w:sz w:val="28"/>
          <w:szCs w:val="28"/>
        </w:rPr>
      </w:pPr>
    </w:p>
    <w:sectPr w:rsidR="009D7807" w:rsidRPr="006B146E" w:rsidSect="00BD2B74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9A" w:rsidRDefault="000A299A">
      <w:r>
        <w:separator/>
      </w:r>
    </w:p>
  </w:endnote>
  <w:endnote w:type="continuationSeparator" w:id="0">
    <w:p w:rsidR="000A299A" w:rsidRDefault="000A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9A" w:rsidRDefault="000A299A">
      <w:r>
        <w:separator/>
      </w:r>
    </w:p>
  </w:footnote>
  <w:footnote w:type="continuationSeparator" w:id="0">
    <w:p w:rsidR="000A299A" w:rsidRDefault="000A2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937636"/>
      <w:docPartObj>
        <w:docPartGallery w:val="Page Numbers (Top of Page)"/>
        <w:docPartUnique/>
      </w:docPartObj>
    </w:sdtPr>
    <w:sdtEndPr/>
    <w:sdtContent>
      <w:p w:rsidR="00340FFA" w:rsidRDefault="00340F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4F5">
          <w:rPr>
            <w:noProof/>
          </w:rPr>
          <w:t>38</w:t>
        </w:r>
        <w:r>
          <w:fldChar w:fldCharType="end"/>
        </w:r>
      </w:p>
    </w:sdtContent>
  </w:sdt>
  <w:p w:rsidR="00340FFA" w:rsidRPr="00624390" w:rsidRDefault="00340FFA" w:rsidP="00E236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52D"/>
    <w:multiLevelType w:val="hybridMultilevel"/>
    <w:tmpl w:val="F9025916"/>
    <w:lvl w:ilvl="0" w:tplc="A04AA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466C40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0E2F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CD724E7"/>
    <w:multiLevelType w:val="hybridMultilevel"/>
    <w:tmpl w:val="DCE84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4B0838"/>
    <w:multiLevelType w:val="hybridMultilevel"/>
    <w:tmpl w:val="11B6E1C4"/>
    <w:lvl w:ilvl="0" w:tplc="CA9071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E7713F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81316"/>
    <w:multiLevelType w:val="hybridMultilevel"/>
    <w:tmpl w:val="26F021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C56699"/>
    <w:multiLevelType w:val="hybridMultilevel"/>
    <w:tmpl w:val="92B6D000"/>
    <w:lvl w:ilvl="0" w:tplc="334C5CFA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9822A34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DA4208D"/>
    <w:multiLevelType w:val="hybridMultilevel"/>
    <w:tmpl w:val="66703B64"/>
    <w:lvl w:ilvl="0" w:tplc="F0B281A0">
      <w:start w:val="1"/>
      <w:numFmt w:val="decimal"/>
      <w:lvlText w:val="%1."/>
      <w:lvlJc w:val="left"/>
      <w:pPr>
        <w:tabs>
          <w:tab w:val="num" w:pos="2790"/>
        </w:tabs>
        <w:ind w:left="2790" w:hanging="17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1EA1B32"/>
    <w:multiLevelType w:val="hybridMultilevel"/>
    <w:tmpl w:val="66703B64"/>
    <w:lvl w:ilvl="0" w:tplc="F0B281A0">
      <w:start w:val="1"/>
      <w:numFmt w:val="decimal"/>
      <w:lvlText w:val="%1."/>
      <w:lvlJc w:val="left"/>
      <w:pPr>
        <w:tabs>
          <w:tab w:val="num" w:pos="2790"/>
        </w:tabs>
        <w:ind w:left="2790" w:hanging="17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290265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4844C0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7904E0"/>
    <w:multiLevelType w:val="hybridMultilevel"/>
    <w:tmpl w:val="8D08085A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485977"/>
    <w:multiLevelType w:val="hybridMultilevel"/>
    <w:tmpl w:val="15E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E5706D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4B21D72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A51373"/>
    <w:multiLevelType w:val="hybridMultilevel"/>
    <w:tmpl w:val="C6A8C2CC"/>
    <w:lvl w:ilvl="0" w:tplc="8960BD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8BE5BC7"/>
    <w:multiLevelType w:val="hybridMultilevel"/>
    <w:tmpl w:val="49C8D902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836BD3"/>
    <w:multiLevelType w:val="hybridMultilevel"/>
    <w:tmpl w:val="7ADE14A0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E63D40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9F74CAB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4D10C5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9E4506A"/>
    <w:multiLevelType w:val="hybridMultilevel"/>
    <w:tmpl w:val="857C7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E53C23"/>
    <w:multiLevelType w:val="hybridMultilevel"/>
    <w:tmpl w:val="92B6D000"/>
    <w:lvl w:ilvl="0" w:tplc="334C5CFA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70402959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F42613"/>
    <w:multiLevelType w:val="hybridMultilevel"/>
    <w:tmpl w:val="9EEE9442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86D3314"/>
    <w:multiLevelType w:val="hybridMultilevel"/>
    <w:tmpl w:val="376EBE38"/>
    <w:lvl w:ilvl="0" w:tplc="334C5CF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D3D63A7"/>
    <w:multiLevelType w:val="hybridMultilevel"/>
    <w:tmpl w:val="653C2786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3"/>
  </w:num>
  <w:num w:numId="3">
    <w:abstractNumId w:val="31"/>
  </w:num>
  <w:num w:numId="4">
    <w:abstractNumId w:val="26"/>
  </w:num>
  <w:num w:numId="5">
    <w:abstractNumId w:val="6"/>
  </w:num>
  <w:num w:numId="6">
    <w:abstractNumId w:val="25"/>
  </w:num>
  <w:num w:numId="7">
    <w:abstractNumId w:val="2"/>
    <w:lvlOverride w:ilvl="0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5"/>
  </w:num>
  <w:num w:numId="12">
    <w:abstractNumId w:val="21"/>
  </w:num>
  <w:num w:numId="13">
    <w:abstractNumId w:val="22"/>
  </w:num>
  <w:num w:numId="14">
    <w:abstractNumId w:val="16"/>
  </w:num>
  <w:num w:numId="15">
    <w:abstractNumId w:val="28"/>
  </w:num>
  <w:num w:numId="16">
    <w:abstractNumId w:val="0"/>
  </w:num>
  <w:num w:numId="17">
    <w:abstractNumId w:val="14"/>
  </w:num>
  <w:num w:numId="18">
    <w:abstractNumId w:val="4"/>
  </w:num>
  <w:num w:numId="19">
    <w:abstractNumId w:val="18"/>
  </w:num>
  <w:num w:numId="20">
    <w:abstractNumId w:val="1"/>
  </w:num>
  <w:num w:numId="21">
    <w:abstractNumId w:val="8"/>
  </w:num>
  <w:num w:numId="22">
    <w:abstractNumId w:val="23"/>
  </w:num>
  <w:num w:numId="23">
    <w:abstractNumId w:val="32"/>
  </w:num>
  <w:num w:numId="24">
    <w:abstractNumId w:val="19"/>
  </w:num>
  <w:num w:numId="25">
    <w:abstractNumId w:val="20"/>
  </w:num>
  <w:num w:numId="26">
    <w:abstractNumId w:val="13"/>
  </w:num>
  <w:num w:numId="27">
    <w:abstractNumId w:val="29"/>
  </w:num>
  <w:num w:numId="28">
    <w:abstractNumId w:val="12"/>
  </w:num>
  <w:num w:numId="29">
    <w:abstractNumId w:val="11"/>
  </w:num>
  <w:num w:numId="30">
    <w:abstractNumId w:val="5"/>
  </w:num>
  <w:num w:numId="31">
    <w:abstractNumId w:val="30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D3"/>
    <w:rsid w:val="00004850"/>
    <w:rsid w:val="0001377C"/>
    <w:rsid w:val="0003033A"/>
    <w:rsid w:val="00033939"/>
    <w:rsid w:val="0004243E"/>
    <w:rsid w:val="00067CB7"/>
    <w:rsid w:val="00077932"/>
    <w:rsid w:val="00080942"/>
    <w:rsid w:val="000A299A"/>
    <w:rsid w:val="000B3A8D"/>
    <w:rsid w:val="000C0B52"/>
    <w:rsid w:val="000C152B"/>
    <w:rsid w:val="000D741A"/>
    <w:rsid w:val="001044A8"/>
    <w:rsid w:val="0011053A"/>
    <w:rsid w:val="001127FB"/>
    <w:rsid w:val="00114A90"/>
    <w:rsid w:val="00121DA5"/>
    <w:rsid w:val="001373E1"/>
    <w:rsid w:val="00155AAA"/>
    <w:rsid w:val="00162C3F"/>
    <w:rsid w:val="0016333D"/>
    <w:rsid w:val="001677CF"/>
    <w:rsid w:val="00167ECF"/>
    <w:rsid w:val="001712BD"/>
    <w:rsid w:val="001725DC"/>
    <w:rsid w:val="00175403"/>
    <w:rsid w:val="001832B2"/>
    <w:rsid w:val="00184B84"/>
    <w:rsid w:val="001A01B3"/>
    <w:rsid w:val="001A27BC"/>
    <w:rsid w:val="001A7070"/>
    <w:rsid w:val="001B26EF"/>
    <w:rsid w:val="001C055F"/>
    <w:rsid w:val="001C4774"/>
    <w:rsid w:val="001C6E77"/>
    <w:rsid w:val="001C7E97"/>
    <w:rsid w:val="001D1DE3"/>
    <w:rsid w:val="001F6285"/>
    <w:rsid w:val="00204939"/>
    <w:rsid w:val="002228A5"/>
    <w:rsid w:val="002368EB"/>
    <w:rsid w:val="00240CBB"/>
    <w:rsid w:val="002624AD"/>
    <w:rsid w:val="00263492"/>
    <w:rsid w:val="00276977"/>
    <w:rsid w:val="002905F3"/>
    <w:rsid w:val="00292DFC"/>
    <w:rsid w:val="002A05B2"/>
    <w:rsid w:val="002C340B"/>
    <w:rsid w:val="002D0763"/>
    <w:rsid w:val="0031365D"/>
    <w:rsid w:val="00317415"/>
    <w:rsid w:val="00340C26"/>
    <w:rsid w:val="00340FFA"/>
    <w:rsid w:val="003728EC"/>
    <w:rsid w:val="00386718"/>
    <w:rsid w:val="003A55D5"/>
    <w:rsid w:val="003B268D"/>
    <w:rsid w:val="003C1CDF"/>
    <w:rsid w:val="003C58D7"/>
    <w:rsid w:val="003D7B71"/>
    <w:rsid w:val="003E027A"/>
    <w:rsid w:val="00432ECC"/>
    <w:rsid w:val="0044379D"/>
    <w:rsid w:val="004514E2"/>
    <w:rsid w:val="0045635F"/>
    <w:rsid w:val="004566E8"/>
    <w:rsid w:val="00462A28"/>
    <w:rsid w:val="00463942"/>
    <w:rsid w:val="00476F8B"/>
    <w:rsid w:val="004834C4"/>
    <w:rsid w:val="00490F13"/>
    <w:rsid w:val="00492254"/>
    <w:rsid w:val="004A6805"/>
    <w:rsid w:val="004B0125"/>
    <w:rsid w:val="004B5DCA"/>
    <w:rsid w:val="004C607C"/>
    <w:rsid w:val="004C6F1D"/>
    <w:rsid w:val="004F2971"/>
    <w:rsid w:val="004F407A"/>
    <w:rsid w:val="00526B60"/>
    <w:rsid w:val="005304AB"/>
    <w:rsid w:val="0054624D"/>
    <w:rsid w:val="005466D9"/>
    <w:rsid w:val="00563AB9"/>
    <w:rsid w:val="00563C10"/>
    <w:rsid w:val="005861E3"/>
    <w:rsid w:val="005917A9"/>
    <w:rsid w:val="00594785"/>
    <w:rsid w:val="005A1537"/>
    <w:rsid w:val="005B09E9"/>
    <w:rsid w:val="005B11AB"/>
    <w:rsid w:val="005C5F87"/>
    <w:rsid w:val="005E0B12"/>
    <w:rsid w:val="005E5701"/>
    <w:rsid w:val="005E6FC2"/>
    <w:rsid w:val="005F5279"/>
    <w:rsid w:val="005F6CB7"/>
    <w:rsid w:val="00607EEC"/>
    <w:rsid w:val="00610D50"/>
    <w:rsid w:val="006147F9"/>
    <w:rsid w:val="00616F25"/>
    <w:rsid w:val="00624B93"/>
    <w:rsid w:val="00626C6D"/>
    <w:rsid w:val="00655D52"/>
    <w:rsid w:val="00671BAB"/>
    <w:rsid w:val="006816B0"/>
    <w:rsid w:val="00682848"/>
    <w:rsid w:val="00683144"/>
    <w:rsid w:val="00684116"/>
    <w:rsid w:val="006B146E"/>
    <w:rsid w:val="006B3343"/>
    <w:rsid w:val="006C1993"/>
    <w:rsid w:val="006D04E6"/>
    <w:rsid w:val="006D0AEF"/>
    <w:rsid w:val="006E0E92"/>
    <w:rsid w:val="006F5A25"/>
    <w:rsid w:val="007024EB"/>
    <w:rsid w:val="0070494C"/>
    <w:rsid w:val="00713A04"/>
    <w:rsid w:val="007165F6"/>
    <w:rsid w:val="007177A8"/>
    <w:rsid w:val="007330EF"/>
    <w:rsid w:val="007446B1"/>
    <w:rsid w:val="007560DD"/>
    <w:rsid w:val="0077506B"/>
    <w:rsid w:val="007764A5"/>
    <w:rsid w:val="007A1B50"/>
    <w:rsid w:val="007D06C2"/>
    <w:rsid w:val="007D1D4E"/>
    <w:rsid w:val="007D505C"/>
    <w:rsid w:val="007D5915"/>
    <w:rsid w:val="007D6864"/>
    <w:rsid w:val="007E638C"/>
    <w:rsid w:val="007F1E77"/>
    <w:rsid w:val="007F1FD4"/>
    <w:rsid w:val="0080660B"/>
    <w:rsid w:val="00814891"/>
    <w:rsid w:val="008458C9"/>
    <w:rsid w:val="0086351E"/>
    <w:rsid w:val="00863FF4"/>
    <w:rsid w:val="008675D3"/>
    <w:rsid w:val="0089020F"/>
    <w:rsid w:val="0089468F"/>
    <w:rsid w:val="008A26B3"/>
    <w:rsid w:val="008C2D10"/>
    <w:rsid w:val="008F2591"/>
    <w:rsid w:val="00905BAD"/>
    <w:rsid w:val="00916655"/>
    <w:rsid w:val="00935BF5"/>
    <w:rsid w:val="00935FBE"/>
    <w:rsid w:val="00960A4B"/>
    <w:rsid w:val="00982BA4"/>
    <w:rsid w:val="009A1D52"/>
    <w:rsid w:val="009A3C3B"/>
    <w:rsid w:val="009A62B0"/>
    <w:rsid w:val="009C4379"/>
    <w:rsid w:val="009D5C7E"/>
    <w:rsid w:val="009D7807"/>
    <w:rsid w:val="009E7A5F"/>
    <w:rsid w:val="009F7262"/>
    <w:rsid w:val="00A13BA7"/>
    <w:rsid w:val="00A16651"/>
    <w:rsid w:val="00A22CB5"/>
    <w:rsid w:val="00A367DB"/>
    <w:rsid w:val="00A5091E"/>
    <w:rsid w:val="00A6179C"/>
    <w:rsid w:val="00A70D10"/>
    <w:rsid w:val="00A77ED5"/>
    <w:rsid w:val="00A83987"/>
    <w:rsid w:val="00AA1914"/>
    <w:rsid w:val="00AB04A4"/>
    <w:rsid w:val="00AC2286"/>
    <w:rsid w:val="00AC647E"/>
    <w:rsid w:val="00AD04BB"/>
    <w:rsid w:val="00AD1328"/>
    <w:rsid w:val="00AE658C"/>
    <w:rsid w:val="00AE68CD"/>
    <w:rsid w:val="00AE7385"/>
    <w:rsid w:val="00AF74A1"/>
    <w:rsid w:val="00B06157"/>
    <w:rsid w:val="00B109B9"/>
    <w:rsid w:val="00B21D13"/>
    <w:rsid w:val="00B24C84"/>
    <w:rsid w:val="00B305BF"/>
    <w:rsid w:val="00B344C1"/>
    <w:rsid w:val="00B41836"/>
    <w:rsid w:val="00B5608D"/>
    <w:rsid w:val="00B6106D"/>
    <w:rsid w:val="00B83A57"/>
    <w:rsid w:val="00B84907"/>
    <w:rsid w:val="00BA4264"/>
    <w:rsid w:val="00BB1EFE"/>
    <w:rsid w:val="00BB4AC1"/>
    <w:rsid w:val="00BB6D2F"/>
    <w:rsid w:val="00BC173C"/>
    <w:rsid w:val="00BC321E"/>
    <w:rsid w:val="00BC362F"/>
    <w:rsid w:val="00BD2B74"/>
    <w:rsid w:val="00BD7FF2"/>
    <w:rsid w:val="00BE509D"/>
    <w:rsid w:val="00BF71CF"/>
    <w:rsid w:val="00C011CA"/>
    <w:rsid w:val="00C025D7"/>
    <w:rsid w:val="00C03170"/>
    <w:rsid w:val="00C0693B"/>
    <w:rsid w:val="00C1651D"/>
    <w:rsid w:val="00C21D03"/>
    <w:rsid w:val="00C4202B"/>
    <w:rsid w:val="00C526F6"/>
    <w:rsid w:val="00C576B2"/>
    <w:rsid w:val="00C735E7"/>
    <w:rsid w:val="00C7414E"/>
    <w:rsid w:val="00C83658"/>
    <w:rsid w:val="00C84A53"/>
    <w:rsid w:val="00C86784"/>
    <w:rsid w:val="00CB7888"/>
    <w:rsid w:val="00CE1F3B"/>
    <w:rsid w:val="00CF373B"/>
    <w:rsid w:val="00CF5042"/>
    <w:rsid w:val="00D02AA6"/>
    <w:rsid w:val="00D02B84"/>
    <w:rsid w:val="00D20366"/>
    <w:rsid w:val="00D242CB"/>
    <w:rsid w:val="00D54EAC"/>
    <w:rsid w:val="00D72D84"/>
    <w:rsid w:val="00D81D22"/>
    <w:rsid w:val="00D81E8E"/>
    <w:rsid w:val="00D81ED4"/>
    <w:rsid w:val="00D94F29"/>
    <w:rsid w:val="00D95A18"/>
    <w:rsid w:val="00DA467C"/>
    <w:rsid w:val="00DB0FD5"/>
    <w:rsid w:val="00DE071C"/>
    <w:rsid w:val="00E02C3E"/>
    <w:rsid w:val="00E1342B"/>
    <w:rsid w:val="00E235BE"/>
    <w:rsid w:val="00E2362B"/>
    <w:rsid w:val="00E45996"/>
    <w:rsid w:val="00E46AB8"/>
    <w:rsid w:val="00E47A46"/>
    <w:rsid w:val="00E506A5"/>
    <w:rsid w:val="00E55B54"/>
    <w:rsid w:val="00E64349"/>
    <w:rsid w:val="00E65154"/>
    <w:rsid w:val="00E72383"/>
    <w:rsid w:val="00E85FCC"/>
    <w:rsid w:val="00E928E4"/>
    <w:rsid w:val="00EB713E"/>
    <w:rsid w:val="00EF44F5"/>
    <w:rsid w:val="00F1134A"/>
    <w:rsid w:val="00F249D8"/>
    <w:rsid w:val="00F278D5"/>
    <w:rsid w:val="00F50468"/>
    <w:rsid w:val="00F64FC9"/>
    <w:rsid w:val="00F66B59"/>
    <w:rsid w:val="00F76312"/>
    <w:rsid w:val="00F93714"/>
    <w:rsid w:val="00F94BF1"/>
    <w:rsid w:val="00F9654D"/>
    <w:rsid w:val="00FA1B45"/>
    <w:rsid w:val="00FB7A7C"/>
    <w:rsid w:val="00FB7AAF"/>
    <w:rsid w:val="00FC2631"/>
    <w:rsid w:val="00FC3056"/>
    <w:rsid w:val="00FE3604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97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7E97"/>
    <w:pPr>
      <w:keepNext/>
      <w:outlineLvl w:val="0"/>
    </w:pPr>
    <w:rPr>
      <w:b/>
      <w:bCs/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1C7E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1C7E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7E97"/>
    <w:rPr>
      <w:rFonts w:eastAsia="Times New Roman" w:cs="Times New Roman"/>
      <w:b/>
      <w:bCs/>
      <w:kern w:val="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E97"/>
    <w:rPr>
      <w:rFonts w:ascii="Arial" w:eastAsia="Times New Roman" w:hAnsi="Arial" w:cs="Arial"/>
      <w:sz w:val="22"/>
      <w:lang w:eastAsia="ru-RU"/>
    </w:rPr>
  </w:style>
  <w:style w:type="paragraph" w:customStyle="1" w:styleId="a3">
    <w:name w:val="Подпись к Приложению"/>
    <w:basedOn w:val="a"/>
    <w:rsid w:val="001C7E97"/>
    <w:pPr>
      <w:spacing w:before="80"/>
      <w:jc w:val="center"/>
    </w:pPr>
    <w:rPr>
      <w:b/>
    </w:rPr>
  </w:style>
  <w:style w:type="paragraph" w:styleId="a4">
    <w:name w:val="header"/>
    <w:basedOn w:val="a"/>
    <w:link w:val="a5"/>
    <w:uiPriority w:val="99"/>
    <w:unhideWhenUsed/>
    <w:rsid w:val="001C7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7E97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1C7E97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24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5BF5"/>
  </w:style>
  <w:style w:type="character" w:styleId="a7">
    <w:name w:val="Hyperlink"/>
    <w:basedOn w:val="a0"/>
    <w:uiPriority w:val="99"/>
    <w:semiHidden/>
    <w:unhideWhenUsed/>
    <w:rsid w:val="00935BF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928E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4379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155A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AAA"/>
    <w:rPr>
      <w:rFonts w:eastAsia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0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06C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3A55D5"/>
    <w:pPr>
      <w:suppressAutoHyphens/>
      <w:jc w:val="both"/>
    </w:pPr>
    <w:rPr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3A55D5"/>
    <w:rPr>
      <w:rFonts w:eastAsia="Times New Roman" w:cs="Times New Roman"/>
      <w:sz w:val="24"/>
      <w:szCs w:val="20"/>
      <w:lang w:eastAsia="ar-SA"/>
    </w:rPr>
  </w:style>
  <w:style w:type="paragraph" w:customStyle="1" w:styleId="NoSpacing1">
    <w:name w:val="No Spacing1"/>
    <w:rsid w:val="003A55D5"/>
    <w:pPr>
      <w:suppressAutoHyphens/>
      <w:spacing w:line="240" w:lineRule="auto"/>
    </w:pPr>
    <w:rPr>
      <w:rFonts w:ascii="Calibri" w:eastAsia="Arial" w:hAnsi="Calibri" w:cs="Times New Roman"/>
      <w:sz w:val="22"/>
      <w:lang w:eastAsia="ar-SA"/>
    </w:rPr>
  </w:style>
  <w:style w:type="paragraph" w:customStyle="1" w:styleId="Default">
    <w:name w:val="Default"/>
    <w:rsid w:val="003A55D5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9D780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D7807"/>
    <w:rPr>
      <w:rFonts w:asciiTheme="minorHAnsi" w:hAnsiTheme="minorHAnsi"/>
      <w:sz w:val="22"/>
    </w:rPr>
  </w:style>
  <w:style w:type="character" w:customStyle="1" w:styleId="FontStyle180">
    <w:name w:val="Font Style180"/>
    <w:rsid w:val="009D7807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9D78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7D686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D6864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7D6864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97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7E97"/>
    <w:pPr>
      <w:keepNext/>
      <w:outlineLvl w:val="0"/>
    </w:pPr>
    <w:rPr>
      <w:b/>
      <w:bCs/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1C7E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1C7E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7E97"/>
    <w:rPr>
      <w:rFonts w:eastAsia="Times New Roman" w:cs="Times New Roman"/>
      <w:b/>
      <w:bCs/>
      <w:kern w:val="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E97"/>
    <w:rPr>
      <w:rFonts w:ascii="Arial" w:eastAsia="Times New Roman" w:hAnsi="Arial" w:cs="Arial"/>
      <w:sz w:val="22"/>
      <w:lang w:eastAsia="ru-RU"/>
    </w:rPr>
  </w:style>
  <w:style w:type="paragraph" w:customStyle="1" w:styleId="a3">
    <w:name w:val="Подпись к Приложению"/>
    <w:basedOn w:val="a"/>
    <w:rsid w:val="001C7E97"/>
    <w:pPr>
      <w:spacing w:before="80"/>
      <w:jc w:val="center"/>
    </w:pPr>
    <w:rPr>
      <w:b/>
    </w:rPr>
  </w:style>
  <w:style w:type="paragraph" w:styleId="a4">
    <w:name w:val="header"/>
    <w:basedOn w:val="a"/>
    <w:link w:val="a5"/>
    <w:uiPriority w:val="99"/>
    <w:unhideWhenUsed/>
    <w:rsid w:val="001C7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7E97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1C7E97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24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5BF5"/>
  </w:style>
  <w:style w:type="character" w:styleId="a7">
    <w:name w:val="Hyperlink"/>
    <w:basedOn w:val="a0"/>
    <w:uiPriority w:val="99"/>
    <w:semiHidden/>
    <w:unhideWhenUsed/>
    <w:rsid w:val="00935BF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928E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4379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155A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AAA"/>
    <w:rPr>
      <w:rFonts w:eastAsia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0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06C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3A55D5"/>
    <w:pPr>
      <w:suppressAutoHyphens/>
      <w:jc w:val="both"/>
    </w:pPr>
    <w:rPr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3A55D5"/>
    <w:rPr>
      <w:rFonts w:eastAsia="Times New Roman" w:cs="Times New Roman"/>
      <w:sz w:val="24"/>
      <w:szCs w:val="20"/>
      <w:lang w:eastAsia="ar-SA"/>
    </w:rPr>
  </w:style>
  <w:style w:type="paragraph" w:customStyle="1" w:styleId="NoSpacing1">
    <w:name w:val="No Spacing1"/>
    <w:rsid w:val="003A55D5"/>
    <w:pPr>
      <w:suppressAutoHyphens/>
      <w:spacing w:line="240" w:lineRule="auto"/>
    </w:pPr>
    <w:rPr>
      <w:rFonts w:ascii="Calibri" w:eastAsia="Arial" w:hAnsi="Calibri" w:cs="Times New Roman"/>
      <w:sz w:val="22"/>
      <w:lang w:eastAsia="ar-SA"/>
    </w:rPr>
  </w:style>
  <w:style w:type="paragraph" w:customStyle="1" w:styleId="Default">
    <w:name w:val="Default"/>
    <w:rsid w:val="003A55D5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9D780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D7807"/>
    <w:rPr>
      <w:rFonts w:asciiTheme="minorHAnsi" w:hAnsiTheme="minorHAnsi"/>
      <w:sz w:val="22"/>
    </w:rPr>
  </w:style>
  <w:style w:type="character" w:customStyle="1" w:styleId="FontStyle180">
    <w:name w:val="Font Style180"/>
    <w:rsid w:val="009D7807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9D78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7D686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D6864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7D6864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344717" TargetMode="External"/><Relationship Id="rId17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fcior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5642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bis.hgiik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27737" TargetMode="External"/><Relationship Id="rId19" Type="http://schemas.openxmlformats.org/officeDocument/2006/relationships/hyperlink" Target="http://school-collection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54554" TargetMode="External"/><Relationship Id="rId14" Type="http://schemas.openxmlformats.org/officeDocument/2006/relationships/hyperlink" Target="http://www.e-mcfr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7542-B71A-4AD7-A0FE-84891DBD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10862</Words>
  <Characters>61917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Абонемент</cp:lastModifiedBy>
  <cp:revision>50</cp:revision>
  <cp:lastPrinted>2021-06-01T04:31:00Z</cp:lastPrinted>
  <dcterms:created xsi:type="dcterms:W3CDTF">2016-10-08T11:09:00Z</dcterms:created>
  <dcterms:modified xsi:type="dcterms:W3CDTF">2021-06-01T04:31:00Z</dcterms:modified>
</cp:coreProperties>
</file>