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26" w:rsidRPr="00E13226" w:rsidRDefault="00E13226" w:rsidP="00E13226">
      <w:pPr>
        <w:tabs>
          <w:tab w:val="left" w:pos="8789"/>
        </w:tabs>
        <w:jc w:val="center"/>
        <w:rPr>
          <w:spacing w:val="-10"/>
          <w:sz w:val="28"/>
          <w:szCs w:val="28"/>
        </w:rPr>
      </w:pPr>
      <w:r w:rsidRPr="00E13226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E13226" w:rsidRPr="00E13226" w:rsidRDefault="00E13226" w:rsidP="00E13226">
      <w:pPr>
        <w:widowControl w:val="0"/>
        <w:tabs>
          <w:tab w:val="left" w:pos="1980"/>
        </w:tabs>
        <w:jc w:val="center"/>
        <w:rPr>
          <w:b/>
          <w:bCs/>
          <w:sz w:val="20"/>
          <w:szCs w:val="20"/>
        </w:rPr>
      </w:pPr>
      <w:r w:rsidRPr="00E13226">
        <w:rPr>
          <w:b/>
          <w:bCs/>
          <w:sz w:val="20"/>
          <w:szCs w:val="20"/>
        </w:rPr>
        <w:t xml:space="preserve">ФЕДЕРАЛЬНОЕ ГОСУДАРСТВЕННОЕ БЮДЖЕТНОЕ ОБРАЗОВАТЕЛЬНОЕ УЧРЕЖДЕНИЕ </w:t>
      </w:r>
    </w:p>
    <w:p w:rsidR="00E13226" w:rsidRPr="00E13226" w:rsidRDefault="00E13226" w:rsidP="00E13226">
      <w:pPr>
        <w:widowControl w:val="0"/>
        <w:tabs>
          <w:tab w:val="left" w:pos="1980"/>
        </w:tabs>
        <w:jc w:val="center"/>
        <w:rPr>
          <w:b/>
          <w:bCs/>
          <w:sz w:val="20"/>
          <w:szCs w:val="20"/>
        </w:rPr>
      </w:pPr>
      <w:r w:rsidRPr="00E13226">
        <w:rPr>
          <w:b/>
          <w:bCs/>
          <w:sz w:val="20"/>
          <w:szCs w:val="20"/>
        </w:rPr>
        <w:t xml:space="preserve">ВЫСШЕГО ОБРАЗОВАНИЯ </w:t>
      </w:r>
    </w:p>
    <w:p w:rsidR="00E13226" w:rsidRPr="00E13226" w:rsidRDefault="00E13226" w:rsidP="00E13226">
      <w:pPr>
        <w:widowControl w:val="0"/>
        <w:tabs>
          <w:tab w:val="left" w:pos="1980"/>
        </w:tabs>
        <w:jc w:val="center"/>
        <w:rPr>
          <w:b/>
          <w:bCs/>
          <w:spacing w:val="-10"/>
          <w:sz w:val="28"/>
          <w:szCs w:val="28"/>
        </w:rPr>
      </w:pPr>
      <w:r w:rsidRPr="00E13226">
        <w:rPr>
          <w:b/>
          <w:bCs/>
          <w:sz w:val="28"/>
          <w:szCs w:val="28"/>
        </w:rPr>
        <w:t xml:space="preserve"> «ХАБАРОВСКИЙ ГОСУДАРСТВЕННЫЙ ИНСТИТУТ </w:t>
      </w:r>
      <w:r w:rsidRPr="00E13226">
        <w:rPr>
          <w:b/>
          <w:bCs/>
          <w:spacing w:val="-10"/>
          <w:sz w:val="28"/>
          <w:szCs w:val="28"/>
        </w:rPr>
        <w:t>КУЛЬТУРЫ»</w:t>
      </w:r>
    </w:p>
    <w:p w:rsidR="00E13226" w:rsidRPr="00E13226" w:rsidRDefault="00E13226" w:rsidP="00E13226">
      <w:pPr>
        <w:jc w:val="center"/>
        <w:rPr>
          <w:b/>
          <w:bCs/>
          <w:sz w:val="28"/>
          <w:szCs w:val="28"/>
        </w:rPr>
      </w:pPr>
      <w:r w:rsidRPr="00E13226">
        <w:rPr>
          <w:b/>
          <w:bCs/>
          <w:sz w:val="28"/>
          <w:szCs w:val="28"/>
        </w:rPr>
        <w:t>(ХГИК)</w:t>
      </w:r>
    </w:p>
    <w:p w:rsidR="00E13226" w:rsidRPr="00E13226" w:rsidRDefault="00E13226" w:rsidP="00E13226">
      <w:pPr>
        <w:jc w:val="center"/>
        <w:rPr>
          <w:b/>
          <w:bCs/>
          <w:sz w:val="28"/>
          <w:szCs w:val="28"/>
        </w:rPr>
      </w:pPr>
    </w:p>
    <w:p w:rsidR="00E13226" w:rsidRPr="00E13226" w:rsidRDefault="00E13226" w:rsidP="00E13226">
      <w:pPr>
        <w:jc w:val="center"/>
        <w:rPr>
          <w:b/>
          <w:bCs/>
          <w:sz w:val="28"/>
          <w:szCs w:val="28"/>
        </w:rPr>
      </w:pPr>
      <w:r w:rsidRPr="00E13226">
        <w:rPr>
          <w:b/>
          <w:bCs/>
          <w:sz w:val="28"/>
          <w:szCs w:val="28"/>
        </w:rPr>
        <w:t xml:space="preserve">Кафедра культурологии и </w:t>
      </w:r>
      <w:proofErr w:type="spellStart"/>
      <w:r w:rsidRPr="00E13226">
        <w:rPr>
          <w:b/>
          <w:bCs/>
          <w:sz w:val="28"/>
          <w:szCs w:val="28"/>
        </w:rPr>
        <w:t>музеологии</w:t>
      </w:r>
      <w:proofErr w:type="spellEnd"/>
    </w:p>
    <w:p w:rsidR="00E13226" w:rsidRPr="00E13226" w:rsidRDefault="00E13226" w:rsidP="00E13226">
      <w:pPr>
        <w:jc w:val="both"/>
        <w:rPr>
          <w:b/>
          <w:bCs/>
          <w:sz w:val="28"/>
          <w:szCs w:val="28"/>
        </w:rPr>
      </w:pPr>
    </w:p>
    <w:p w:rsidR="00E13226" w:rsidRPr="00E13226" w:rsidRDefault="00E13226" w:rsidP="00E13226">
      <w:pPr>
        <w:jc w:val="both"/>
        <w:rPr>
          <w:sz w:val="28"/>
          <w:szCs w:val="28"/>
        </w:rPr>
      </w:pPr>
    </w:p>
    <w:p w:rsidR="00E13226" w:rsidRPr="00E13226" w:rsidRDefault="00E13226" w:rsidP="00E13226">
      <w:pPr>
        <w:tabs>
          <w:tab w:val="left" w:pos="5529"/>
        </w:tabs>
        <w:jc w:val="both"/>
        <w:rPr>
          <w:sz w:val="28"/>
          <w:szCs w:val="28"/>
        </w:rPr>
      </w:pPr>
    </w:p>
    <w:p w:rsidR="00804A71" w:rsidRPr="00F550A4" w:rsidRDefault="00804A71" w:rsidP="00804A71">
      <w:pPr>
        <w:pStyle w:val="afd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>УТВЕРЖДАЮ</w:t>
      </w:r>
    </w:p>
    <w:p w:rsidR="00804A71" w:rsidRPr="005C2450" w:rsidRDefault="00804A71" w:rsidP="00804A71">
      <w:pPr>
        <w:pStyle w:val="afd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5C2450"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804A71" w:rsidRPr="00F550A4" w:rsidRDefault="00804A71" w:rsidP="00804A71">
      <w:pPr>
        <w:pStyle w:val="afd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804A71" w:rsidRPr="00F550A4" w:rsidRDefault="00804A71" w:rsidP="00804A71">
      <w:pPr>
        <w:pStyle w:val="afd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>__________ Е.В.Савелова</w:t>
      </w:r>
    </w:p>
    <w:p w:rsidR="00804A71" w:rsidRPr="00F550A4" w:rsidRDefault="00804A71" w:rsidP="00804A71">
      <w:pPr>
        <w:pStyle w:val="afd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804A71" w:rsidRPr="00F550A4" w:rsidRDefault="00804A71" w:rsidP="00804A71">
      <w:pPr>
        <w:pStyle w:val="afd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550A4">
        <w:rPr>
          <w:rFonts w:ascii="Times New Roman" w:hAnsi="Times New Roman"/>
          <w:sz w:val="28"/>
          <w:szCs w:val="28"/>
        </w:rPr>
        <w:t>«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>11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F550A4">
        <w:rPr>
          <w:rFonts w:ascii="Times New Roman" w:hAnsi="Times New Roman"/>
          <w:sz w:val="28"/>
          <w:szCs w:val="28"/>
        </w:rPr>
        <w:t>»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   мая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550A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F550A4">
        <w:rPr>
          <w:rFonts w:ascii="Times New Roman" w:hAnsi="Times New Roman"/>
          <w:sz w:val="28"/>
          <w:szCs w:val="28"/>
        </w:rPr>
        <w:t>г.</w:t>
      </w:r>
    </w:p>
    <w:p w:rsidR="00E13226" w:rsidRPr="00E13226" w:rsidRDefault="00E13226" w:rsidP="00E13226">
      <w:pPr>
        <w:tabs>
          <w:tab w:val="left" w:pos="5529"/>
        </w:tabs>
        <w:ind w:left="5670"/>
        <w:rPr>
          <w:sz w:val="20"/>
          <w:szCs w:val="20"/>
        </w:rPr>
      </w:pPr>
    </w:p>
    <w:p w:rsidR="00E13226" w:rsidRPr="00E13226" w:rsidRDefault="00E13226" w:rsidP="00E13226">
      <w:pPr>
        <w:tabs>
          <w:tab w:val="left" w:pos="5529"/>
        </w:tabs>
        <w:ind w:left="5670"/>
        <w:jc w:val="both"/>
        <w:rPr>
          <w:sz w:val="28"/>
          <w:szCs w:val="28"/>
        </w:rPr>
      </w:pPr>
    </w:p>
    <w:p w:rsidR="00E13226" w:rsidRPr="00E13226" w:rsidRDefault="00E13226" w:rsidP="00E13226">
      <w:pPr>
        <w:jc w:val="center"/>
        <w:rPr>
          <w:b/>
          <w:bCs/>
          <w:sz w:val="40"/>
          <w:szCs w:val="40"/>
        </w:rPr>
      </w:pPr>
    </w:p>
    <w:p w:rsidR="00E13226" w:rsidRPr="00E13226" w:rsidRDefault="00E13226" w:rsidP="00E13226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ФИЛОСОФИЯ</w:t>
      </w:r>
    </w:p>
    <w:p w:rsidR="00E13226" w:rsidRPr="00E13226" w:rsidRDefault="00E13226" w:rsidP="00E13226">
      <w:pPr>
        <w:jc w:val="center"/>
        <w:rPr>
          <w:sz w:val="28"/>
          <w:szCs w:val="28"/>
        </w:rPr>
      </w:pPr>
    </w:p>
    <w:p w:rsidR="00E13226" w:rsidRPr="00E13226" w:rsidRDefault="00E13226" w:rsidP="00E13226">
      <w:pPr>
        <w:jc w:val="center"/>
        <w:rPr>
          <w:sz w:val="28"/>
          <w:szCs w:val="28"/>
        </w:rPr>
      </w:pPr>
      <w:r w:rsidRPr="00E13226">
        <w:rPr>
          <w:sz w:val="28"/>
          <w:szCs w:val="28"/>
        </w:rPr>
        <w:t>РАБОЧАЯ ПРОГРАММА ДИСЦИПЛИНЫ</w:t>
      </w:r>
    </w:p>
    <w:p w:rsidR="00E13226" w:rsidRPr="00E13226" w:rsidRDefault="00E13226" w:rsidP="00E13226">
      <w:pPr>
        <w:jc w:val="center"/>
        <w:rPr>
          <w:b/>
          <w:bCs/>
          <w:sz w:val="28"/>
          <w:szCs w:val="28"/>
        </w:rPr>
      </w:pPr>
    </w:p>
    <w:p w:rsidR="003A23F7" w:rsidRPr="00533C1B" w:rsidRDefault="003A23F7" w:rsidP="003A23F7">
      <w:pPr>
        <w:jc w:val="center"/>
        <w:rPr>
          <w:b/>
          <w:bCs/>
          <w:sz w:val="28"/>
          <w:szCs w:val="28"/>
        </w:rPr>
      </w:pPr>
      <w:r w:rsidRPr="00533C1B">
        <w:rPr>
          <w:b/>
          <w:bCs/>
          <w:sz w:val="28"/>
          <w:szCs w:val="28"/>
        </w:rPr>
        <w:t xml:space="preserve">Уровень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3A23F7" w:rsidRPr="00A255BC" w:rsidRDefault="003A23F7" w:rsidP="00804A71">
      <w:pPr>
        <w:jc w:val="center"/>
        <w:rPr>
          <w:bCs/>
          <w:sz w:val="28"/>
          <w:szCs w:val="28"/>
        </w:rPr>
      </w:pPr>
      <w:r w:rsidRPr="00A255BC">
        <w:rPr>
          <w:bCs/>
          <w:sz w:val="28"/>
          <w:szCs w:val="28"/>
        </w:rPr>
        <w:t>(</w:t>
      </w:r>
      <w:bookmarkStart w:id="0" w:name="_GoBack"/>
      <w:r w:rsidRPr="00A255BC">
        <w:rPr>
          <w:bCs/>
          <w:sz w:val="28"/>
          <w:szCs w:val="28"/>
        </w:rPr>
        <w:t>20</w:t>
      </w:r>
      <w:r w:rsidR="0032626F">
        <w:rPr>
          <w:bCs/>
          <w:sz w:val="28"/>
          <w:szCs w:val="28"/>
        </w:rPr>
        <w:t>2</w:t>
      </w:r>
      <w:r w:rsidRPr="00A255BC">
        <w:rPr>
          <w:bCs/>
          <w:sz w:val="28"/>
          <w:szCs w:val="28"/>
        </w:rPr>
        <w:t>1 год набора</w:t>
      </w:r>
      <w:r w:rsidR="0032626F">
        <w:rPr>
          <w:bCs/>
          <w:sz w:val="28"/>
          <w:szCs w:val="28"/>
        </w:rPr>
        <w:t>, очная и заочная формы обучения</w:t>
      </w:r>
      <w:bookmarkEnd w:id="0"/>
      <w:r w:rsidRPr="00A255BC">
        <w:rPr>
          <w:bCs/>
          <w:sz w:val="28"/>
          <w:szCs w:val="28"/>
        </w:rPr>
        <w:t>)</w:t>
      </w:r>
    </w:p>
    <w:p w:rsidR="003A23F7" w:rsidRPr="00533C1B" w:rsidRDefault="003A23F7" w:rsidP="003A23F7">
      <w:pPr>
        <w:rPr>
          <w:b/>
          <w:bCs/>
          <w:sz w:val="28"/>
          <w:szCs w:val="28"/>
        </w:rPr>
      </w:pPr>
    </w:p>
    <w:p w:rsidR="003A23F7" w:rsidRDefault="003A23F7" w:rsidP="003A23F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B91316" w:rsidRDefault="00B91316" w:rsidP="00B91316">
      <w:pPr>
        <w:jc w:val="center"/>
        <w:rPr>
          <w:sz w:val="28"/>
        </w:rPr>
      </w:pPr>
      <w:r>
        <w:rPr>
          <w:sz w:val="28"/>
          <w:szCs w:val="28"/>
        </w:rPr>
        <w:t>51.03.03</w:t>
      </w:r>
      <w:r>
        <w:rPr>
          <w:sz w:val="28"/>
        </w:rPr>
        <w:t xml:space="preserve"> Социально-культурная деятельность</w:t>
      </w:r>
    </w:p>
    <w:p w:rsidR="003A23F7" w:rsidRDefault="003A23F7" w:rsidP="003A23F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A23F7" w:rsidRDefault="003A23F7" w:rsidP="003A23F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Профиль подготовки</w:t>
      </w:r>
    </w:p>
    <w:p w:rsidR="00B91316" w:rsidRDefault="00B91316" w:rsidP="00B9131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Менеджмент социально-культурной деятельности</w:t>
      </w:r>
    </w:p>
    <w:p w:rsidR="009A6D78" w:rsidRPr="009A6D78" w:rsidRDefault="009A6D78" w:rsidP="009A6D78">
      <w:pPr>
        <w:jc w:val="center"/>
        <w:rPr>
          <w:bCs/>
          <w:sz w:val="28"/>
          <w:szCs w:val="28"/>
        </w:rPr>
      </w:pPr>
    </w:p>
    <w:p w:rsidR="00E13226" w:rsidRPr="009A6D78" w:rsidRDefault="00E13226" w:rsidP="009A6D78">
      <w:pPr>
        <w:jc w:val="center"/>
        <w:rPr>
          <w:bCs/>
          <w:sz w:val="28"/>
          <w:szCs w:val="28"/>
        </w:rPr>
      </w:pPr>
    </w:p>
    <w:p w:rsidR="00E13226" w:rsidRPr="009A6D78" w:rsidRDefault="00E13226" w:rsidP="009A6D78">
      <w:pPr>
        <w:jc w:val="center"/>
        <w:rPr>
          <w:bCs/>
          <w:sz w:val="28"/>
          <w:szCs w:val="28"/>
        </w:rPr>
      </w:pPr>
    </w:p>
    <w:p w:rsidR="00E13226" w:rsidRPr="00E13226" w:rsidRDefault="00E13226" w:rsidP="00E13226">
      <w:pPr>
        <w:rPr>
          <w:b/>
          <w:bCs/>
          <w:sz w:val="28"/>
          <w:szCs w:val="28"/>
        </w:rPr>
      </w:pPr>
    </w:p>
    <w:p w:rsidR="00E13226" w:rsidRPr="00E13226" w:rsidRDefault="00E13226" w:rsidP="00E13226">
      <w:pPr>
        <w:rPr>
          <w:b/>
          <w:bCs/>
          <w:sz w:val="28"/>
          <w:szCs w:val="28"/>
        </w:rPr>
      </w:pPr>
    </w:p>
    <w:p w:rsidR="00E13226" w:rsidRPr="00E13226" w:rsidRDefault="00E13226" w:rsidP="00E13226">
      <w:pPr>
        <w:rPr>
          <w:b/>
          <w:bCs/>
          <w:sz w:val="28"/>
          <w:szCs w:val="28"/>
        </w:rPr>
      </w:pPr>
    </w:p>
    <w:p w:rsidR="00E13226" w:rsidRPr="00E13226" w:rsidRDefault="00E13226" w:rsidP="00E13226">
      <w:pPr>
        <w:jc w:val="center"/>
        <w:rPr>
          <w:b/>
          <w:bCs/>
          <w:sz w:val="28"/>
          <w:szCs w:val="28"/>
        </w:rPr>
      </w:pPr>
    </w:p>
    <w:p w:rsidR="00E13226" w:rsidRDefault="00E13226" w:rsidP="00E13226">
      <w:pPr>
        <w:jc w:val="center"/>
        <w:rPr>
          <w:b/>
          <w:bCs/>
          <w:sz w:val="28"/>
          <w:szCs w:val="28"/>
        </w:rPr>
      </w:pPr>
    </w:p>
    <w:p w:rsidR="00E91313" w:rsidRPr="00E13226" w:rsidRDefault="00E91313" w:rsidP="00E13226">
      <w:pPr>
        <w:jc w:val="center"/>
        <w:rPr>
          <w:b/>
          <w:bCs/>
          <w:sz w:val="28"/>
          <w:szCs w:val="28"/>
        </w:rPr>
      </w:pPr>
    </w:p>
    <w:p w:rsidR="00E13226" w:rsidRPr="00E13226" w:rsidRDefault="00E13226" w:rsidP="00E13226">
      <w:pPr>
        <w:jc w:val="center"/>
        <w:rPr>
          <w:b/>
          <w:bCs/>
          <w:sz w:val="28"/>
          <w:szCs w:val="28"/>
        </w:rPr>
      </w:pPr>
    </w:p>
    <w:p w:rsidR="00E13226" w:rsidRPr="00E13226" w:rsidRDefault="00E13226" w:rsidP="00E13226">
      <w:pPr>
        <w:jc w:val="center"/>
        <w:rPr>
          <w:b/>
          <w:bCs/>
          <w:sz w:val="28"/>
          <w:szCs w:val="28"/>
        </w:rPr>
      </w:pPr>
      <w:r w:rsidRPr="00E13226">
        <w:rPr>
          <w:b/>
          <w:bCs/>
          <w:sz w:val="28"/>
          <w:szCs w:val="28"/>
        </w:rPr>
        <w:t xml:space="preserve">Хабаровск </w:t>
      </w:r>
    </w:p>
    <w:p w:rsidR="00E13226" w:rsidRPr="008F43BB" w:rsidRDefault="00E13226" w:rsidP="00E13226">
      <w:pPr>
        <w:jc w:val="center"/>
        <w:rPr>
          <w:b/>
          <w:bCs/>
          <w:sz w:val="28"/>
          <w:szCs w:val="28"/>
        </w:rPr>
      </w:pPr>
      <w:r w:rsidRPr="00E13226">
        <w:rPr>
          <w:b/>
          <w:bCs/>
          <w:sz w:val="28"/>
          <w:szCs w:val="28"/>
        </w:rPr>
        <w:t>20</w:t>
      </w:r>
      <w:r w:rsidR="00804A71">
        <w:rPr>
          <w:b/>
          <w:bCs/>
          <w:sz w:val="28"/>
          <w:szCs w:val="28"/>
        </w:rPr>
        <w:t>21</w:t>
      </w:r>
    </w:p>
    <w:p w:rsidR="00A25AA9" w:rsidRDefault="00A25AA9" w:rsidP="00A25AA9">
      <w:pPr>
        <w:jc w:val="center"/>
        <w:rPr>
          <w:b/>
          <w:bCs/>
          <w:color w:val="0000FF"/>
          <w:sz w:val="28"/>
          <w:szCs w:val="28"/>
        </w:rPr>
      </w:pPr>
    </w:p>
    <w:p w:rsidR="00F432FB" w:rsidRPr="000070EB" w:rsidRDefault="00F432FB" w:rsidP="00F432FB">
      <w:pPr>
        <w:jc w:val="both"/>
        <w:rPr>
          <w:b/>
          <w:color w:val="191919"/>
          <w:sz w:val="28"/>
          <w:szCs w:val="28"/>
        </w:rPr>
      </w:pPr>
      <w:r w:rsidRPr="000070EB">
        <w:rPr>
          <w:b/>
          <w:color w:val="191919"/>
          <w:sz w:val="28"/>
          <w:szCs w:val="28"/>
        </w:rPr>
        <w:t>Составител</w:t>
      </w:r>
      <w:r w:rsidR="00F11825">
        <w:rPr>
          <w:b/>
          <w:color w:val="191919"/>
          <w:sz w:val="28"/>
          <w:szCs w:val="28"/>
        </w:rPr>
        <w:t>и</w:t>
      </w:r>
      <w:r w:rsidRPr="000070EB">
        <w:rPr>
          <w:b/>
          <w:color w:val="191919"/>
          <w:sz w:val="28"/>
          <w:szCs w:val="28"/>
        </w:rPr>
        <w:t xml:space="preserve">: </w:t>
      </w:r>
    </w:p>
    <w:p w:rsidR="00F432FB" w:rsidRDefault="00136E03" w:rsidP="00F432FB">
      <w:pPr>
        <w:jc w:val="both"/>
        <w:rPr>
          <w:rFonts w:eastAsiaTheme="minorEastAsia"/>
          <w:color w:val="191919"/>
          <w:sz w:val="28"/>
          <w:szCs w:val="28"/>
          <w:lang w:eastAsia="ja-JP"/>
        </w:rPr>
      </w:pPr>
      <w:r>
        <w:rPr>
          <w:color w:val="191919"/>
          <w:sz w:val="28"/>
          <w:szCs w:val="28"/>
        </w:rPr>
        <w:t>Копытин Сергей Михайлович</w:t>
      </w:r>
      <w:r w:rsidR="00F432FB" w:rsidRPr="0087435C">
        <w:rPr>
          <w:color w:val="191919"/>
          <w:sz w:val="28"/>
          <w:szCs w:val="28"/>
        </w:rPr>
        <w:t xml:space="preserve">, </w:t>
      </w:r>
      <w:r w:rsidR="00F432FB">
        <w:rPr>
          <w:color w:val="191919"/>
          <w:sz w:val="28"/>
          <w:szCs w:val="28"/>
        </w:rPr>
        <w:t>кандидат</w:t>
      </w:r>
      <w:r w:rsidR="00F432FB" w:rsidRPr="0087435C">
        <w:rPr>
          <w:color w:val="191919"/>
          <w:sz w:val="28"/>
          <w:szCs w:val="28"/>
        </w:rPr>
        <w:t xml:space="preserve"> философских наук, </w:t>
      </w:r>
      <w:r w:rsidR="00F432FB">
        <w:rPr>
          <w:color w:val="191919"/>
          <w:sz w:val="28"/>
          <w:szCs w:val="28"/>
        </w:rPr>
        <w:t>доцент</w:t>
      </w:r>
      <w:r w:rsidR="00F432FB" w:rsidRPr="0087435C">
        <w:rPr>
          <w:color w:val="191919"/>
          <w:sz w:val="28"/>
          <w:szCs w:val="28"/>
        </w:rPr>
        <w:t xml:space="preserve"> кафедры культурологии и </w:t>
      </w:r>
      <w:proofErr w:type="spellStart"/>
      <w:r w:rsidR="00F432FB" w:rsidRPr="0087435C">
        <w:rPr>
          <w:color w:val="191919"/>
          <w:sz w:val="28"/>
          <w:szCs w:val="28"/>
        </w:rPr>
        <w:t>музеологии</w:t>
      </w:r>
      <w:proofErr w:type="spellEnd"/>
      <w:r w:rsidR="00533964">
        <w:rPr>
          <w:rFonts w:eastAsiaTheme="minorEastAsia" w:hint="eastAsia"/>
          <w:color w:val="191919"/>
          <w:sz w:val="28"/>
          <w:szCs w:val="28"/>
          <w:lang w:eastAsia="ja-JP"/>
        </w:rPr>
        <w:t>;</w:t>
      </w:r>
    </w:p>
    <w:p w:rsidR="00370EFB" w:rsidRPr="00533964" w:rsidRDefault="00370EFB" w:rsidP="00370EFB">
      <w:pPr>
        <w:jc w:val="both"/>
        <w:rPr>
          <w:rFonts w:eastAsiaTheme="minorEastAsia"/>
          <w:color w:val="191919"/>
          <w:sz w:val="28"/>
          <w:szCs w:val="28"/>
          <w:lang w:eastAsia="ja-JP"/>
        </w:rPr>
      </w:pPr>
      <w:proofErr w:type="spellStart"/>
      <w:r>
        <w:rPr>
          <w:rFonts w:eastAsiaTheme="minorEastAsia"/>
          <w:color w:val="191919"/>
          <w:sz w:val="28"/>
          <w:szCs w:val="28"/>
          <w:lang w:eastAsia="ja-JP"/>
        </w:rPr>
        <w:t>Крыжановская</w:t>
      </w:r>
      <w:proofErr w:type="spellEnd"/>
      <w:r>
        <w:rPr>
          <w:rFonts w:eastAsiaTheme="minorEastAsia"/>
          <w:color w:val="191919"/>
          <w:sz w:val="28"/>
          <w:szCs w:val="28"/>
          <w:lang w:eastAsia="ja-JP"/>
        </w:rPr>
        <w:t xml:space="preserve"> Яна Станиславовна, кандидат культурологии, доцент кафедры культурологии и </w:t>
      </w:r>
      <w:proofErr w:type="spellStart"/>
      <w:r>
        <w:rPr>
          <w:rFonts w:eastAsiaTheme="minorEastAsia"/>
          <w:color w:val="191919"/>
          <w:sz w:val="28"/>
          <w:szCs w:val="28"/>
          <w:lang w:eastAsia="ja-JP"/>
        </w:rPr>
        <w:t>музеологии</w:t>
      </w:r>
      <w:proofErr w:type="spellEnd"/>
    </w:p>
    <w:p w:rsidR="00370EFB" w:rsidRPr="0087435C" w:rsidRDefault="00370EFB" w:rsidP="00370EFB">
      <w:pPr>
        <w:jc w:val="both"/>
        <w:rPr>
          <w:color w:val="191919"/>
          <w:sz w:val="28"/>
          <w:szCs w:val="28"/>
        </w:rPr>
      </w:pPr>
    </w:p>
    <w:p w:rsidR="00F432FB" w:rsidRPr="0087435C" w:rsidRDefault="00F432FB" w:rsidP="00F432FB">
      <w:pPr>
        <w:jc w:val="both"/>
        <w:rPr>
          <w:color w:val="191919"/>
          <w:sz w:val="28"/>
          <w:szCs w:val="28"/>
        </w:rPr>
      </w:pPr>
    </w:p>
    <w:p w:rsidR="00E13226" w:rsidRPr="00E13226" w:rsidRDefault="00E13226" w:rsidP="00E13226">
      <w:pPr>
        <w:jc w:val="both"/>
        <w:rPr>
          <w:color w:val="191919"/>
          <w:sz w:val="28"/>
          <w:szCs w:val="28"/>
        </w:rPr>
      </w:pPr>
      <w:r w:rsidRPr="00E13226">
        <w:rPr>
          <w:color w:val="191919"/>
          <w:sz w:val="28"/>
          <w:szCs w:val="28"/>
        </w:rPr>
        <w:t>Рабочая программа дисциплины «</w:t>
      </w:r>
      <w:r w:rsidR="00515BFD">
        <w:rPr>
          <w:color w:val="191919"/>
          <w:sz w:val="28"/>
          <w:szCs w:val="28"/>
        </w:rPr>
        <w:t>Фи</w:t>
      </w:r>
      <w:r>
        <w:rPr>
          <w:color w:val="191919"/>
          <w:sz w:val="28"/>
          <w:szCs w:val="28"/>
        </w:rPr>
        <w:t>лософия</w:t>
      </w:r>
      <w:r w:rsidRPr="00E13226">
        <w:rPr>
          <w:color w:val="191919"/>
          <w:sz w:val="28"/>
          <w:szCs w:val="28"/>
        </w:rPr>
        <w:t xml:space="preserve">» рассмотрена и </w:t>
      </w:r>
      <w:r w:rsidR="00533964">
        <w:rPr>
          <w:color w:val="191919"/>
          <w:sz w:val="28"/>
          <w:szCs w:val="28"/>
        </w:rPr>
        <w:t>одобрена</w:t>
      </w:r>
      <w:r w:rsidRPr="00E13226">
        <w:rPr>
          <w:color w:val="191919"/>
          <w:sz w:val="28"/>
          <w:szCs w:val="28"/>
        </w:rPr>
        <w:t xml:space="preserve"> на заседании кафед</w:t>
      </w:r>
      <w:r w:rsidR="008F2D20">
        <w:rPr>
          <w:color w:val="191919"/>
          <w:sz w:val="28"/>
          <w:szCs w:val="28"/>
        </w:rPr>
        <w:t xml:space="preserve">ры культурологии и </w:t>
      </w:r>
      <w:proofErr w:type="spellStart"/>
      <w:r w:rsidR="008F2D20">
        <w:rPr>
          <w:color w:val="191919"/>
          <w:sz w:val="28"/>
          <w:szCs w:val="28"/>
        </w:rPr>
        <w:t>музеологии</w:t>
      </w:r>
      <w:proofErr w:type="spellEnd"/>
      <w:r w:rsidR="008F2D20">
        <w:rPr>
          <w:color w:val="191919"/>
          <w:sz w:val="28"/>
          <w:szCs w:val="28"/>
        </w:rPr>
        <w:t xml:space="preserve"> </w:t>
      </w:r>
      <w:r w:rsidR="005D7635">
        <w:rPr>
          <w:color w:val="191919"/>
          <w:sz w:val="28"/>
          <w:szCs w:val="28"/>
        </w:rPr>
        <w:t>«</w:t>
      </w:r>
      <w:r w:rsidR="005D7635">
        <w:rPr>
          <w:color w:val="191919"/>
          <w:sz w:val="28"/>
          <w:szCs w:val="28"/>
          <w:u w:val="single"/>
        </w:rPr>
        <w:t xml:space="preserve"> </w:t>
      </w:r>
      <w:r w:rsidR="0022501B">
        <w:rPr>
          <w:color w:val="191919"/>
          <w:sz w:val="28"/>
          <w:szCs w:val="28"/>
          <w:u w:val="single"/>
        </w:rPr>
        <w:t>11</w:t>
      </w:r>
      <w:r w:rsidR="005D7635">
        <w:rPr>
          <w:color w:val="191919"/>
          <w:sz w:val="28"/>
          <w:szCs w:val="28"/>
          <w:u w:val="single"/>
        </w:rPr>
        <w:t xml:space="preserve"> </w:t>
      </w:r>
      <w:r w:rsidR="00A31D94" w:rsidRPr="00B54DB5">
        <w:rPr>
          <w:color w:val="191919"/>
          <w:sz w:val="28"/>
          <w:szCs w:val="28"/>
        </w:rPr>
        <w:t xml:space="preserve">» </w:t>
      </w:r>
      <w:r w:rsidR="005D7635">
        <w:rPr>
          <w:color w:val="191919"/>
          <w:sz w:val="28"/>
          <w:szCs w:val="28"/>
          <w:u w:val="single"/>
        </w:rPr>
        <w:t xml:space="preserve"> </w:t>
      </w:r>
      <w:r w:rsidR="005D7635" w:rsidRPr="005D7635">
        <w:rPr>
          <w:color w:val="191919"/>
          <w:sz w:val="28"/>
          <w:szCs w:val="28"/>
          <w:u w:val="single"/>
        </w:rPr>
        <w:t>мая</w:t>
      </w:r>
      <w:r w:rsidR="005D7635">
        <w:rPr>
          <w:color w:val="191919"/>
          <w:sz w:val="28"/>
          <w:szCs w:val="28"/>
          <w:u w:val="single"/>
        </w:rPr>
        <w:t xml:space="preserve"> </w:t>
      </w:r>
      <w:r w:rsidR="00A31D94" w:rsidRPr="00B54DB5">
        <w:rPr>
          <w:color w:val="191919"/>
          <w:sz w:val="28"/>
          <w:szCs w:val="28"/>
        </w:rPr>
        <w:t xml:space="preserve"> </w:t>
      </w:r>
      <w:r w:rsidR="00A31D94">
        <w:rPr>
          <w:color w:val="191919"/>
          <w:sz w:val="28"/>
          <w:szCs w:val="28"/>
        </w:rPr>
        <w:t>20</w:t>
      </w:r>
      <w:r w:rsidR="0022501B">
        <w:rPr>
          <w:color w:val="191919"/>
          <w:sz w:val="28"/>
          <w:szCs w:val="28"/>
        </w:rPr>
        <w:t>21</w:t>
      </w:r>
      <w:r w:rsidR="00A31D94">
        <w:rPr>
          <w:color w:val="191919"/>
          <w:sz w:val="28"/>
          <w:szCs w:val="28"/>
        </w:rPr>
        <w:t xml:space="preserve"> г., протокол № </w:t>
      </w:r>
      <w:r w:rsidR="005D7635">
        <w:rPr>
          <w:color w:val="191919"/>
          <w:sz w:val="28"/>
          <w:szCs w:val="28"/>
        </w:rPr>
        <w:t>9</w:t>
      </w:r>
      <w:r w:rsidR="00A31D94" w:rsidRPr="00B54DB5">
        <w:rPr>
          <w:color w:val="191919"/>
          <w:sz w:val="28"/>
          <w:szCs w:val="28"/>
        </w:rPr>
        <w:t>.</w:t>
      </w:r>
    </w:p>
    <w:p w:rsidR="00E13226" w:rsidRPr="00E13226" w:rsidRDefault="00E13226" w:rsidP="00E13226">
      <w:pPr>
        <w:jc w:val="both"/>
        <w:rPr>
          <w:color w:val="191919"/>
          <w:sz w:val="28"/>
          <w:szCs w:val="28"/>
        </w:rPr>
      </w:pPr>
    </w:p>
    <w:p w:rsidR="00E13226" w:rsidRPr="00E13226" w:rsidRDefault="00E13226" w:rsidP="00E13226">
      <w:pPr>
        <w:jc w:val="both"/>
        <w:rPr>
          <w:color w:val="191919"/>
          <w:sz w:val="28"/>
          <w:szCs w:val="28"/>
        </w:rPr>
      </w:pPr>
    </w:p>
    <w:p w:rsidR="00F432FB" w:rsidRDefault="00F432FB" w:rsidP="00A25AA9">
      <w:pPr>
        <w:jc w:val="center"/>
        <w:rPr>
          <w:b/>
          <w:bCs/>
          <w:color w:val="0000FF"/>
          <w:sz w:val="28"/>
          <w:szCs w:val="28"/>
        </w:rPr>
      </w:pPr>
    </w:p>
    <w:p w:rsidR="00515BFD" w:rsidRPr="00926E7B" w:rsidRDefault="00515BFD" w:rsidP="00A25AA9">
      <w:pPr>
        <w:jc w:val="center"/>
        <w:rPr>
          <w:b/>
          <w:bCs/>
          <w:color w:val="0000FF"/>
          <w:sz w:val="28"/>
          <w:szCs w:val="28"/>
        </w:rPr>
        <w:sectPr w:rsidR="00515BFD" w:rsidRPr="00926E7B" w:rsidSect="002266C2">
          <w:footerReference w:type="default" r:id="rId8"/>
          <w:pgSz w:w="11906" w:h="16838"/>
          <w:pgMar w:top="1134" w:right="850" w:bottom="1134" w:left="1701" w:header="708" w:footer="454" w:gutter="0"/>
          <w:pgNumType w:start="1"/>
          <w:cols w:space="708"/>
          <w:titlePg/>
          <w:docGrid w:linePitch="360"/>
        </w:sectPr>
      </w:pPr>
    </w:p>
    <w:p w:rsidR="00A25AA9" w:rsidRPr="00926E7B" w:rsidRDefault="00E13226" w:rsidP="00A25A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ОГЛАВЛЕНИЕ</w:t>
      </w:r>
    </w:p>
    <w:p w:rsidR="00A25AA9" w:rsidRPr="00926E7B" w:rsidRDefault="00A25AA9" w:rsidP="00A25AA9">
      <w:pPr>
        <w:jc w:val="center"/>
        <w:rPr>
          <w:b/>
          <w:bCs/>
          <w:sz w:val="28"/>
          <w:szCs w:val="28"/>
        </w:rPr>
      </w:pPr>
    </w:p>
    <w:tbl>
      <w:tblPr>
        <w:tblW w:w="9854" w:type="dxa"/>
        <w:tblInd w:w="-106" w:type="dxa"/>
        <w:tblLayout w:type="fixed"/>
        <w:tblLook w:val="0000"/>
      </w:tblPr>
      <w:tblGrid>
        <w:gridCol w:w="9286"/>
        <w:gridCol w:w="568"/>
      </w:tblGrid>
      <w:tr w:rsidR="00A25AA9" w:rsidRPr="00926E7B" w:rsidTr="002266C2">
        <w:tc>
          <w:tcPr>
            <w:tcW w:w="9286" w:type="dxa"/>
          </w:tcPr>
          <w:p w:rsidR="00A25AA9" w:rsidRPr="00926E7B" w:rsidRDefault="00A25AA9" w:rsidP="002574BB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 w:rsidRPr="00926E7B">
              <w:rPr>
                <w:b/>
                <w:sz w:val="28"/>
                <w:szCs w:val="28"/>
              </w:rPr>
              <w:t>1. Общие сведения о дисциплине</w:t>
            </w:r>
            <w:r w:rsidRPr="00926E7B">
              <w:rPr>
                <w:sz w:val="28"/>
                <w:szCs w:val="28"/>
              </w:rPr>
              <w:t>……………………………………...........</w:t>
            </w:r>
            <w:r w:rsidR="002574BB">
              <w:rPr>
                <w:sz w:val="28"/>
                <w:szCs w:val="28"/>
              </w:rPr>
              <w:t>..</w:t>
            </w:r>
          </w:p>
        </w:tc>
        <w:tc>
          <w:tcPr>
            <w:tcW w:w="568" w:type="dxa"/>
            <w:vAlign w:val="bottom"/>
          </w:tcPr>
          <w:p w:rsidR="00A25AA9" w:rsidRPr="00926E7B" w:rsidRDefault="00CA2B94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1.1.Наименование дисциплины……………………….…………………......</w:t>
            </w:r>
          </w:p>
        </w:tc>
        <w:tc>
          <w:tcPr>
            <w:tcW w:w="568" w:type="dxa"/>
            <w:vAlign w:val="bottom"/>
          </w:tcPr>
          <w:p w:rsidR="00A25AA9" w:rsidRPr="00926E7B" w:rsidRDefault="00CA2B94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1.2. Место дисциплины в структуре образовательной программы.……….</w:t>
            </w:r>
          </w:p>
        </w:tc>
        <w:tc>
          <w:tcPr>
            <w:tcW w:w="568" w:type="dxa"/>
            <w:vAlign w:val="bottom"/>
          </w:tcPr>
          <w:p w:rsidR="00A25AA9" w:rsidRPr="00926E7B" w:rsidRDefault="00CA2B94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1.3. Цель освоения дисциплины…….……………………………………......</w:t>
            </w:r>
          </w:p>
        </w:tc>
        <w:tc>
          <w:tcPr>
            <w:tcW w:w="568" w:type="dxa"/>
            <w:vAlign w:val="bottom"/>
          </w:tcPr>
          <w:p w:rsidR="00A25AA9" w:rsidRPr="00926E7B" w:rsidRDefault="00CA2B94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 xml:space="preserve">1.4. Планируемые результаты </w:t>
            </w:r>
            <w:proofErr w:type="gramStart"/>
            <w:r w:rsidRPr="00926E7B">
              <w:rPr>
                <w:sz w:val="28"/>
                <w:szCs w:val="28"/>
              </w:rPr>
              <w:t>обучения по  дисциплине</w:t>
            </w:r>
            <w:proofErr w:type="gramEnd"/>
            <w:r w:rsidRPr="00926E7B">
              <w:rPr>
                <w:sz w:val="28"/>
                <w:szCs w:val="28"/>
              </w:rPr>
              <w:t>…………………</w:t>
            </w:r>
          </w:p>
        </w:tc>
        <w:tc>
          <w:tcPr>
            <w:tcW w:w="568" w:type="dxa"/>
            <w:vAlign w:val="bottom"/>
          </w:tcPr>
          <w:p w:rsidR="00A25AA9" w:rsidRPr="00926E7B" w:rsidRDefault="00CA2B94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 w:rsidRPr="00926E7B">
              <w:rPr>
                <w:b/>
                <w:sz w:val="28"/>
                <w:szCs w:val="28"/>
              </w:rPr>
              <w:t>2. Объем и содержание дисциплины</w:t>
            </w:r>
            <w:r w:rsidRPr="00926E7B">
              <w:rPr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568" w:type="dxa"/>
            <w:vAlign w:val="bottom"/>
          </w:tcPr>
          <w:p w:rsidR="00A25AA9" w:rsidRPr="001254E5" w:rsidRDefault="00BB43C6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2.1. Объем дисциплины………………………................................................</w:t>
            </w:r>
          </w:p>
        </w:tc>
        <w:tc>
          <w:tcPr>
            <w:tcW w:w="568" w:type="dxa"/>
            <w:vAlign w:val="bottom"/>
          </w:tcPr>
          <w:p w:rsidR="00A25AA9" w:rsidRPr="001254E5" w:rsidRDefault="00BB43C6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96435">
            <w:pPr>
              <w:tabs>
                <w:tab w:val="left" w:pos="9214"/>
                <w:tab w:val="left" w:pos="935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2.2. Те</w:t>
            </w:r>
            <w:r w:rsidR="00CA2B94">
              <w:rPr>
                <w:sz w:val="28"/>
                <w:szCs w:val="28"/>
              </w:rPr>
              <w:t>матический план дисциплины</w:t>
            </w:r>
            <w:proofErr w:type="gramStart"/>
            <w:r w:rsidR="00CA2B94">
              <w:rPr>
                <w:sz w:val="28"/>
                <w:szCs w:val="28"/>
              </w:rPr>
              <w:t xml:space="preserve"> ...........</w:t>
            </w:r>
            <w:r w:rsidRPr="00926E7B">
              <w:rPr>
                <w:sz w:val="28"/>
                <w:szCs w:val="28"/>
              </w:rPr>
              <w:t>…...............................</w:t>
            </w:r>
            <w:r w:rsidR="00E757CA">
              <w:rPr>
                <w:sz w:val="28"/>
                <w:szCs w:val="28"/>
              </w:rPr>
              <w:t>...</w:t>
            </w:r>
            <w:r w:rsidR="00296435">
              <w:rPr>
                <w:sz w:val="28"/>
                <w:szCs w:val="28"/>
              </w:rPr>
              <w:t>............</w:t>
            </w:r>
            <w:proofErr w:type="gramEnd"/>
          </w:p>
        </w:tc>
        <w:tc>
          <w:tcPr>
            <w:tcW w:w="568" w:type="dxa"/>
            <w:vAlign w:val="bottom"/>
          </w:tcPr>
          <w:p w:rsidR="00A25AA9" w:rsidRPr="001254E5" w:rsidRDefault="00296435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FD13DF" w:rsidP="002574BB">
            <w:pPr>
              <w:tabs>
                <w:tab w:val="left" w:pos="9214"/>
                <w:tab w:val="left" w:pos="9354"/>
              </w:tabs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A54384">
              <w:rPr>
                <w:sz w:val="28"/>
                <w:szCs w:val="28"/>
              </w:rPr>
              <w:t>3</w:t>
            </w:r>
            <w:r w:rsidR="00A25AA9" w:rsidRPr="00926E7B">
              <w:rPr>
                <w:sz w:val="28"/>
                <w:szCs w:val="28"/>
              </w:rPr>
              <w:t>. Краткое содержание разделов и тем……………………………………</w:t>
            </w:r>
          </w:p>
        </w:tc>
        <w:tc>
          <w:tcPr>
            <w:tcW w:w="568" w:type="dxa"/>
            <w:vAlign w:val="bottom"/>
          </w:tcPr>
          <w:p w:rsidR="00A25AA9" w:rsidRPr="00FD13DF" w:rsidRDefault="000B0477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574BB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 w:rsidRPr="00926E7B">
              <w:rPr>
                <w:b/>
                <w:sz w:val="28"/>
                <w:szCs w:val="28"/>
              </w:rPr>
              <w:t xml:space="preserve">3. </w:t>
            </w:r>
            <w:proofErr w:type="gramStart"/>
            <w:r w:rsidRPr="00926E7B">
              <w:rPr>
                <w:b/>
                <w:sz w:val="28"/>
                <w:szCs w:val="28"/>
              </w:rPr>
              <w:t xml:space="preserve">Учебно-методические обеспечение для самостоятельной работы  </w:t>
            </w:r>
            <w:r>
              <w:rPr>
                <w:b/>
                <w:sz w:val="28"/>
                <w:szCs w:val="28"/>
              </w:rPr>
              <w:t>студе</w:t>
            </w:r>
            <w:r w:rsidRPr="00926E7B">
              <w:rPr>
                <w:b/>
                <w:sz w:val="28"/>
                <w:szCs w:val="28"/>
              </w:rPr>
              <w:t>нтов по дисциплине</w:t>
            </w:r>
            <w:r w:rsidRPr="00926E7B">
              <w:rPr>
                <w:sz w:val="28"/>
                <w:szCs w:val="28"/>
              </w:rPr>
              <w:t>….......................……………………………….</w:t>
            </w:r>
            <w:r w:rsidR="00F11825">
              <w:rPr>
                <w:sz w:val="28"/>
                <w:szCs w:val="28"/>
              </w:rPr>
              <w:t>.....</w:t>
            </w:r>
            <w:proofErr w:type="gramEnd"/>
          </w:p>
        </w:tc>
        <w:tc>
          <w:tcPr>
            <w:tcW w:w="568" w:type="dxa"/>
            <w:vAlign w:val="bottom"/>
          </w:tcPr>
          <w:p w:rsidR="00A25AA9" w:rsidRPr="001254E5" w:rsidRDefault="00BB43C6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3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ind w:firstLine="252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3.1. Планы семинарских занятий……………</w:t>
            </w:r>
            <w:r w:rsidR="00FF3957" w:rsidRPr="00926E7B">
              <w:rPr>
                <w:sz w:val="28"/>
                <w:szCs w:val="28"/>
              </w:rPr>
              <w:t>……</w:t>
            </w:r>
            <w:r w:rsidRPr="00926E7B">
              <w:rPr>
                <w:sz w:val="28"/>
                <w:szCs w:val="28"/>
              </w:rPr>
              <w:t>. ………....……………</w:t>
            </w:r>
            <w:r w:rsidR="00E757CA">
              <w:rPr>
                <w:sz w:val="28"/>
                <w:szCs w:val="28"/>
              </w:rPr>
              <w:t>....</w:t>
            </w:r>
          </w:p>
        </w:tc>
        <w:tc>
          <w:tcPr>
            <w:tcW w:w="568" w:type="dxa"/>
            <w:vAlign w:val="bottom"/>
          </w:tcPr>
          <w:p w:rsidR="00A25AA9" w:rsidRPr="00926E7B" w:rsidRDefault="00BB43C6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3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474A56">
            <w:pPr>
              <w:tabs>
                <w:tab w:val="left" w:pos="9214"/>
                <w:tab w:val="left" w:pos="9354"/>
              </w:tabs>
              <w:ind w:firstLine="252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 xml:space="preserve">3.2. Темы </w:t>
            </w:r>
            <w:r w:rsidR="00474A56">
              <w:rPr>
                <w:sz w:val="28"/>
                <w:szCs w:val="28"/>
              </w:rPr>
              <w:t>эссе</w:t>
            </w:r>
            <w:r w:rsidRPr="00926E7B">
              <w:rPr>
                <w:sz w:val="28"/>
                <w:szCs w:val="28"/>
              </w:rPr>
              <w:t xml:space="preserve"> по дисциплине.…………………………</w:t>
            </w:r>
            <w:r w:rsidR="00E757CA">
              <w:rPr>
                <w:sz w:val="28"/>
                <w:szCs w:val="28"/>
              </w:rPr>
              <w:t>..</w:t>
            </w:r>
            <w:r w:rsidR="00F11825">
              <w:rPr>
                <w:sz w:val="28"/>
                <w:szCs w:val="28"/>
              </w:rPr>
              <w:t>...............................</w:t>
            </w:r>
          </w:p>
        </w:tc>
        <w:tc>
          <w:tcPr>
            <w:tcW w:w="568" w:type="dxa"/>
            <w:vAlign w:val="bottom"/>
          </w:tcPr>
          <w:p w:rsidR="00A25AA9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4</w:t>
            </w:r>
          </w:p>
        </w:tc>
      </w:tr>
      <w:tr w:rsidR="00A25AA9" w:rsidRPr="00926E7B" w:rsidTr="002266C2">
        <w:tc>
          <w:tcPr>
            <w:tcW w:w="9286" w:type="dxa"/>
          </w:tcPr>
          <w:p w:rsidR="002E6C38" w:rsidRDefault="00A25AA9" w:rsidP="002266C2">
            <w:pPr>
              <w:tabs>
                <w:tab w:val="left" w:pos="9214"/>
                <w:tab w:val="left" w:pos="9354"/>
              </w:tabs>
              <w:ind w:firstLine="252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 xml:space="preserve">3.3. </w:t>
            </w:r>
            <w:r w:rsidR="002E6C38">
              <w:rPr>
                <w:sz w:val="28"/>
                <w:szCs w:val="28"/>
              </w:rPr>
              <w:t xml:space="preserve">Терминологический </w:t>
            </w:r>
            <w:r w:rsidR="002F5113">
              <w:rPr>
                <w:sz w:val="28"/>
                <w:szCs w:val="28"/>
              </w:rPr>
              <w:t>минимум</w:t>
            </w:r>
            <w:r w:rsidR="002E6C38">
              <w:rPr>
                <w:sz w:val="28"/>
                <w:szCs w:val="28"/>
              </w:rPr>
              <w:t>…………………………………...............</w:t>
            </w:r>
          </w:p>
          <w:p w:rsidR="00A25AA9" w:rsidRPr="00926E7B" w:rsidRDefault="002E6C38" w:rsidP="002266C2">
            <w:pPr>
              <w:tabs>
                <w:tab w:val="left" w:pos="9214"/>
                <w:tab w:val="left" w:pos="9354"/>
              </w:tabs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  <w:r w:rsidRPr="00926E7B">
              <w:rPr>
                <w:sz w:val="28"/>
                <w:szCs w:val="28"/>
              </w:rPr>
              <w:t xml:space="preserve"> Вопросы для самоконтроля по разделам дисциплины </w:t>
            </w:r>
            <w:r w:rsidR="00A25AA9" w:rsidRPr="00926E7B">
              <w:rPr>
                <w:sz w:val="28"/>
                <w:szCs w:val="28"/>
              </w:rPr>
              <w:t>…………….</w:t>
            </w:r>
            <w:r w:rsidR="00F11825">
              <w:rPr>
                <w:sz w:val="28"/>
                <w:szCs w:val="28"/>
              </w:rPr>
              <w:t>.......</w:t>
            </w:r>
          </w:p>
        </w:tc>
        <w:tc>
          <w:tcPr>
            <w:tcW w:w="568" w:type="dxa"/>
            <w:vAlign w:val="bottom"/>
          </w:tcPr>
          <w:p w:rsidR="00A25AA9" w:rsidRPr="000B0477" w:rsidRDefault="00BB43C6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6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 w:rsidRPr="00926E7B">
              <w:rPr>
                <w:b/>
                <w:sz w:val="28"/>
                <w:szCs w:val="28"/>
              </w:rPr>
              <w:t>4.Методические указания по освоению дисциплины</w:t>
            </w:r>
            <w:r w:rsidRPr="00926E7B">
              <w:rPr>
                <w:sz w:val="28"/>
                <w:szCs w:val="28"/>
              </w:rPr>
              <w:t>…………….............</w:t>
            </w:r>
            <w:r w:rsidR="00F11825">
              <w:rPr>
                <w:sz w:val="28"/>
                <w:szCs w:val="28"/>
              </w:rPr>
              <w:t>.</w:t>
            </w:r>
          </w:p>
        </w:tc>
        <w:tc>
          <w:tcPr>
            <w:tcW w:w="568" w:type="dxa"/>
            <w:vAlign w:val="bottom"/>
          </w:tcPr>
          <w:p w:rsidR="00A25AA9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 w:rsidRPr="00BB43C6"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7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HiddenHorzOCR"/>
                <w:b/>
                <w:sz w:val="28"/>
                <w:szCs w:val="28"/>
              </w:rPr>
            </w:pPr>
            <w:r w:rsidRPr="00926E7B">
              <w:rPr>
                <w:rFonts w:eastAsia="HiddenHorzOCR"/>
                <w:b/>
                <w:sz w:val="28"/>
                <w:szCs w:val="28"/>
              </w:rPr>
              <w:t xml:space="preserve">5. Фонд оценочных средств для проведения </w:t>
            </w:r>
            <w:proofErr w:type="gramStart"/>
            <w:r w:rsidRPr="00926E7B">
              <w:rPr>
                <w:rFonts w:eastAsia="HiddenHorzOCR"/>
                <w:b/>
                <w:sz w:val="28"/>
                <w:szCs w:val="28"/>
              </w:rPr>
              <w:t>промежуточной</w:t>
            </w:r>
            <w:proofErr w:type="gramEnd"/>
            <w:r w:rsidRPr="00926E7B">
              <w:rPr>
                <w:rFonts w:eastAsia="HiddenHorzOCR"/>
                <w:b/>
                <w:sz w:val="28"/>
                <w:szCs w:val="28"/>
              </w:rPr>
              <w:t xml:space="preserve"> </w:t>
            </w:r>
          </w:p>
          <w:p w:rsidR="00A25AA9" w:rsidRPr="00926E7B" w:rsidRDefault="00A25AA9" w:rsidP="002266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6E7B">
              <w:rPr>
                <w:rFonts w:eastAsia="HiddenHorzOCR"/>
                <w:b/>
                <w:sz w:val="28"/>
                <w:szCs w:val="28"/>
              </w:rPr>
              <w:t>аттестации по дисциплине</w:t>
            </w:r>
            <w:r w:rsidRPr="00926E7B">
              <w:rPr>
                <w:rFonts w:eastAsia="HiddenHorzOCR"/>
                <w:sz w:val="28"/>
                <w:szCs w:val="28"/>
              </w:rPr>
              <w:t>…………………………………………………</w:t>
            </w:r>
            <w:r w:rsidR="00E757CA">
              <w:rPr>
                <w:rFonts w:eastAsia="HiddenHorzOCR"/>
                <w:sz w:val="28"/>
                <w:szCs w:val="28"/>
              </w:rPr>
              <w:t>.....</w:t>
            </w:r>
          </w:p>
        </w:tc>
        <w:tc>
          <w:tcPr>
            <w:tcW w:w="568" w:type="dxa"/>
            <w:vAlign w:val="bottom"/>
          </w:tcPr>
          <w:p w:rsidR="00A25AA9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8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ind w:firstLine="252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5.1. Перечень компетенций и этапы их формирования………….................</w:t>
            </w:r>
          </w:p>
        </w:tc>
        <w:tc>
          <w:tcPr>
            <w:tcW w:w="568" w:type="dxa"/>
            <w:vAlign w:val="bottom"/>
          </w:tcPr>
          <w:p w:rsidR="00A25AA9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8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214"/>
                <w:tab w:val="left" w:pos="9354"/>
              </w:tabs>
              <w:ind w:firstLine="252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5.2. Показатели и критерии оценивания компетенций…………..............</w:t>
            </w:r>
            <w:r w:rsidR="00EA30C2">
              <w:rPr>
                <w:sz w:val="28"/>
                <w:szCs w:val="28"/>
              </w:rPr>
              <w:t>....</w:t>
            </w:r>
          </w:p>
        </w:tc>
        <w:tc>
          <w:tcPr>
            <w:tcW w:w="568" w:type="dxa"/>
            <w:vAlign w:val="bottom"/>
          </w:tcPr>
          <w:p w:rsidR="00A25AA9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9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320"/>
                <w:tab w:val="left" w:pos="9354"/>
              </w:tabs>
              <w:ind w:firstLine="252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5.3. Материалы для оценки и контроля результатов обучения…………….</w:t>
            </w:r>
          </w:p>
        </w:tc>
        <w:tc>
          <w:tcPr>
            <w:tcW w:w="568" w:type="dxa"/>
            <w:vAlign w:val="bottom"/>
          </w:tcPr>
          <w:p w:rsidR="00A25AA9" w:rsidRPr="000B0477" w:rsidRDefault="00A54384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0477">
              <w:rPr>
                <w:sz w:val="28"/>
                <w:szCs w:val="28"/>
              </w:rPr>
              <w:t>9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320"/>
                <w:tab w:val="left" w:pos="9354"/>
              </w:tabs>
              <w:ind w:firstLine="252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5.4. Методические материалы по оцениванию результатов обучения….</w:t>
            </w:r>
            <w:r w:rsidR="00EA30C2">
              <w:rPr>
                <w:sz w:val="28"/>
                <w:szCs w:val="28"/>
              </w:rPr>
              <w:t>....</w:t>
            </w:r>
          </w:p>
        </w:tc>
        <w:tc>
          <w:tcPr>
            <w:tcW w:w="568" w:type="dxa"/>
            <w:vAlign w:val="bottom"/>
          </w:tcPr>
          <w:p w:rsidR="00A25AA9" w:rsidRPr="000B0477" w:rsidRDefault="000B0477" w:rsidP="00EE6640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266C2">
            <w:pPr>
              <w:tabs>
                <w:tab w:val="left" w:pos="9178"/>
                <w:tab w:val="left" w:pos="9214"/>
              </w:tabs>
              <w:jc w:val="both"/>
              <w:rPr>
                <w:b/>
                <w:bCs/>
                <w:sz w:val="28"/>
                <w:szCs w:val="28"/>
              </w:rPr>
            </w:pPr>
            <w:r w:rsidRPr="00926E7B">
              <w:rPr>
                <w:b/>
                <w:sz w:val="28"/>
                <w:szCs w:val="28"/>
              </w:rPr>
              <w:t>6. Ресурсное обеспечение</w:t>
            </w:r>
            <w:r w:rsidRPr="00926E7B">
              <w:rPr>
                <w:sz w:val="28"/>
                <w:szCs w:val="28"/>
              </w:rPr>
              <w:t>……………………………………………..………</w:t>
            </w:r>
            <w:r w:rsidR="00EA30C2">
              <w:rPr>
                <w:sz w:val="28"/>
                <w:szCs w:val="28"/>
              </w:rPr>
              <w:t>..</w:t>
            </w:r>
          </w:p>
        </w:tc>
        <w:tc>
          <w:tcPr>
            <w:tcW w:w="568" w:type="dxa"/>
            <w:vAlign w:val="bottom"/>
          </w:tcPr>
          <w:p w:rsidR="00A25AA9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0477">
              <w:rPr>
                <w:sz w:val="28"/>
                <w:szCs w:val="28"/>
              </w:rPr>
              <w:t>2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574BB">
            <w:pPr>
              <w:tabs>
                <w:tab w:val="left" w:pos="9178"/>
                <w:tab w:val="left" w:pos="921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6.1. Основная и дополнительная учебная литература…………………..…</w:t>
            </w:r>
            <w:r w:rsidR="002574BB">
              <w:rPr>
                <w:sz w:val="28"/>
                <w:szCs w:val="28"/>
              </w:rPr>
              <w:t>.</w:t>
            </w:r>
          </w:p>
        </w:tc>
        <w:tc>
          <w:tcPr>
            <w:tcW w:w="568" w:type="dxa"/>
            <w:vAlign w:val="bottom"/>
          </w:tcPr>
          <w:p w:rsidR="00A25AA9" w:rsidRPr="00926E7B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0477">
              <w:rPr>
                <w:sz w:val="28"/>
                <w:szCs w:val="28"/>
              </w:rPr>
              <w:t>2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2574BB">
            <w:pPr>
              <w:tabs>
                <w:tab w:val="left" w:pos="9178"/>
                <w:tab w:val="left" w:pos="921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6.2. Ресурсы информационно-телеко</w:t>
            </w:r>
            <w:r w:rsidR="00EA30C2">
              <w:rPr>
                <w:sz w:val="28"/>
                <w:szCs w:val="28"/>
              </w:rPr>
              <w:t>ммуникационной сети «Интернет»..</w:t>
            </w:r>
            <w:r w:rsidR="002574BB">
              <w:rPr>
                <w:sz w:val="28"/>
                <w:szCs w:val="28"/>
              </w:rPr>
              <w:t>.</w:t>
            </w:r>
          </w:p>
        </w:tc>
        <w:tc>
          <w:tcPr>
            <w:tcW w:w="568" w:type="dxa"/>
            <w:vAlign w:val="bottom"/>
          </w:tcPr>
          <w:p w:rsidR="00A25AA9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0477">
              <w:rPr>
                <w:sz w:val="28"/>
                <w:szCs w:val="28"/>
              </w:rPr>
              <w:t>5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EA30C2">
            <w:pPr>
              <w:tabs>
                <w:tab w:val="left" w:pos="532"/>
                <w:tab w:val="left" w:pos="9178"/>
                <w:tab w:val="left" w:pos="921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6.3. Информационные технологии, программное обеспечение и информационные справочные системы………………………………………</w:t>
            </w:r>
            <w:r w:rsidR="0025425D">
              <w:rPr>
                <w:sz w:val="28"/>
                <w:szCs w:val="28"/>
              </w:rPr>
              <w:t>..</w:t>
            </w:r>
          </w:p>
        </w:tc>
        <w:tc>
          <w:tcPr>
            <w:tcW w:w="568" w:type="dxa"/>
            <w:vAlign w:val="bottom"/>
          </w:tcPr>
          <w:p w:rsidR="00A25AA9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0477">
              <w:rPr>
                <w:sz w:val="28"/>
                <w:szCs w:val="28"/>
              </w:rPr>
              <w:t>7</w:t>
            </w:r>
          </w:p>
        </w:tc>
      </w:tr>
      <w:tr w:rsidR="00A25AA9" w:rsidRPr="00926E7B" w:rsidTr="002266C2">
        <w:tc>
          <w:tcPr>
            <w:tcW w:w="9286" w:type="dxa"/>
          </w:tcPr>
          <w:p w:rsidR="00A25AA9" w:rsidRPr="00926E7B" w:rsidRDefault="00A25AA9" w:rsidP="00EA30C2">
            <w:pPr>
              <w:tabs>
                <w:tab w:val="left" w:pos="9178"/>
                <w:tab w:val="left" w:pos="9214"/>
              </w:tabs>
              <w:ind w:firstLine="284"/>
              <w:jc w:val="both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>6.4. Материально-техническая база…................................</w:t>
            </w:r>
            <w:r w:rsidR="00EA30C2">
              <w:rPr>
                <w:sz w:val="28"/>
                <w:szCs w:val="28"/>
              </w:rPr>
              <w:t>.............................</w:t>
            </w:r>
          </w:p>
        </w:tc>
        <w:tc>
          <w:tcPr>
            <w:tcW w:w="568" w:type="dxa"/>
            <w:vAlign w:val="bottom"/>
          </w:tcPr>
          <w:p w:rsidR="00A25AA9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0477">
              <w:rPr>
                <w:sz w:val="28"/>
                <w:szCs w:val="28"/>
              </w:rPr>
              <w:t>7</w:t>
            </w:r>
          </w:p>
        </w:tc>
      </w:tr>
      <w:tr w:rsidR="00E13226" w:rsidRPr="00926E7B" w:rsidTr="002266C2">
        <w:tc>
          <w:tcPr>
            <w:tcW w:w="9286" w:type="dxa"/>
          </w:tcPr>
          <w:p w:rsidR="00E13226" w:rsidRPr="00E13226" w:rsidRDefault="00E13226" w:rsidP="002266C2">
            <w:pPr>
              <w:tabs>
                <w:tab w:val="left" w:pos="9178"/>
                <w:tab w:val="left" w:pos="9214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 Особенности обучения инвалидов и лиц с ограниченными возможностями здоровья</w:t>
            </w:r>
            <w:r>
              <w:rPr>
                <w:sz w:val="28"/>
                <w:szCs w:val="28"/>
              </w:rPr>
              <w:t>...................................................................................</w:t>
            </w:r>
          </w:p>
        </w:tc>
        <w:tc>
          <w:tcPr>
            <w:tcW w:w="568" w:type="dxa"/>
            <w:vAlign w:val="bottom"/>
          </w:tcPr>
          <w:p w:rsidR="00E13226" w:rsidRPr="000B0477" w:rsidRDefault="001E733C" w:rsidP="000B0477">
            <w:pPr>
              <w:tabs>
                <w:tab w:val="left" w:pos="9214"/>
                <w:tab w:val="left" w:pos="935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0477">
              <w:rPr>
                <w:sz w:val="28"/>
                <w:szCs w:val="28"/>
              </w:rPr>
              <w:t>7</w:t>
            </w:r>
          </w:p>
        </w:tc>
      </w:tr>
    </w:tbl>
    <w:p w:rsidR="00A25AA9" w:rsidRDefault="00A25AA9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A54384" w:rsidRDefault="00A54384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B11611" w:rsidRDefault="00B11611" w:rsidP="00A25AA9">
      <w:pPr>
        <w:pStyle w:val="a9"/>
        <w:widowControl w:val="0"/>
        <w:jc w:val="left"/>
      </w:pPr>
    </w:p>
    <w:p w:rsidR="00A25AA9" w:rsidRPr="00926E7B" w:rsidRDefault="00A25AA9" w:rsidP="00533964">
      <w:pPr>
        <w:pStyle w:val="a9"/>
        <w:widowControl w:val="0"/>
        <w:tabs>
          <w:tab w:val="left" w:pos="1418"/>
          <w:tab w:val="left" w:pos="2268"/>
          <w:tab w:val="left" w:pos="2410"/>
          <w:tab w:val="left" w:pos="2552"/>
        </w:tabs>
        <w:ind w:firstLine="0"/>
      </w:pPr>
      <w:r w:rsidRPr="00926E7B">
        <w:lastRenderedPageBreak/>
        <w:t>1. ОБЩИЕ СВЕДЕНИЯ О ДИСЦИПЛИНЕ</w:t>
      </w:r>
    </w:p>
    <w:p w:rsidR="00A25AA9" w:rsidRPr="00926E7B" w:rsidRDefault="00A25AA9" w:rsidP="00A25AA9">
      <w:pPr>
        <w:pStyle w:val="a9"/>
        <w:widowControl w:val="0"/>
        <w:jc w:val="both"/>
      </w:pPr>
    </w:p>
    <w:p w:rsidR="003A23F7" w:rsidRPr="00926E7B" w:rsidRDefault="003A23F7" w:rsidP="003A23F7">
      <w:pPr>
        <w:pStyle w:val="a9"/>
        <w:widowControl w:val="0"/>
        <w:ind w:firstLine="709"/>
        <w:jc w:val="both"/>
      </w:pPr>
      <w:r w:rsidRPr="00926E7B">
        <w:t>1.1. Наименование дисциплины</w:t>
      </w:r>
    </w:p>
    <w:p w:rsidR="003A23F7" w:rsidRDefault="003A23F7" w:rsidP="003A23F7">
      <w:pPr>
        <w:ind w:firstLine="720"/>
        <w:jc w:val="both"/>
        <w:rPr>
          <w:sz w:val="28"/>
          <w:szCs w:val="28"/>
        </w:rPr>
      </w:pPr>
      <w:proofErr w:type="gramStart"/>
      <w:r w:rsidRPr="00926E7B">
        <w:rPr>
          <w:sz w:val="28"/>
          <w:szCs w:val="28"/>
        </w:rPr>
        <w:t>Рабочая программа дисциплины</w:t>
      </w:r>
      <w:r w:rsidRPr="000D44C3">
        <w:rPr>
          <w:sz w:val="28"/>
          <w:szCs w:val="28"/>
        </w:rPr>
        <w:t xml:space="preserve"> «Философия» предназначена для студентов, обучающихся по </w:t>
      </w:r>
      <w:r>
        <w:rPr>
          <w:sz w:val="28"/>
          <w:szCs w:val="28"/>
        </w:rPr>
        <w:t xml:space="preserve">направлению подготовки </w:t>
      </w:r>
      <w:r w:rsidR="00B91316">
        <w:rPr>
          <w:bCs/>
          <w:color w:val="000000"/>
          <w:sz w:val="28"/>
          <w:szCs w:val="28"/>
        </w:rPr>
        <w:t>51</w:t>
      </w:r>
      <w:r w:rsidR="00B91316">
        <w:rPr>
          <w:color w:val="000000"/>
          <w:sz w:val="28"/>
          <w:szCs w:val="28"/>
        </w:rPr>
        <w:t xml:space="preserve">.03.03 </w:t>
      </w:r>
      <w:r w:rsidR="00B91316">
        <w:rPr>
          <w:sz w:val="28"/>
          <w:szCs w:val="28"/>
        </w:rPr>
        <w:t>«</w:t>
      </w:r>
      <w:r w:rsidR="00B91316">
        <w:rPr>
          <w:sz w:val="28"/>
        </w:rPr>
        <w:t>Социально-культурная деятельность», (</w:t>
      </w:r>
      <w:r w:rsidR="00B91316">
        <w:rPr>
          <w:sz w:val="28"/>
          <w:szCs w:val="28"/>
        </w:rPr>
        <w:t xml:space="preserve">профиль «Менеджмент социально-культурной деятельности»), </w:t>
      </w:r>
      <w:r w:rsidRPr="00533C1B">
        <w:rPr>
          <w:sz w:val="28"/>
          <w:szCs w:val="28"/>
        </w:rPr>
        <w:t>квалификаци</w:t>
      </w:r>
      <w:r>
        <w:rPr>
          <w:sz w:val="28"/>
          <w:szCs w:val="28"/>
        </w:rPr>
        <w:t>я</w:t>
      </w:r>
      <w:r w:rsidRPr="00533C1B">
        <w:rPr>
          <w:sz w:val="28"/>
          <w:szCs w:val="28"/>
        </w:rPr>
        <w:t xml:space="preserve"> «</w:t>
      </w:r>
      <w:r>
        <w:rPr>
          <w:sz w:val="28"/>
          <w:szCs w:val="28"/>
        </w:rPr>
        <w:t>бакалавр</w:t>
      </w:r>
      <w:r w:rsidRPr="00533C1B">
        <w:rPr>
          <w:sz w:val="28"/>
          <w:szCs w:val="28"/>
        </w:rPr>
        <w:t xml:space="preserve">», </w:t>
      </w:r>
      <w:r w:rsidR="00415F0F" w:rsidRPr="00477E59">
        <w:rPr>
          <w:bCs/>
          <w:sz w:val="28"/>
          <w:szCs w:val="28"/>
        </w:rPr>
        <w:t xml:space="preserve">в том числе для инклюзивного </w:t>
      </w:r>
      <w:r w:rsidR="00415F0F">
        <w:rPr>
          <w:sz w:val="28"/>
          <w:szCs w:val="28"/>
        </w:rPr>
        <w:t>образования</w:t>
      </w:r>
      <w:r w:rsidR="00415F0F" w:rsidRPr="00477E59">
        <w:rPr>
          <w:bCs/>
          <w:sz w:val="28"/>
          <w:szCs w:val="28"/>
        </w:rPr>
        <w:t xml:space="preserve"> инвалидов и лиц с ограниченными возможностями здоровья, </w:t>
      </w:r>
      <w:r w:rsidRPr="00FC4132">
        <w:rPr>
          <w:sz w:val="28"/>
          <w:szCs w:val="28"/>
        </w:rPr>
        <w:t xml:space="preserve">в соответствии с федеральным государственным образовательным стандартом высшего образования, утв. приказом Министерства образования и науки РФ </w:t>
      </w:r>
      <w:r w:rsidRPr="00AC52CA">
        <w:rPr>
          <w:sz w:val="28"/>
          <w:szCs w:val="28"/>
        </w:rPr>
        <w:t>№ 1178 от 06.12.2017</w:t>
      </w:r>
      <w:r w:rsidRPr="00B44ECA">
        <w:rPr>
          <w:rFonts w:eastAsia="Calibri"/>
          <w:sz w:val="28"/>
          <w:szCs w:val="28"/>
        </w:rPr>
        <w:t xml:space="preserve">, </w:t>
      </w:r>
      <w:r w:rsidRPr="00B44ECA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  <w:proofErr w:type="gramEnd"/>
    </w:p>
    <w:p w:rsidR="003A23F7" w:rsidRPr="00533C1B" w:rsidRDefault="003A23F7" w:rsidP="003A23F7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Pr="00533C1B">
        <w:rPr>
          <w:sz w:val="28"/>
          <w:szCs w:val="28"/>
        </w:rPr>
        <w:t>азработана</w:t>
      </w:r>
      <w:proofErr w:type="gramEnd"/>
      <w:r w:rsidRPr="00533C1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33C1B">
        <w:rPr>
          <w:sz w:val="28"/>
          <w:szCs w:val="28"/>
        </w:rPr>
        <w:t xml:space="preserve"> кафедре культурологии и </w:t>
      </w:r>
      <w:proofErr w:type="spellStart"/>
      <w:r w:rsidRPr="00533C1B">
        <w:rPr>
          <w:sz w:val="28"/>
          <w:szCs w:val="28"/>
        </w:rPr>
        <w:t>музеологии</w:t>
      </w:r>
      <w:proofErr w:type="spellEnd"/>
      <w:r w:rsidRPr="00533C1B">
        <w:rPr>
          <w:sz w:val="28"/>
          <w:szCs w:val="28"/>
        </w:rPr>
        <w:t xml:space="preserve"> Хабаровского государственного института культуры.</w:t>
      </w:r>
    </w:p>
    <w:p w:rsidR="00A25AA9" w:rsidRPr="00926E7B" w:rsidRDefault="00A25AA9" w:rsidP="00A25AA9">
      <w:pPr>
        <w:ind w:firstLine="720"/>
        <w:jc w:val="both"/>
        <w:rPr>
          <w:sz w:val="28"/>
          <w:szCs w:val="28"/>
        </w:rPr>
      </w:pPr>
    </w:p>
    <w:p w:rsidR="00A25AA9" w:rsidRPr="00926E7B" w:rsidRDefault="00A25AA9" w:rsidP="00A25AA9">
      <w:pPr>
        <w:pStyle w:val="a9"/>
        <w:widowControl w:val="0"/>
        <w:ind w:firstLine="709"/>
        <w:jc w:val="both"/>
        <w:rPr>
          <w:bCs w:val="0"/>
        </w:rPr>
      </w:pPr>
      <w:r w:rsidRPr="00926E7B">
        <w:rPr>
          <w:bCs w:val="0"/>
        </w:rPr>
        <w:t>1.2. Место дисциплины в структуре образовательной программы</w:t>
      </w:r>
    </w:p>
    <w:p w:rsidR="00A25AA9" w:rsidRPr="00926E7B" w:rsidRDefault="00A25AA9" w:rsidP="00A25AA9">
      <w:pPr>
        <w:spacing w:before="120"/>
        <w:ind w:firstLine="567"/>
        <w:jc w:val="both"/>
        <w:rPr>
          <w:sz w:val="28"/>
          <w:szCs w:val="28"/>
        </w:rPr>
      </w:pPr>
      <w:r w:rsidRPr="00926E7B">
        <w:rPr>
          <w:bCs/>
          <w:sz w:val="28"/>
          <w:szCs w:val="28"/>
        </w:rPr>
        <w:t>Курс «Философи</w:t>
      </w:r>
      <w:r w:rsidR="002F5113">
        <w:rPr>
          <w:bCs/>
          <w:sz w:val="28"/>
          <w:szCs w:val="28"/>
        </w:rPr>
        <w:t>я</w:t>
      </w:r>
      <w:r w:rsidRPr="00926E7B">
        <w:rPr>
          <w:bCs/>
          <w:sz w:val="28"/>
          <w:szCs w:val="28"/>
        </w:rPr>
        <w:t xml:space="preserve">» </w:t>
      </w:r>
      <w:r w:rsidR="00C32259">
        <w:rPr>
          <w:bCs/>
          <w:sz w:val="28"/>
          <w:szCs w:val="28"/>
        </w:rPr>
        <w:t>(</w:t>
      </w:r>
      <w:r w:rsidR="00C32259" w:rsidRPr="00C32259">
        <w:rPr>
          <w:bCs/>
          <w:sz w:val="28"/>
          <w:szCs w:val="28"/>
        </w:rPr>
        <w:t>Б</w:t>
      </w:r>
      <w:proofErr w:type="gramStart"/>
      <w:r w:rsidR="00C32259" w:rsidRPr="00C32259">
        <w:rPr>
          <w:bCs/>
          <w:sz w:val="28"/>
          <w:szCs w:val="28"/>
        </w:rPr>
        <w:t>1</w:t>
      </w:r>
      <w:proofErr w:type="gramEnd"/>
      <w:r w:rsidR="00C32259" w:rsidRPr="00C32259">
        <w:rPr>
          <w:bCs/>
          <w:sz w:val="28"/>
          <w:szCs w:val="28"/>
        </w:rPr>
        <w:t>.О.01</w:t>
      </w:r>
      <w:r w:rsidR="00C32259">
        <w:rPr>
          <w:bCs/>
          <w:sz w:val="28"/>
          <w:szCs w:val="28"/>
        </w:rPr>
        <w:t xml:space="preserve">) </w:t>
      </w:r>
      <w:r w:rsidR="00FD4937">
        <w:rPr>
          <w:bCs/>
          <w:sz w:val="28"/>
          <w:szCs w:val="28"/>
        </w:rPr>
        <w:t xml:space="preserve">относится к обязательной </w:t>
      </w:r>
      <w:r w:rsidRPr="00926E7B">
        <w:rPr>
          <w:bCs/>
          <w:sz w:val="28"/>
          <w:szCs w:val="28"/>
        </w:rPr>
        <w:t xml:space="preserve"> </w:t>
      </w:r>
      <w:r w:rsidR="00632184">
        <w:rPr>
          <w:sz w:val="28"/>
          <w:szCs w:val="28"/>
        </w:rPr>
        <w:t xml:space="preserve">части учебного цикла </w:t>
      </w:r>
      <w:r>
        <w:rPr>
          <w:sz w:val="28"/>
          <w:szCs w:val="28"/>
        </w:rPr>
        <w:t>и</w:t>
      </w:r>
      <w:r w:rsidRPr="00926E7B">
        <w:rPr>
          <w:iCs/>
          <w:sz w:val="28"/>
          <w:szCs w:val="28"/>
        </w:rPr>
        <w:t xml:space="preserve"> является дисциплиной</w:t>
      </w:r>
      <w:r w:rsidR="00B63840">
        <w:rPr>
          <w:iCs/>
          <w:sz w:val="28"/>
          <w:szCs w:val="28"/>
        </w:rPr>
        <w:t>,</w:t>
      </w:r>
      <w:r w:rsidRPr="00926E7B">
        <w:rPr>
          <w:iCs/>
          <w:sz w:val="28"/>
          <w:szCs w:val="28"/>
        </w:rPr>
        <w:t xml:space="preserve"> обязательной к изучению для всех </w:t>
      </w:r>
      <w:r w:rsidR="00B63840">
        <w:rPr>
          <w:iCs/>
          <w:sz w:val="28"/>
          <w:szCs w:val="28"/>
        </w:rPr>
        <w:t>направлений подготовки</w:t>
      </w:r>
      <w:r w:rsidRPr="00926E7B">
        <w:rPr>
          <w:iCs/>
          <w:sz w:val="28"/>
          <w:szCs w:val="28"/>
        </w:rPr>
        <w:t xml:space="preserve">. Изучение курса </w:t>
      </w:r>
      <w:r w:rsidR="00B63840">
        <w:rPr>
          <w:iCs/>
          <w:sz w:val="28"/>
          <w:szCs w:val="28"/>
        </w:rPr>
        <w:t>«Философия»</w:t>
      </w:r>
      <w:r w:rsidRPr="00926E7B">
        <w:rPr>
          <w:iCs/>
          <w:sz w:val="28"/>
          <w:szCs w:val="28"/>
        </w:rPr>
        <w:t xml:space="preserve"> тесн</w:t>
      </w:r>
      <w:r w:rsidR="00B63840">
        <w:rPr>
          <w:iCs/>
          <w:sz w:val="28"/>
          <w:szCs w:val="28"/>
        </w:rPr>
        <w:t>о связано с такими дисциплинами</w:t>
      </w:r>
      <w:r w:rsidRPr="00926E7B">
        <w:rPr>
          <w:iCs/>
          <w:sz w:val="28"/>
          <w:szCs w:val="28"/>
        </w:rPr>
        <w:t xml:space="preserve"> как «Эстетика», «Основы культурологии»</w:t>
      </w:r>
      <w:r w:rsidR="00632184">
        <w:rPr>
          <w:iCs/>
          <w:sz w:val="28"/>
          <w:szCs w:val="28"/>
        </w:rPr>
        <w:t>, «М</w:t>
      </w:r>
      <w:r w:rsidR="00B7764F">
        <w:rPr>
          <w:iCs/>
          <w:sz w:val="28"/>
          <w:szCs w:val="28"/>
        </w:rPr>
        <w:t>ировая художественная культура»</w:t>
      </w:r>
      <w:r w:rsidR="00632184">
        <w:rPr>
          <w:iCs/>
          <w:sz w:val="28"/>
          <w:szCs w:val="28"/>
        </w:rPr>
        <w:t>.</w:t>
      </w:r>
    </w:p>
    <w:p w:rsidR="00A25AA9" w:rsidRPr="00926E7B" w:rsidRDefault="00A25AA9" w:rsidP="00A25AA9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A25AA9" w:rsidRPr="00926E7B" w:rsidRDefault="00A25AA9" w:rsidP="00A25AA9">
      <w:pPr>
        <w:ind w:firstLine="709"/>
        <w:jc w:val="both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>1.3. Цель освоения дисциплины</w:t>
      </w:r>
    </w:p>
    <w:p w:rsidR="00A25AA9" w:rsidRPr="00926E7B" w:rsidRDefault="00A25AA9" w:rsidP="00A25AA9">
      <w:pPr>
        <w:spacing w:before="120"/>
        <w:ind w:firstLine="567"/>
        <w:jc w:val="both"/>
        <w:rPr>
          <w:sz w:val="28"/>
          <w:szCs w:val="28"/>
        </w:rPr>
      </w:pPr>
      <w:r w:rsidRPr="00926E7B">
        <w:rPr>
          <w:b/>
          <w:sz w:val="28"/>
          <w:szCs w:val="28"/>
        </w:rPr>
        <w:t>Целью</w:t>
      </w:r>
      <w:r w:rsidR="00632184">
        <w:rPr>
          <w:sz w:val="28"/>
          <w:szCs w:val="28"/>
        </w:rPr>
        <w:t xml:space="preserve"> предлагаемого курса </w:t>
      </w:r>
      <w:r w:rsidRPr="00926E7B">
        <w:rPr>
          <w:sz w:val="28"/>
          <w:szCs w:val="28"/>
        </w:rPr>
        <w:t>является формирование у студента понимания сути философии</w:t>
      </w:r>
      <w:r w:rsidR="002574BB">
        <w:rPr>
          <w:sz w:val="28"/>
          <w:szCs w:val="28"/>
        </w:rPr>
        <w:t xml:space="preserve"> как определённого мировоззрения и области знания</w:t>
      </w:r>
      <w:r w:rsidRPr="00926E7B">
        <w:rPr>
          <w:sz w:val="28"/>
          <w:szCs w:val="28"/>
        </w:rPr>
        <w:t>, её роли в истории человеческой культуры,</w:t>
      </w:r>
      <w:r w:rsidR="00C32259">
        <w:rPr>
          <w:sz w:val="28"/>
          <w:szCs w:val="28"/>
        </w:rPr>
        <w:t xml:space="preserve"> </w:t>
      </w:r>
      <w:r w:rsidRPr="00926E7B">
        <w:rPr>
          <w:sz w:val="28"/>
          <w:szCs w:val="28"/>
        </w:rPr>
        <w:t xml:space="preserve">этапов развития мировой философской мысли от </w:t>
      </w:r>
      <w:r w:rsidR="002574BB">
        <w:rPr>
          <w:sz w:val="28"/>
          <w:szCs w:val="28"/>
        </w:rPr>
        <w:t>А</w:t>
      </w:r>
      <w:r w:rsidRPr="00926E7B">
        <w:rPr>
          <w:sz w:val="28"/>
          <w:szCs w:val="28"/>
        </w:rPr>
        <w:t>нтичности вплоть до наших дней,</w:t>
      </w:r>
      <w:r w:rsidR="002574BB">
        <w:rPr>
          <w:sz w:val="28"/>
          <w:szCs w:val="28"/>
        </w:rPr>
        <w:t xml:space="preserve"> ключевых философских учений, базовой философской терминологии</w:t>
      </w:r>
      <w:r w:rsidRPr="00926E7B">
        <w:rPr>
          <w:sz w:val="28"/>
          <w:szCs w:val="28"/>
        </w:rPr>
        <w:t xml:space="preserve">. </w:t>
      </w:r>
    </w:p>
    <w:p w:rsidR="00672438" w:rsidRDefault="00672438" w:rsidP="00A25AA9">
      <w:pPr>
        <w:pStyle w:val="a9"/>
        <w:widowControl w:val="0"/>
        <w:ind w:firstLine="709"/>
        <w:jc w:val="both"/>
      </w:pPr>
    </w:p>
    <w:p w:rsidR="00A25AA9" w:rsidRDefault="00A25AA9" w:rsidP="00A25AA9">
      <w:pPr>
        <w:pStyle w:val="a9"/>
        <w:widowControl w:val="0"/>
        <w:ind w:firstLine="709"/>
        <w:jc w:val="both"/>
      </w:pPr>
      <w:r w:rsidRPr="00926E7B">
        <w:t xml:space="preserve">1.4. Планируемые результаты </w:t>
      </w:r>
      <w:proofErr w:type="gramStart"/>
      <w:r w:rsidRPr="00926E7B">
        <w:t xml:space="preserve">обучения </w:t>
      </w:r>
      <w:r w:rsidR="0035231D" w:rsidRPr="00926E7B">
        <w:t>по дисциплине</w:t>
      </w:r>
      <w:proofErr w:type="gramEnd"/>
    </w:p>
    <w:p w:rsidR="00492E13" w:rsidRDefault="00492E13" w:rsidP="00A25AA9">
      <w:pPr>
        <w:pStyle w:val="a9"/>
        <w:widowControl w:val="0"/>
        <w:ind w:firstLine="709"/>
        <w:jc w:val="both"/>
      </w:pPr>
    </w:p>
    <w:tbl>
      <w:tblPr>
        <w:tblStyle w:val="13"/>
        <w:tblW w:w="9571" w:type="dxa"/>
        <w:tblLayout w:type="fixed"/>
        <w:tblLook w:val="04A0"/>
      </w:tblPr>
      <w:tblGrid>
        <w:gridCol w:w="817"/>
        <w:gridCol w:w="1985"/>
        <w:gridCol w:w="2126"/>
        <w:gridCol w:w="4643"/>
      </w:tblGrid>
      <w:tr w:rsidR="002F5113" w:rsidRPr="006579DB" w:rsidTr="00DA4EE3">
        <w:tc>
          <w:tcPr>
            <w:tcW w:w="817" w:type="dxa"/>
          </w:tcPr>
          <w:p w:rsidR="002F5113" w:rsidRPr="006579DB" w:rsidRDefault="002F5113" w:rsidP="00735B3E">
            <w:pPr>
              <w:snapToGrid w:val="0"/>
              <w:jc w:val="center"/>
              <w:rPr>
                <w:rFonts w:cs="Times New Roman"/>
                <w:b/>
                <w:color w:val="000000"/>
                <w:lang w:eastAsia="ar-SA"/>
              </w:rPr>
            </w:pPr>
            <w:r w:rsidRPr="006579DB">
              <w:rPr>
                <w:rFonts w:cs="Times New Roman"/>
                <w:b/>
                <w:color w:val="000000"/>
                <w:lang w:eastAsia="ar-SA"/>
              </w:rPr>
              <w:t>Код</w:t>
            </w:r>
          </w:p>
        </w:tc>
        <w:tc>
          <w:tcPr>
            <w:tcW w:w="1985" w:type="dxa"/>
          </w:tcPr>
          <w:p w:rsidR="002F5113" w:rsidRPr="006579DB" w:rsidRDefault="002F5113" w:rsidP="00735B3E">
            <w:pPr>
              <w:snapToGrid w:val="0"/>
              <w:jc w:val="center"/>
              <w:rPr>
                <w:rFonts w:cs="Times New Roman"/>
                <w:b/>
                <w:color w:val="000000"/>
                <w:lang w:eastAsia="ar-SA"/>
              </w:rPr>
            </w:pPr>
            <w:r w:rsidRPr="006579DB">
              <w:rPr>
                <w:rFonts w:cs="Times New Roman"/>
                <w:b/>
                <w:color w:val="000000"/>
                <w:lang w:eastAsia="ar-SA"/>
              </w:rPr>
              <w:t>Формулировка компетенции</w:t>
            </w:r>
          </w:p>
        </w:tc>
        <w:tc>
          <w:tcPr>
            <w:tcW w:w="2126" w:type="dxa"/>
          </w:tcPr>
          <w:p w:rsidR="002F5113" w:rsidRPr="006579DB" w:rsidRDefault="002F5113" w:rsidP="00735B3E">
            <w:pPr>
              <w:snapToGrid w:val="0"/>
              <w:jc w:val="center"/>
              <w:rPr>
                <w:rFonts w:cs="Times New Roman"/>
                <w:b/>
                <w:color w:val="000000"/>
                <w:lang w:eastAsia="ar-SA"/>
              </w:rPr>
            </w:pPr>
            <w:r w:rsidRPr="00BF7F0C">
              <w:rPr>
                <w:rFonts w:cs="Times New Roman"/>
                <w:b/>
                <w:color w:val="000000"/>
                <w:lang w:eastAsia="ar-SA"/>
              </w:rPr>
              <w:t>Индикаторы достижения компетенци</w:t>
            </w:r>
            <w:r>
              <w:rPr>
                <w:rFonts w:cs="Times New Roman"/>
                <w:b/>
                <w:color w:val="000000"/>
                <w:lang w:eastAsia="ar-SA"/>
              </w:rPr>
              <w:t>и</w:t>
            </w:r>
          </w:p>
        </w:tc>
        <w:tc>
          <w:tcPr>
            <w:tcW w:w="4643" w:type="dxa"/>
          </w:tcPr>
          <w:p w:rsidR="002F5113" w:rsidRPr="00F4415D" w:rsidRDefault="002F5113" w:rsidP="00735B3E">
            <w:pPr>
              <w:snapToGrid w:val="0"/>
              <w:rPr>
                <w:rFonts w:cs="Times New Roman"/>
                <w:b/>
                <w:color w:val="000000"/>
                <w:szCs w:val="28"/>
                <w:lang w:eastAsia="ar-SA"/>
              </w:rPr>
            </w:pPr>
            <w:r w:rsidRPr="00EF1858">
              <w:rPr>
                <w:rFonts w:cs="Times New Roman"/>
                <w:b/>
                <w:color w:val="000000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2F5113" w:rsidRPr="006579DB" w:rsidTr="00DA4EE3">
        <w:tc>
          <w:tcPr>
            <w:tcW w:w="817" w:type="dxa"/>
            <w:vMerge w:val="restart"/>
          </w:tcPr>
          <w:p w:rsidR="002F5113" w:rsidRPr="00370EFB" w:rsidRDefault="002F5113" w:rsidP="00735B3E">
            <w:pPr>
              <w:jc w:val="center"/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0EFB"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УК-1</w:t>
            </w:r>
          </w:p>
          <w:p w:rsidR="002F5113" w:rsidRPr="00370EFB" w:rsidRDefault="002F5113" w:rsidP="00735B3E">
            <w:pPr>
              <w:snapToGrid w:val="0"/>
              <w:jc w:val="center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 w:val="restart"/>
          </w:tcPr>
          <w:p w:rsidR="002F5113" w:rsidRPr="00370EFB" w:rsidRDefault="002F5113" w:rsidP="00735B3E">
            <w:pPr>
              <w:snapToGrid w:val="0"/>
              <w:rPr>
                <w:rFonts w:cs="Times New Roman"/>
                <w:color w:val="000000"/>
                <w:lang w:eastAsia="ar-SA"/>
              </w:rPr>
            </w:pPr>
            <w:r w:rsidRPr="00370EFB">
              <w:rPr>
                <w:rFonts w:cs="Times New Roman"/>
                <w:bCs/>
                <w:iCs/>
                <w:color w:val="000000"/>
                <w:lang w:eastAsia="ru-RU"/>
              </w:rPr>
              <w:t xml:space="preserve">Способен осуществлять поиск, критический анализ и синтез информации, применять </w:t>
            </w:r>
            <w:r w:rsidRPr="00370EFB">
              <w:rPr>
                <w:rFonts w:cs="Times New Roman"/>
                <w:bCs/>
                <w:iCs/>
                <w:color w:val="000000"/>
                <w:lang w:eastAsia="ru-RU"/>
              </w:rPr>
              <w:lastRenderedPageBreak/>
              <w:t>системный подход для решения поставленных задач</w:t>
            </w:r>
          </w:p>
        </w:tc>
        <w:tc>
          <w:tcPr>
            <w:tcW w:w="2126" w:type="dxa"/>
          </w:tcPr>
          <w:p w:rsidR="002F5113" w:rsidRPr="00370EFB" w:rsidRDefault="002F5113" w:rsidP="00735B3E">
            <w:pPr>
              <w:rPr>
                <w:rStyle w:val="fontstyle01"/>
                <w:b w:val="0"/>
              </w:rPr>
            </w:pPr>
            <w:r w:rsidRPr="00370EFB">
              <w:rPr>
                <w:rStyle w:val="fontstyle01"/>
                <w:b w:val="0"/>
              </w:rPr>
              <w:lastRenderedPageBreak/>
              <w:t xml:space="preserve">УК-1.1. </w:t>
            </w:r>
          </w:p>
          <w:p w:rsidR="002F5113" w:rsidRPr="00370EFB" w:rsidRDefault="002F5113" w:rsidP="00735B3E">
            <w:pPr>
              <w:rPr>
                <w:rFonts w:cs="Times New Roman"/>
                <w:bCs/>
                <w:spacing w:val="-3"/>
                <w:lang w:eastAsia="ar-SA"/>
              </w:rPr>
            </w:pPr>
            <w:r w:rsidRPr="00370EFB">
              <w:rPr>
                <w:rStyle w:val="fontstyle01"/>
                <w:b w:val="0"/>
              </w:rPr>
              <w:t xml:space="preserve">Знать: основы системного подхода, методов поиска, анализа и синтеза информации. </w:t>
            </w:r>
          </w:p>
        </w:tc>
        <w:tc>
          <w:tcPr>
            <w:tcW w:w="4643" w:type="dxa"/>
          </w:tcPr>
          <w:p w:rsidR="002F5113" w:rsidRPr="00370EFB" w:rsidRDefault="002F5113" w:rsidP="00735B3E">
            <w:pPr>
              <w:ind w:firstLine="34"/>
              <w:jc w:val="both"/>
              <w:rPr>
                <w:rFonts w:cs="Times New Roman"/>
                <w:iCs/>
              </w:rPr>
            </w:pPr>
            <w:r w:rsidRPr="00370EFB">
              <w:rPr>
                <w:rFonts w:cs="Times New Roman"/>
                <w:iCs/>
              </w:rPr>
              <w:t xml:space="preserve">УК-1.1. Знать: </w:t>
            </w:r>
            <w:r w:rsidRPr="00370EFB">
              <w:rPr>
                <w:rStyle w:val="fontstyle01"/>
                <w:b w:val="0"/>
              </w:rPr>
              <w:t>основные виды источников информации; основные методы научного исследования, основные теоретико-методологические положения философии.</w:t>
            </w:r>
          </w:p>
        </w:tc>
      </w:tr>
      <w:tr w:rsidR="002F5113" w:rsidRPr="006579DB" w:rsidTr="00DA4EE3">
        <w:tc>
          <w:tcPr>
            <w:tcW w:w="817" w:type="dxa"/>
            <w:vMerge/>
          </w:tcPr>
          <w:p w:rsidR="002F5113" w:rsidRPr="00370EFB" w:rsidRDefault="002F5113" w:rsidP="003778F2">
            <w:pPr>
              <w:snapToGrid w:val="0"/>
              <w:jc w:val="center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</w:tcPr>
          <w:p w:rsidR="002F5113" w:rsidRPr="00370EFB" w:rsidRDefault="002F5113" w:rsidP="003778F2">
            <w:pPr>
              <w:snapToGrid w:val="0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2126" w:type="dxa"/>
          </w:tcPr>
          <w:p w:rsidR="002F5113" w:rsidRPr="00370EFB" w:rsidRDefault="002F5113" w:rsidP="00735B3E">
            <w:pPr>
              <w:rPr>
                <w:rStyle w:val="fontstyle01"/>
                <w:b w:val="0"/>
              </w:rPr>
            </w:pPr>
            <w:r w:rsidRPr="00370EFB">
              <w:rPr>
                <w:rStyle w:val="fontstyle01"/>
                <w:b w:val="0"/>
              </w:rPr>
              <w:t xml:space="preserve">УК-1.2. </w:t>
            </w:r>
          </w:p>
          <w:p w:rsidR="002F5113" w:rsidRPr="00370EFB" w:rsidRDefault="002F5113" w:rsidP="00EF1858">
            <w:pPr>
              <w:rPr>
                <w:rFonts w:cs="Times New Roman"/>
                <w:bCs/>
                <w:spacing w:val="-3"/>
                <w:lang w:eastAsia="ar-SA"/>
              </w:rPr>
            </w:pPr>
            <w:r w:rsidRPr="00370EFB">
              <w:rPr>
                <w:rStyle w:val="fontstyle01"/>
                <w:b w:val="0"/>
              </w:rPr>
              <w:t xml:space="preserve">Уметь: осуществлять поиск, анализ, </w:t>
            </w:r>
            <w:r w:rsidRPr="00370EFB">
              <w:rPr>
                <w:rStyle w:val="fontstyle01"/>
                <w:b w:val="0"/>
              </w:rPr>
              <w:lastRenderedPageBreak/>
              <w:t xml:space="preserve">синтез информации. </w:t>
            </w:r>
          </w:p>
        </w:tc>
        <w:tc>
          <w:tcPr>
            <w:tcW w:w="4643" w:type="dxa"/>
          </w:tcPr>
          <w:p w:rsidR="002F5113" w:rsidRPr="00370EFB" w:rsidRDefault="002F5113" w:rsidP="00EF1858">
            <w:pPr>
              <w:rPr>
                <w:rFonts w:cs="Times New Roman"/>
              </w:rPr>
            </w:pPr>
            <w:r w:rsidRPr="00370EFB">
              <w:rPr>
                <w:rStyle w:val="fontstyle01"/>
                <w:b w:val="0"/>
              </w:rPr>
              <w:lastRenderedPageBreak/>
              <w:t xml:space="preserve">УК-1.2. </w:t>
            </w:r>
            <w:proofErr w:type="gramStart"/>
            <w:r w:rsidRPr="00370EFB">
              <w:rPr>
                <w:rStyle w:val="fontstyle01"/>
                <w:b w:val="0"/>
              </w:rPr>
              <w:t xml:space="preserve">Уметь: осуществлять поиск, анализ, синтез информации; использовать философский понятийный аппарат, основные философские принципы в ходе анализа и </w:t>
            </w:r>
            <w:r w:rsidRPr="00370EFB">
              <w:rPr>
                <w:rStyle w:val="fontstyle01"/>
                <w:b w:val="0"/>
              </w:rPr>
              <w:lastRenderedPageBreak/>
              <w:t>оценки проблем и процессов, тенденций, фактов, явлений; анализировать мировоззренческие, социально и личностно значимые философские проблемы; формировать и аргументировано отстаивать собственную позицию по различным социальным и философским проблемам; определять ценностные свойства различных видов источников информации;</w:t>
            </w:r>
            <w:proofErr w:type="gramEnd"/>
            <w:r w:rsidRPr="00370EFB">
              <w:rPr>
                <w:rStyle w:val="fontstyle01"/>
                <w:b w:val="0"/>
              </w:rPr>
              <w:t xml:space="preserve"> сопоставлять различные точки зрения на многообразие явлений и событий, аргументировано обосновывать своё мнение.</w:t>
            </w:r>
          </w:p>
        </w:tc>
      </w:tr>
      <w:tr w:rsidR="002F5113" w:rsidRPr="006579DB" w:rsidTr="00DA4EE3">
        <w:tc>
          <w:tcPr>
            <w:tcW w:w="817" w:type="dxa"/>
            <w:vMerge/>
          </w:tcPr>
          <w:p w:rsidR="002F5113" w:rsidRPr="00370EFB" w:rsidRDefault="002F5113" w:rsidP="003778F2">
            <w:pPr>
              <w:snapToGrid w:val="0"/>
              <w:jc w:val="center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1985" w:type="dxa"/>
            <w:vMerge/>
          </w:tcPr>
          <w:p w:rsidR="002F5113" w:rsidRPr="00370EFB" w:rsidRDefault="002F5113" w:rsidP="003778F2">
            <w:pPr>
              <w:snapToGrid w:val="0"/>
              <w:rPr>
                <w:rFonts w:cs="Times New Roman"/>
                <w:color w:val="000000"/>
                <w:lang w:eastAsia="ar-SA"/>
              </w:rPr>
            </w:pPr>
          </w:p>
        </w:tc>
        <w:tc>
          <w:tcPr>
            <w:tcW w:w="2126" w:type="dxa"/>
          </w:tcPr>
          <w:p w:rsidR="002F5113" w:rsidRPr="00370EFB" w:rsidRDefault="002F5113" w:rsidP="00812C92">
            <w:pPr>
              <w:rPr>
                <w:rFonts w:cs="Times New Roman"/>
                <w:bCs/>
                <w:spacing w:val="-3"/>
                <w:lang w:eastAsia="ar-SA"/>
              </w:rPr>
            </w:pPr>
            <w:r w:rsidRPr="00370EFB">
              <w:rPr>
                <w:rStyle w:val="fontstyle01"/>
                <w:b w:val="0"/>
              </w:rPr>
              <w:t>УК-1.3. Владеть: навыками системного применения методов поиска, сбора, анализа и синтеза информации; навыками внутренней и внешней критики.</w:t>
            </w:r>
          </w:p>
        </w:tc>
        <w:tc>
          <w:tcPr>
            <w:tcW w:w="4643" w:type="dxa"/>
          </w:tcPr>
          <w:p w:rsidR="002F5113" w:rsidRPr="00370EFB" w:rsidRDefault="002F5113" w:rsidP="003778F2">
            <w:pPr>
              <w:widowControl w:val="0"/>
              <w:autoSpaceDE w:val="0"/>
              <w:autoSpaceDN w:val="0"/>
              <w:adjustRightInd w:val="0"/>
              <w:ind w:firstLine="237"/>
              <w:jc w:val="both"/>
              <w:rPr>
                <w:rFonts w:cs="Times New Roman"/>
              </w:rPr>
            </w:pPr>
            <w:r w:rsidRPr="00370EFB">
              <w:rPr>
                <w:rStyle w:val="fontstyle01"/>
                <w:b w:val="0"/>
              </w:rPr>
              <w:t xml:space="preserve">УК-1.3. Владеть: 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способностью анализировать и синтезировать информацию; методологией и методикой изучения наиболее значимых фактов, явлений, процессов в </w:t>
            </w:r>
            <w:proofErr w:type="spellStart"/>
            <w:r w:rsidRPr="00370EFB">
              <w:rPr>
                <w:rStyle w:val="fontstyle01"/>
                <w:b w:val="0"/>
              </w:rPr>
              <w:t>социогуманитарной</w:t>
            </w:r>
            <w:proofErr w:type="spellEnd"/>
            <w:r w:rsidRPr="00370EFB">
              <w:rPr>
                <w:rStyle w:val="fontstyle01"/>
                <w:b w:val="0"/>
              </w:rPr>
              <w:t xml:space="preserve"> сфере.</w:t>
            </w:r>
          </w:p>
        </w:tc>
      </w:tr>
      <w:tr w:rsidR="002F5113" w:rsidRPr="006579DB" w:rsidTr="00DA4EE3">
        <w:tc>
          <w:tcPr>
            <w:tcW w:w="817" w:type="dxa"/>
            <w:vMerge w:val="restart"/>
          </w:tcPr>
          <w:p w:rsidR="002F5113" w:rsidRPr="0018665F" w:rsidRDefault="002F5113" w:rsidP="00735B3E">
            <w:pPr>
              <w:jc w:val="center"/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У</w:t>
            </w:r>
            <w:r w:rsidRPr="0018665F"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К-</w:t>
            </w:r>
            <w:r>
              <w:rPr>
                <w:rFonts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  <w:p w:rsidR="002F5113" w:rsidRPr="006579DB" w:rsidRDefault="002F5113" w:rsidP="00735B3E">
            <w:pPr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985" w:type="dxa"/>
            <w:vMerge w:val="restart"/>
          </w:tcPr>
          <w:p w:rsidR="002F5113" w:rsidRPr="006579DB" w:rsidRDefault="002F5113" w:rsidP="00735B3E">
            <w:pPr>
              <w:rPr>
                <w:color w:val="000000"/>
                <w:lang w:eastAsia="ar-SA"/>
              </w:rPr>
            </w:pPr>
            <w:proofErr w:type="gramStart"/>
            <w:r w:rsidRPr="00F45F7F">
              <w:rPr>
                <w:color w:val="000000"/>
                <w:lang w:eastAsia="ar-SA"/>
              </w:rPr>
              <w:t>Способен</w:t>
            </w:r>
            <w:proofErr w:type="gramEnd"/>
            <w:r w:rsidRPr="00F45F7F">
              <w:rPr>
                <w:color w:val="000000"/>
                <w:lang w:eastAsia="ar-SA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126" w:type="dxa"/>
          </w:tcPr>
          <w:p w:rsidR="002F5113" w:rsidRPr="006579DB" w:rsidRDefault="002F5113" w:rsidP="00735B3E">
            <w:pPr>
              <w:widowControl w:val="0"/>
              <w:snapToGrid w:val="0"/>
              <w:rPr>
                <w:rFonts w:cs="Times New Roman"/>
                <w:bCs/>
                <w:spacing w:val="-3"/>
                <w:highlight w:val="yellow"/>
                <w:lang w:eastAsia="ar-SA"/>
              </w:rPr>
            </w:pPr>
            <w:r w:rsidRPr="00FE0E2C">
              <w:rPr>
                <w:rStyle w:val="fontstyle01"/>
                <w:b w:val="0"/>
              </w:rPr>
              <w:t xml:space="preserve">УК-5.1.Знать: основы и принципы </w:t>
            </w:r>
            <w:proofErr w:type="spellStart"/>
            <w:r w:rsidRPr="00FE0E2C">
              <w:rPr>
                <w:rStyle w:val="fontstyle01"/>
                <w:b w:val="0"/>
              </w:rPr>
              <w:t>межкультурноговзаимодействия</w:t>
            </w:r>
            <w:proofErr w:type="spellEnd"/>
            <w:r>
              <w:rPr>
                <w:rStyle w:val="fontstyle01"/>
                <w:b w:val="0"/>
              </w:rPr>
              <w:t xml:space="preserve">, </w:t>
            </w:r>
            <w:proofErr w:type="spellStart"/>
            <w:r w:rsidRPr="00FE0E2C">
              <w:rPr>
                <w:rStyle w:val="fontstyle01"/>
                <w:b w:val="0"/>
              </w:rPr>
              <w:t>многообразиекультур</w:t>
            </w:r>
            <w:proofErr w:type="spellEnd"/>
            <w:r w:rsidRPr="00FE0E2C">
              <w:rPr>
                <w:rStyle w:val="fontstyle01"/>
                <w:b w:val="0"/>
              </w:rPr>
              <w:t xml:space="preserve"> и цивилизаций</w:t>
            </w:r>
            <w:r>
              <w:rPr>
                <w:rStyle w:val="fontstyle01"/>
                <w:b w:val="0"/>
              </w:rPr>
              <w:t xml:space="preserve">, </w:t>
            </w:r>
            <w:r w:rsidRPr="00FE0E2C">
              <w:rPr>
                <w:rStyle w:val="fontstyle01"/>
                <w:b w:val="0"/>
              </w:rPr>
              <w:t>основные понятия истории, культурологии</w:t>
            </w:r>
            <w:r>
              <w:rPr>
                <w:rStyle w:val="fontstyle01"/>
                <w:b w:val="0"/>
              </w:rPr>
              <w:t>.</w:t>
            </w:r>
          </w:p>
        </w:tc>
        <w:tc>
          <w:tcPr>
            <w:tcW w:w="4643" w:type="dxa"/>
          </w:tcPr>
          <w:p w:rsidR="002F5113" w:rsidRPr="00FE0E2C" w:rsidRDefault="002F5113" w:rsidP="00735B3E">
            <w:pPr>
              <w:jc w:val="both"/>
              <w:rPr>
                <w:rFonts w:cs="Times New Roman"/>
                <w:b/>
                <w:iCs/>
              </w:rPr>
            </w:pPr>
            <w:r w:rsidRPr="00FE0E2C">
              <w:rPr>
                <w:rStyle w:val="fontstyle01"/>
                <w:b w:val="0"/>
              </w:rPr>
              <w:t xml:space="preserve">УК-5.1.Знать: основы и принципы </w:t>
            </w:r>
            <w:proofErr w:type="spellStart"/>
            <w:r w:rsidRPr="00FE0E2C">
              <w:rPr>
                <w:rStyle w:val="fontstyle01"/>
                <w:b w:val="0"/>
              </w:rPr>
              <w:t>межкультурноговзаимодействия</w:t>
            </w:r>
            <w:proofErr w:type="spellEnd"/>
            <w:r w:rsidRPr="00FE0E2C">
              <w:rPr>
                <w:rStyle w:val="fontstyle01"/>
                <w:b w:val="0"/>
              </w:rPr>
              <w:t xml:space="preserve"> в зависимости от </w:t>
            </w:r>
            <w:proofErr w:type="spellStart"/>
            <w:r w:rsidRPr="00FE0E2C">
              <w:rPr>
                <w:rStyle w:val="fontstyle01"/>
                <w:b w:val="0"/>
              </w:rPr>
              <w:t>социальноисторического</w:t>
            </w:r>
            <w:proofErr w:type="spellEnd"/>
            <w:r w:rsidRPr="00FE0E2C">
              <w:rPr>
                <w:rStyle w:val="fontstyle01"/>
                <w:b w:val="0"/>
              </w:rPr>
              <w:t>, этического и философского</w:t>
            </w:r>
            <w:r>
              <w:rPr>
                <w:rStyle w:val="fontstyle01"/>
                <w:b w:val="0"/>
              </w:rPr>
              <w:t xml:space="preserve"> контекста развития общества; </w:t>
            </w:r>
            <w:r w:rsidRPr="00FE0E2C">
              <w:rPr>
                <w:rStyle w:val="fontstyle01"/>
                <w:b w:val="0"/>
              </w:rPr>
              <w:t xml:space="preserve">основные закономерности и этапы развития </w:t>
            </w:r>
            <w:r>
              <w:rPr>
                <w:rStyle w:val="fontstyle01"/>
                <w:b w:val="0"/>
              </w:rPr>
              <w:t>философского знания</w:t>
            </w:r>
            <w:r w:rsidRPr="00FE0E2C">
              <w:rPr>
                <w:rStyle w:val="fontstyle01"/>
                <w:b w:val="0"/>
              </w:rPr>
              <w:t>; роль</w:t>
            </w:r>
            <w:r>
              <w:rPr>
                <w:rStyle w:val="fontstyle01"/>
                <w:b w:val="0"/>
              </w:rPr>
              <w:t xml:space="preserve"> философии</w:t>
            </w:r>
            <w:r w:rsidRPr="00FE0E2C">
              <w:rPr>
                <w:rStyle w:val="fontstyle01"/>
                <w:b w:val="0"/>
              </w:rPr>
              <w:t xml:space="preserve"> в развитии цивилизации, </w:t>
            </w:r>
            <w:r>
              <w:rPr>
                <w:rStyle w:val="fontstyle01"/>
                <w:b w:val="0"/>
              </w:rPr>
              <w:t>философскую составляющую</w:t>
            </w:r>
            <w:r w:rsidRPr="00FE0E2C">
              <w:rPr>
                <w:rStyle w:val="fontstyle01"/>
                <w:b w:val="0"/>
              </w:rPr>
              <w:t xml:space="preserve"> современны</w:t>
            </w:r>
            <w:r>
              <w:rPr>
                <w:rStyle w:val="fontstyle01"/>
                <w:b w:val="0"/>
              </w:rPr>
              <w:t>х</w:t>
            </w:r>
            <w:r w:rsidRPr="00FE0E2C">
              <w:rPr>
                <w:rStyle w:val="fontstyle01"/>
                <w:b w:val="0"/>
              </w:rPr>
              <w:t xml:space="preserve"> социальны</w:t>
            </w:r>
            <w:r>
              <w:rPr>
                <w:rStyle w:val="fontstyle01"/>
                <w:b w:val="0"/>
              </w:rPr>
              <w:t>х</w:t>
            </w:r>
            <w:r w:rsidRPr="00FE0E2C">
              <w:rPr>
                <w:rStyle w:val="fontstyle01"/>
                <w:b w:val="0"/>
              </w:rPr>
              <w:t xml:space="preserve"> и этически</w:t>
            </w:r>
            <w:r>
              <w:rPr>
                <w:rStyle w:val="fontstyle01"/>
                <w:b w:val="0"/>
              </w:rPr>
              <w:t xml:space="preserve">х </w:t>
            </w:r>
            <w:r w:rsidRPr="00FE0E2C">
              <w:rPr>
                <w:rStyle w:val="fontstyle01"/>
                <w:b w:val="0"/>
              </w:rPr>
              <w:t>проблем.</w:t>
            </w:r>
          </w:p>
        </w:tc>
      </w:tr>
      <w:tr w:rsidR="002F5113" w:rsidRPr="006579DB" w:rsidTr="00DA4EE3">
        <w:tc>
          <w:tcPr>
            <w:tcW w:w="817" w:type="dxa"/>
            <w:vMerge/>
          </w:tcPr>
          <w:p w:rsidR="002F5113" w:rsidRDefault="002F5113" w:rsidP="00B42C21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5" w:type="dxa"/>
            <w:vMerge/>
          </w:tcPr>
          <w:p w:rsidR="002F5113" w:rsidRDefault="002F5113" w:rsidP="003778F2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126" w:type="dxa"/>
          </w:tcPr>
          <w:p w:rsidR="002F5113" w:rsidRPr="006579DB" w:rsidRDefault="002F5113" w:rsidP="00DA4EE3">
            <w:pPr>
              <w:widowControl w:val="0"/>
              <w:snapToGrid w:val="0"/>
              <w:ind w:right="-130"/>
              <w:rPr>
                <w:rFonts w:cs="Times New Roman"/>
                <w:bCs/>
                <w:spacing w:val="-3"/>
                <w:highlight w:val="lightGray"/>
                <w:lang w:eastAsia="ar-SA"/>
              </w:rPr>
            </w:pPr>
            <w:r w:rsidRPr="00F47364">
              <w:rPr>
                <w:rStyle w:val="fontstyle01"/>
                <w:b w:val="0"/>
              </w:rPr>
              <w:t xml:space="preserve">УК-5.2.Уметь: определять и применять </w:t>
            </w:r>
            <w:proofErr w:type="spellStart"/>
            <w:r w:rsidRPr="00F47364">
              <w:rPr>
                <w:rStyle w:val="fontstyle01"/>
                <w:b w:val="0"/>
              </w:rPr>
              <w:t>способымежкультурного</w:t>
            </w:r>
            <w:proofErr w:type="spellEnd"/>
            <w:r w:rsidRPr="00F47364">
              <w:rPr>
                <w:rStyle w:val="fontstyle01"/>
                <w:b w:val="0"/>
              </w:rPr>
              <w:t xml:space="preserve"> взаимодействия</w:t>
            </w:r>
            <w:r>
              <w:rPr>
                <w:rStyle w:val="fontstyle01"/>
                <w:b w:val="0"/>
              </w:rPr>
              <w:t xml:space="preserve">, </w:t>
            </w:r>
            <w:r w:rsidRPr="00F47364">
              <w:rPr>
                <w:rStyle w:val="fontstyle01"/>
                <w:b w:val="0"/>
              </w:rPr>
              <w:t>научную терминологию</w:t>
            </w:r>
            <w:r>
              <w:rPr>
                <w:rStyle w:val="fontstyle01"/>
                <w:b w:val="0"/>
              </w:rPr>
              <w:t>.</w:t>
            </w:r>
          </w:p>
        </w:tc>
        <w:tc>
          <w:tcPr>
            <w:tcW w:w="4643" w:type="dxa"/>
          </w:tcPr>
          <w:p w:rsidR="002F5113" w:rsidRPr="006579DB" w:rsidRDefault="002F5113" w:rsidP="00F47364">
            <w:pPr>
              <w:jc w:val="both"/>
              <w:rPr>
                <w:rFonts w:cs="Times New Roman"/>
              </w:rPr>
            </w:pPr>
            <w:proofErr w:type="gramStart"/>
            <w:r w:rsidRPr="00F47364">
              <w:rPr>
                <w:rStyle w:val="fontstyle01"/>
                <w:b w:val="0"/>
              </w:rPr>
              <w:t xml:space="preserve">УК-5.2.Уметь: применять </w:t>
            </w:r>
            <w:r>
              <w:rPr>
                <w:rStyle w:val="fontstyle01"/>
                <w:b w:val="0"/>
              </w:rPr>
              <w:t>поликультурную модель для анализа</w:t>
            </w:r>
            <w:r w:rsidRPr="00F47364">
              <w:rPr>
                <w:rStyle w:val="fontstyle01"/>
                <w:b w:val="0"/>
              </w:rPr>
              <w:t xml:space="preserve"> </w:t>
            </w:r>
            <w:proofErr w:type="spellStart"/>
            <w:r w:rsidRPr="00F47364">
              <w:rPr>
                <w:rStyle w:val="fontstyle01"/>
                <w:b w:val="0"/>
              </w:rPr>
              <w:t>различныхсоциокультурны</w:t>
            </w:r>
            <w:r>
              <w:rPr>
                <w:rStyle w:val="fontstyle01"/>
                <w:b w:val="0"/>
              </w:rPr>
              <w:t>й</w:t>
            </w:r>
            <w:proofErr w:type="spellEnd"/>
            <w:r w:rsidRPr="00F47364">
              <w:rPr>
                <w:rStyle w:val="fontstyle01"/>
                <w:b w:val="0"/>
              </w:rPr>
              <w:t xml:space="preserve"> ситуаци</w:t>
            </w:r>
            <w:r>
              <w:rPr>
                <w:rStyle w:val="fontstyle01"/>
                <w:b w:val="0"/>
              </w:rPr>
              <w:t>й</w:t>
            </w:r>
            <w:r w:rsidRPr="00F47364">
              <w:rPr>
                <w:rStyle w:val="fontstyle01"/>
                <w:b w:val="0"/>
              </w:rPr>
              <w:t>; применять</w:t>
            </w:r>
            <w:r>
              <w:rPr>
                <w:rStyle w:val="fontstyle01"/>
                <w:b w:val="0"/>
              </w:rPr>
              <w:t xml:space="preserve"> философскую </w:t>
            </w:r>
            <w:r w:rsidRPr="00F47364">
              <w:rPr>
                <w:rStyle w:val="fontstyle01"/>
                <w:b w:val="0"/>
              </w:rPr>
              <w:t xml:space="preserve">терминологию и основные </w:t>
            </w:r>
            <w:proofErr w:type="spellStart"/>
            <w:r w:rsidRPr="00F47364">
              <w:rPr>
                <w:rStyle w:val="fontstyle01"/>
                <w:b w:val="0"/>
              </w:rPr>
              <w:t>научныекатегории</w:t>
            </w:r>
            <w:proofErr w:type="spellEnd"/>
            <w:r w:rsidRPr="00F47364">
              <w:rPr>
                <w:rStyle w:val="fontstyle01"/>
                <w:b w:val="0"/>
              </w:rPr>
              <w:t xml:space="preserve"> гуманитарного знания</w:t>
            </w:r>
            <w:r>
              <w:rPr>
                <w:rStyle w:val="fontstyle01"/>
                <w:b w:val="0"/>
              </w:rPr>
              <w:t>.</w:t>
            </w:r>
            <w:proofErr w:type="gramEnd"/>
          </w:p>
        </w:tc>
      </w:tr>
      <w:tr w:rsidR="002F5113" w:rsidRPr="006579DB" w:rsidTr="00DA4EE3">
        <w:tc>
          <w:tcPr>
            <w:tcW w:w="817" w:type="dxa"/>
            <w:vMerge/>
          </w:tcPr>
          <w:p w:rsidR="002F5113" w:rsidRDefault="002F5113" w:rsidP="00B42C21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5" w:type="dxa"/>
            <w:vMerge/>
          </w:tcPr>
          <w:p w:rsidR="002F5113" w:rsidRDefault="002F5113" w:rsidP="003778F2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126" w:type="dxa"/>
          </w:tcPr>
          <w:p w:rsidR="002F5113" w:rsidRPr="006579DB" w:rsidRDefault="002F5113" w:rsidP="00DA4EE3">
            <w:pPr>
              <w:widowControl w:val="0"/>
              <w:snapToGrid w:val="0"/>
              <w:rPr>
                <w:rFonts w:cs="Times New Roman"/>
                <w:bCs/>
                <w:spacing w:val="-3"/>
                <w:highlight w:val="yellow"/>
                <w:lang w:eastAsia="ar-SA"/>
              </w:rPr>
            </w:pPr>
            <w:r w:rsidRPr="005B31F8">
              <w:rPr>
                <w:rStyle w:val="fontstyle01"/>
                <w:b w:val="0"/>
              </w:rPr>
              <w:t xml:space="preserve">УК-5.3.Владеть: </w:t>
            </w:r>
            <w:r>
              <w:rPr>
                <w:rStyle w:val="fontstyle01"/>
                <w:b w:val="0"/>
              </w:rPr>
              <w:t xml:space="preserve">способами </w:t>
            </w:r>
            <w:r w:rsidR="005F56AE">
              <w:rPr>
                <w:rStyle w:val="fontstyle01"/>
                <w:b w:val="0"/>
              </w:rPr>
              <w:t xml:space="preserve">межкультурного взаимодействия, </w:t>
            </w:r>
            <w:r w:rsidRPr="005B31F8">
              <w:rPr>
                <w:rStyle w:val="fontstyle01"/>
                <w:b w:val="0"/>
              </w:rPr>
              <w:t>самостоятельн</w:t>
            </w:r>
            <w:r>
              <w:rPr>
                <w:rStyle w:val="fontstyle01"/>
                <w:b w:val="0"/>
              </w:rPr>
              <w:t>ым</w:t>
            </w:r>
            <w:r w:rsidRPr="005B31F8">
              <w:rPr>
                <w:rStyle w:val="fontstyle01"/>
                <w:b w:val="0"/>
              </w:rPr>
              <w:t xml:space="preserve"> анализ</w:t>
            </w:r>
            <w:r>
              <w:rPr>
                <w:rStyle w:val="fontstyle01"/>
                <w:b w:val="0"/>
              </w:rPr>
              <w:t xml:space="preserve">ом </w:t>
            </w:r>
            <w:r w:rsidRPr="005B31F8">
              <w:rPr>
                <w:rStyle w:val="fontstyle01"/>
                <w:b w:val="0"/>
              </w:rPr>
              <w:t>исторических явлений</w:t>
            </w:r>
            <w:r>
              <w:rPr>
                <w:rStyle w:val="fontstyle01"/>
                <w:b w:val="0"/>
              </w:rPr>
              <w:t>.</w:t>
            </w:r>
          </w:p>
        </w:tc>
        <w:tc>
          <w:tcPr>
            <w:tcW w:w="4643" w:type="dxa"/>
          </w:tcPr>
          <w:p w:rsidR="002F5113" w:rsidRPr="005B31F8" w:rsidRDefault="002F5113" w:rsidP="005B31F8">
            <w:pPr>
              <w:jc w:val="both"/>
              <w:rPr>
                <w:rFonts w:cs="Times New Roman"/>
                <w:b/>
              </w:rPr>
            </w:pPr>
            <w:r w:rsidRPr="005B31F8">
              <w:rPr>
                <w:rStyle w:val="fontstyle01"/>
                <w:b w:val="0"/>
              </w:rPr>
              <w:t xml:space="preserve">УК-5.3.Владеть: </w:t>
            </w:r>
            <w:proofErr w:type="spellStart"/>
            <w:r w:rsidRPr="005B31F8">
              <w:rPr>
                <w:rStyle w:val="fontstyle01"/>
                <w:b w:val="0"/>
              </w:rPr>
              <w:t>навыкамисамостоятельного</w:t>
            </w:r>
            <w:proofErr w:type="spellEnd"/>
            <w:r w:rsidRPr="005B31F8">
              <w:rPr>
                <w:rStyle w:val="fontstyle01"/>
                <w:b w:val="0"/>
              </w:rPr>
              <w:t xml:space="preserve"> анализа и оценки</w:t>
            </w:r>
            <w:r>
              <w:rPr>
                <w:rStyle w:val="fontstyle01"/>
                <w:b w:val="0"/>
              </w:rPr>
              <w:t xml:space="preserve"> философских учений,</w:t>
            </w:r>
            <w:r w:rsidRPr="005B31F8">
              <w:rPr>
                <w:rStyle w:val="fontstyle01"/>
                <w:b w:val="0"/>
              </w:rPr>
              <w:t xml:space="preserve"> вклада </w:t>
            </w:r>
            <w:r w:rsidR="005F56AE">
              <w:rPr>
                <w:rStyle w:val="fontstyle01"/>
                <w:b w:val="0"/>
              </w:rPr>
              <w:t xml:space="preserve">ведущих </w:t>
            </w:r>
            <w:r>
              <w:rPr>
                <w:rStyle w:val="fontstyle01"/>
                <w:b w:val="0"/>
              </w:rPr>
              <w:t>философов</w:t>
            </w:r>
            <w:r w:rsidRPr="005B31F8">
              <w:rPr>
                <w:rStyle w:val="fontstyle01"/>
                <w:b w:val="0"/>
              </w:rPr>
              <w:t xml:space="preserve"> в развитие цивилизации.</w:t>
            </w:r>
          </w:p>
        </w:tc>
      </w:tr>
    </w:tbl>
    <w:p w:rsidR="00F3359D" w:rsidRDefault="00F3359D" w:rsidP="00513F51">
      <w:pPr>
        <w:pStyle w:val="a9"/>
        <w:widowControl w:val="0"/>
        <w:tabs>
          <w:tab w:val="left" w:pos="1843"/>
        </w:tabs>
      </w:pPr>
      <w:bookmarkStart w:id="1" w:name="_Toc61510231"/>
    </w:p>
    <w:p w:rsidR="002F5113" w:rsidRDefault="002F5113">
      <w:pPr>
        <w:rPr>
          <w:b/>
          <w:bCs/>
          <w:sz w:val="28"/>
          <w:szCs w:val="28"/>
        </w:rPr>
      </w:pPr>
      <w:r>
        <w:br w:type="page"/>
      </w:r>
    </w:p>
    <w:p w:rsidR="00513F51" w:rsidRPr="00926E7B" w:rsidRDefault="00513F51" w:rsidP="00513F51">
      <w:pPr>
        <w:pStyle w:val="a9"/>
        <w:widowControl w:val="0"/>
        <w:tabs>
          <w:tab w:val="left" w:pos="1843"/>
        </w:tabs>
        <w:rPr>
          <w:bCs w:val="0"/>
        </w:rPr>
      </w:pPr>
      <w:r w:rsidRPr="00926E7B">
        <w:lastRenderedPageBreak/>
        <w:t>2. ОБЪЕМ И СОДЕРЖАНИЕ ДИСЦИПЛИНЫ</w:t>
      </w:r>
    </w:p>
    <w:p w:rsidR="00513F51" w:rsidRPr="00926E7B" w:rsidRDefault="00513F51" w:rsidP="00513F51">
      <w:pPr>
        <w:pStyle w:val="a9"/>
        <w:widowControl w:val="0"/>
        <w:jc w:val="both"/>
        <w:rPr>
          <w:bCs w:val="0"/>
        </w:rPr>
      </w:pPr>
    </w:p>
    <w:p w:rsidR="00590CAA" w:rsidRDefault="00513F51" w:rsidP="005D7635">
      <w:pPr>
        <w:pStyle w:val="a9"/>
        <w:widowControl w:val="0"/>
        <w:ind w:firstLine="709"/>
        <w:rPr>
          <w:bCs w:val="0"/>
        </w:rPr>
      </w:pPr>
      <w:r w:rsidRPr="00926E7B">
        <w:rPr>
          <w:bCs w:val="0"/>
        </w:rPr>
        <w:t>2.1. Объем дисциплины</w:t>
      </w:r>
    </w:p>
    <w:p w:rsidR="00111F70" w:rsidRDefault="00111F70" w:rsidP="00513F51">
      <w:pPr>
        <w:pStyle w:val="a9"/>
        <w:widowControl w:val="0"/>
        <w:ind w:firstLine="709"/>
        <w:jc w:val="both"/>
        <w:rPr>
          <w:bC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8"/>
        <w:gridCol w:w="1041"/>
        <w:gridCol w:w="1125"/>
        <w:gridCol w:w="1146"/>
        <w:gridCol w:w="940"/>
      </w:tblGrid>
      <w:tr w:rsidR="005D7635" w:rsidRPr="00F720FD" w:rsidTr="005D7635">
        <w:tc>
          <w:tcPr>
            <w:tcW w:w="2778" w:type="pct"/>
            <w:vMerge w:val="restart"/>
            <w:vAlign w:val="center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bookmarkStart w:id="2" w:name="_Hlk4187447"/>
            <w:r w:rsidRPr="00F720FD">
              <w:rPr>
                <w:b/>
                <w:bCs/>
              </w:rPr>
              <w:t>Вид учебной работы</w:t>
            </w:r>
          </w:p>
        </w:tc>
        <w:tc>
          <w:tcPr>
            <w:tcW w:w="1132" w:type="pct"/>
            <w:gridSpan w:val="2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ОФО</w:t>
            </w:r>
          </w:p>
        </w:tc>
        <w:tc>
          <w:tcPr>
            <w:tcW w:w="1090" w:type="pct"/>
            <w:gridSpan w:val="2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 w:rsidRPr="00F720FD">
              <w:rPr>
                <w:b/>
                <w:bCs/>
              </w:rPr>
              <w:t>ЗФО</w:t>
            </w:r>
          </w:p>
        </w:tc>
      </w:tr>
      <w:tr w:rsidR="005D7635" w:rsidRPr="00F720FD" w:rsidTr="005D7635">
        <w:tc>
          <w:tcPr>
            <w:tcW w:w="2778" w:type="pct"/>
            <w:vMerge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  <w:tc>
          <w:tcPr>
            <w:tcW w:w="544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часов</w:t>
            </w:r>
          </w:p>
        </w:tc>
        <w:tc>
          <w:tcPr>
            <w:tcW w:w="587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Семестр</w:t>
            </w:r>
          </w:p>
        </w:tc>
        <w:tc>
          <w:tcPr>
            <w:tcW w:w="599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 w:rsidRPr="00F720FD">
              <w:rPr>
                <w:b/>
                <w:bCs/>
              </w:rPr>
              <w:t>Всего часов</w:t>
            </w:r>
          </w:p>
        </w:tc>
        <w:tc>
          <w:tcPr>
            <w:tcW w:w="491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 w:rsidRPr="00F720FD">
              <w:rPr>
                <w:b/>
                <w:bCs/>
              </w:rPr>
              <w:t>Курс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</w:rPr>
            </w:pPr>
            <w:r w:rsidRPr="00F720FD">
              <w:rPr>
                <w:b/>
                <w:bCs/>
              </w:rPr>
              <w:t>Контактная работа (всего)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99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91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</w:pPr>
            <w:r w:rsidRPr="00F720FD">
              <w:t>в том числе:</w:t>
            </w:r>
          </w:p>
        </w:tc>
        <w:tc>
          <w:tcPr>
            <w:tcW w:w="544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  <w:tc>
          <w:tcPr>
            <w:tcW w:w="587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  <w:tc>
          <w:tcPr>
            <w:tcW w:w="599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  <w:tc>
          <w:tcPr>
            <w:tcW w:w="491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F720FD">
              <w:rPr>
                <w:i/>
                <w:iCs/>
              </w:rPr>
              <w:t>- лекции (ЛЗ)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24</w:t>
            </w: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599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491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F720FD">
              <w:rPr>
                <w:i/>
                <w:iCs/>
              </w:rPr>
              <w:t>- семинары (СЗ)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</w:t>
            </w: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599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491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F720FD">
              <w:rPr>
                <w:i/>
                <w:iCs/>
              </w:rPr>
              <w:t>- практические (ПЗ)</w:t>
            </w:r>
          </w:p>
        </w:tc>
        <w:tc>
          <w:tcPr>
            <w:tcW w:w="544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  <w:tc>
          <w:tcPr>
            <w:tcW w:w="587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  <w:tc>
          <w:tcPr>
            <w:tcW w:w="599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  <w:tc>
          <w:tcPr>
            <w:tcW w:w="491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F720FD">
              <w:rPr>
                <w:i/>
                <w:iCs/>
              </w:rPr>
              <w:t>- мелкогрупповые (МГЗ)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  <w:tc>
          <w:tcPr>
            <w:tcW w:w="599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491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F720FD">
              <w:rPr>
                <w:i/>
                <w:iCs/>
              </w:rPr>
              <w:t>- индивидуальные (ИЗ)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  <w:tc>
          <w:tcPr>
            <w:tcW w:w="599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491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</w:p>
        </w:tc>
      </w:tr>
      <w:tr w:rsidR="005D7635" w:rsidRPr="003916D0" w:rsidTr="005D7635">
        <w:tc>
          <w:tcPr>
            <w:tcW w:w="2778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</w:rPr>
            </w:pPr>
            <w:r w:rsidRPr="003916D0">
              <w:rPr>
                <w:b/>
                <w:bCs/>
              </w:rPr>
              <w:t>Самостоятельная работа студента (всего)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99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491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</w:rPr>
            </w:pPr>
            <w:r w:rsidRPr="003916D0">
              <w:rPr>
                <w:bCs/>
              </w:rPr>
              <w:t>СРС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</w:t>
            </w: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599" w:type="pct"/>
            <w:vAlign w:val="center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83</w:t>
            </w:r>
          </w:p>
        </w:tc>
        <w:tc>
          <w:tcPr>
            <w:tcW w:w="491" w:type="pct"/>
            <w:vAlign w:val="center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AC18D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</w:rPr>
            </w:pPr>
            <w:r w:rsidRPr="00AC18D5">
              <w:rPr>
                <w:bCs/>
              </w:rPr>
              <w:t xml:space="preserve">КОНТРОЛЬ 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26</w:t>
            </w: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599" w:type="pct"/>
            <w:vAlign w:val="center"/>
          </w:tcPr>
          <w:p w:rsidR="005D7635" w:rsidRPr="00AC18D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491" w:type="pct"/>
            <w:vAlign w:val="center"/>
          </w:tcPr>
          <w:p w:rsidR="005D7635" w:rsidRPr="00AC18D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</w:pPr>
            <w:r w:rsidRPr="003916D0">
              <w:t>в том числе:</w:t>
            </w:r>
          </w:p>
        </w:tc>
        <w:tc>
          <w:tcPr>
            <w:tcW w:w="544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  <w:tc>
          <w:tcPr>
            <w:tcW w:w="587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  <w:tc>
          <w:tcPr>
            <w:tcW w:w="599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  <w:tc>
          <w:tcPr>
            <w:tcW w:w="491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</w:tr>
      <w:tr w:rsidR="005D7635" w:rsidRPr="00F720FD" w:rsidTr="005D7635">
        <w:tc>
          <w:tcPr>
            <w:tcW w:w="2778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3916D0">
              <w:rPr>
                <w:i/>
                <w:iCs/>
              </w:rPr>
              <w:t>- подготовка курсовой работы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</w:p>
        </w:tc>
        <w:tc>
          <w:tcPr>
            <w:tcW w:w="599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491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5D7635" w:rsidRPr="003916D0" w:rsidTr="005D7635">
        <w:tc>
          <w:tcPr>
            <w:tcW w:w="2778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3916D0">
              <w:rPr>
                <w:i/>
                <w:iCs/>
              </w:rPr>
              <w:t>- текущий контроль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</w:t>
            </w: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599" w:type="pct"/>
            <w:vAlign w:val="center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491" w:type="pct"/>
            <w:vAlign w:val="center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3916D0">
              <w:rPr>
                <w:i/>
                <w:iCs/>
              </w:rPr>
              <w:t>- промежуточный</w:t>
            </w:r>
            <w:r>
              <w:rPr>
                <w:i/>
                <w:iCs/>
              </w:rPr>
              <w:t xml:space="preserve"> контроль (подготовка к экзаменам</w:t>
            </w:r>
            <w:r w:rsidRPr="003916D0">
              <w:rPr>
                <w:i/>
                <w:iCs/>
              </w:rPr>
              <w:t>)</w:t>
            </w:r>
          </w:p>
        </w:tc>
        <w:tc>
          <w:tcPr>
            <w:tcW w:w="544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587" w:type="pct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599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491" w:type="pct"/>
          </w:tcPr>
          <w:p w:rsidR="005D7635" w:rsidRPr="003916D0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</w:rPr>
            </w:pPr>
            <w:r w:rsidRPr="00F720FD">
              <w:rPr>
                <w:b/>
                <w:bCs/>
              </w:rPr>
              <w:t xml:space="preserve">Общая трудоемкость: </w:t>
            </w:r>
          </w:p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</w:rPr>
            </w:pPr>
            <w:r w:rsidRPr="00F720FD">
              <w:rPr>
                <w:b/>
                <w:bCs/>
              </w:rPr>
              <w:t xml:space="preserve">(всего </w:t>
            </w:r>
            <w:proofErr w:type="spellStart"/>
            <w:r w:rsidRPr="00F720FD">
              <w:rPr>
                <w:b/>
                <w:bCs/>
              </w:rPr>
              <w:t>зач</w:t>
            </w:r>
            <w:proofErr w:type="spellEnd"/>
            <w:r w:rsidRPr="00F720FD">
              <w:rPr>
                <w:b/>
                <w:bCs/>
              </w:rPr>
              <w:t>. ед./кол-во часов по ФГОС)</w:t>
            </w:r>
          </w:p>
        </w:tc>
        <w:tc>
          <w:tcPr>
            <w:tcW w:w="544" w:type="pct"/>
            <w:vAlign w:val="center"/>
          </w:tcPr>
          <w:p w:rsidR="005D7635" w:rsidRPr="00830E04" w:rsidRDefault="005D7635" w:rsidP="005D763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3/108</w:t>
            </w:r>
          </w:p>
        </w:tc>
        <w:tc>
          <w:tcPr>
            <w:tcW w:w="587" w:type="pct"/>
            <w:vAlign w:val="center"/>
          </w:tcPr>
          <w:p w:rsidR="005D7635" w:rsidRPr="00830E04" w:rsidRDefault="005D7635" w:rsidP="005D763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99" w:type="pct"/>
            <w:vAlign w:val="center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 w:rsidRPr="00830E04">
              <w:rPr>
                <w:b/>
                <w:bCs/>
              </w:rPr>
              <w:t>3/108</w:t>
            </w:r>
          </w:p>
        </w:tc>
        <w:tc>
          <w:tcPr>
            <w:tcW w:w="491" w:type="pct"/>
            <w:vAlign w:val="center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i/>
                <w:iCs/>
              </w:rPr>
            </w:pPr>
            <w:r w:rsidRPr="00F720FD">
              <w:rPr>
                <w:b/>
                <w:bCs/>
              </w:rPr>
              <w:t>Вид промежуточной аттестации (зачет, экзамен)</w:t>
            </w:r>
          </w:p>
        </w:tc>
        <w:tc>
          <w:tcPr>
            <w:tcW w:w="1132" w:type="pct"/>
            <w:gridSpan w:val="2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</w:rPr>
            </w:pPr>
          </w:p>
        </w:tc>
        <w:tc>
          <w:tcPr>
            <w:tcW w:w="1090" w:type="pct"/>
            <w:gridSpan w:val="2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</w:rPr>
            </w:pP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F720FD">
              <w:rPr>
                <w:i/>
                <w:iCs/>
              </w:rPr>
              <w:t>зачет</w:t>
            </w:r>
          </w:p>
        </w:tc>
        <w:tc>
          <w:tcPr>
            <w:tcW w:w="1132" w:type="pct"/>
            <w:gridSpan w:val="2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090" w:type="pct"/>
            <w:gridSpan w:val="2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5D7635" w:rsidRPr="00F720FD" w:rsidTr="005D7635">
        <w:tc>
          <w:tcPr>
            <w:tcW w:w="2778" w:type="pct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F720FD">
              <w:rPr>
                <w:i/>
                <w:iCs/>
              </w:rPr>
              <w:t>экзамен</w:t>
            </w:r>
          </w:p>
        </w:tc>
        <w:tc>
          <w:tcPr>
            <w:tcW w:w="1132" w:type="pct"/>
            <w:gridSpan w:val="2"/>
          </w:tcPr>
          <w:p w:rsidR="005D7635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090" w:type="pct"/>
            <w:gridSpan w:val="2"/>
          </w:tcPr>
          <w:p w:rsidR="005D7635" w:rsidRPr="00F720FD" w:rsidRDefault="005D7635" w:rsidP="00B9131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</w:tr>
      <w:bookmarkEnd w:id="2"/>
    </w:tbl>
    <w:p w:rsidR="00590CAA" w:rsidRDefault="00590CAA" w:rsidP="00590CAA"/>
    <w:p w:rsidR="00552D11" w:rsidRDefault="003A23F7" w:rsidP="00C32259">
      <w:pPr>
        <w:ind w:firstLine="709"/>
        <w:jc w:val="both"/>
        <w:rPr>
          <w:b/>
          <w:bCs/>
          <w:sz w:val="28"/>
          <w:szCs w:val="28"/>
        </w:rPr>
      </w:pPr>
      <w:r w:rsidRPr="00926E7B">
        <w:rPr>
          <w:b/>
          <w:bCs/>
          <w:sz w:val="28"/>
          <w:szCs w:val="28"/>
        </w:rPr>
        <w:t xml:space="preserve">2.2. Тематический план дисциплины </w:t>
      </w:r>
      <w:r>
        <w:rPr>
          <w:b/>
          <w:bCs/>
          <w:sz w:val="28"/>
          <w:szCs w:val="28"/>
        </w:rPr>
        <w:t xml:space="preserve"> </w:t>
      </w:r>
    </w:p>
    <w:p w:rsidR="00552D11" w:rsidRDefault="00552D11" w:rsidP="00C32259">
      <w:pPr>
        <w:ind w:firstLine="709"/>
        <w:jc w:val="both"/>
        <w:rPr>
          <w:b/>
          <w:bCs/>
          <w:sz w:val="28"/>
          <w:szCs w:val="28"/>
        </w:rPr>
      </w:pPr>
      <w:r w:rsidRPr="00926E7B">
        <w:rPr>
          <w:b/>
          <w:bCs/>
          <w:sz w:val="28"/>
          <w:szCs w:val="28"/>
        </w:rPr>
        <w:t xml:space="preserve">Тематический план дисциплины </w:t>
      </w:r>
      <w:r>
        <w:rPr>
          <w:b/>
          <w:bCs/>
          <w:sz w:val="28"/>
          <w:szCs w:val="28"/>
        </w:rPr>
        <w:t xml:space="preserve"> (ОФО)</w:t>
      </w:r>
    </w:p>
    <w:tbl>
      <w:tblPr>
        <w:tblStyle w:val="afb"/>
        <w:tblW w:w="5149" w:type="pct"/>
        <w:tblLayout w:type="fixed"/>
        <w:tblCellMar>
          <w:left w:w="0" w:type="dxa"/>
          <w:right w:w="0" w:type="dxa"/>
        </w:tblCellMar>
        <w:tblLook w:val="04A0"/>
      </w:tblPr>
      <w:tblGrid>
        <w:gridCol w:w="464"/>
        <w:gridCol w:w="2515"/>
        <w:gridCol w:w="523"/>
        <w:gridCol w:w="671"/>
        <w:gridCol w:w="654"/>
        <w:gridCol w:w="523"/>
        <w:gridCol w:w="44"/>
        <w:gridCol w:w="712"/>
        <w:gridCol w:w="851"/>
        <w:gridCol w:w="704"/>
        <w:gridCol w:w="989"/>
        <w:gridCol w:w="993"/>
      </w:tblGrid>
      <w:tr w:rsidR="00552D11" w:rsidRPr="004E6A20" w:rsidTr="00552D11">
        <w:tc>
          <w:tcPr>
            <w:tcW w:w="241" w:type="pct"/>
            <w:vMerge w:val="restar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 w:rsidRPr="004E6A20">
              <w:rPr>
                <w:b/>
              </w:rPr>
              <w:t xml:space="preserve">№ </w:t>
            </w:r>
            <w:proofErr w:type="spellStart"/>
            <w:proofErr w:type="gramStart"/>
            <w:r w:rsidRPr="004E6A20">
              <w:rPr>
                <w:b/>
              </w:rPr>
              <w:t>п</w:t>
            </w:r>
            <w:proofErr w:type="spellEnd"/>
            <w:proofErr w:type="gramEnd"/>
            <w:r w:rsidRPr="004E6A20">
              <w:rPr>
                <w:b/>
              </w:rPr>
              <w:t>/</w:t>
            </w:r>
            <w:proofErr w:type="spellStart"/>
            <w:r w:rsidRPr="004E6A20">
              <w:rPr>
                <w:b/>
              </w:rPr>
              <w:t>п</w:t>
            </w:r>
            <w:proofErr w:type="spellEnd"/>
          </w:p>
        </w:tc>
        <w:tc>
          <w:tcPr>
            <w:tcW w:w="1304" w:type="pct"/>
            <w:vMerge w:val="restar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 w:rsidRPr="004E6A20">
              <w:rPr>
                <w:b/>
              </w:rPr>
              <w:t>Наименование разделов и тем</w:t>
            </w:r>
          </w:p>
        </w:tc>
        <w:tc>
          <w:tcPr>
            <w:tcW w:w="271" w:type="pct"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3184" w:type="pct"/>
            <w:gridSpan w:val="9"/>
          </w:tcPr>
          <w:p w:rsidR="00552D11" w:rsidRPr="004E6A20" w:rsidRDefault="00552D11" w:rsidP="00552D11">
            <w:pPr>
              <w:jc w:val="center"/>
              <w:rPr>
                <w:b/>
                <w:sz w:val="28"/>
                <w:szCs w:val="28"/>
              </w:rPr>
            </w:pPr>
            <w:r w:rsidRPr="004E6A20">
              <w:rPr>
                <w:b/>
              </w:rPr>
              <w:t>Кол-во часов</w:t>
            </w:r>
          </w:p>
        </w:tc>
      </w:tr>
      <w:tr w:rsidR="00552D11" w:rsidRPr="004E6A20" w:rsidTr="00552D11">
        <w:tc>
          <w:tcPr>
            <w:tcW w:w="241" w:type="pct"/>
            <w:vMerge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1304" w:type="pct"/>
            <w:vMerge/>
            <w:vAlign w:val="center"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271" w:type="pct"/>
            <w:vMerge w:val="restart"/>
            <w:textDirection w:val="btLr"/>
          </w:tcPr>
          <w:p w:rsidR="00552D11" w:rsidRPr="004E6A20" w:rsidRDefault="00552D11" w:rsidP="00552D11">
            <w:pPr>
              <w:ind w:left="113" w:right="113"/>
              <w:rPr>
                <w:b/>
                <w:sz w:val="28"/>
                <w:szCs w:val="28"/>
              </w:rPr>
            </w:pPr>
            <w:r w:rsidRPr="004E6A20">
              <w:rPr>
                <w:b/>
              </w:rPr>
              <w:t>Всего часов по ФГОС</w:t>
            </w:r>
          </w:p>
        </w:tc>
        <w:tc>
          <w:tcPr>
            <w:tcW w:w="1350" w:type="pct"/>
            <w:gridSpan w:val="5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 w:rsidRPr="004E6A20">
              <w:rPr>
                <w:b/>
              </w:rPr>
              <w:t>Контактная работа</w:t>
            </w:r>
          </w:p>
        </w:tc>
        <w:tc>
          <w:tcPr>
            <w:tcW w:w="1834" w:type="pct"/>
            <w:gridSpan w:val="4"/>
          </w:tcPr>
          <w:p w:rsidR="00552D11" w:rsidRPr="004E6A20" w:rsidRDefault="00552D11" w:rsidP="00552D11">
            <w:pPr>
              <w:jc w:val="center"/>
              <w:rPr>
                <w:b/>
                <w:sz w:val="28"/>
                <w:szCs w:val="28"/>
              </w:rPr>
            </w:pPr>
            <w:r w:rsidRPr="004E6A20">
              <w:rPr>
                <w:b/>
              </w:rPr>
              <w:t>Самостоятельная работа студентов</w:t>
            </w:r>
          </w:p>
        </w:tc>
      </w:tr>
      <w:tr w:rsidR="00552D11" w:rsidRPr="004E6A20" w:rsidTr="00552D11">
        <w:trPr>
          <w:trHeight w:val="1466"/>
        </w:trPr>
        <w:tc>
          <w:tcPr>
            <w:tcW w:w="241" w:type="pct"/>
            <w:vMerge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1304" w:type="pct"/>
            <w:vMerge/>
            <w:vAlign w:val="center"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271" w:type="pct"/>
            <w:vMerge/>
          </w:tcPr>
          <w:p w:rsidR="00552D11" w:rsidRPr="004E6A20" w:rsidRDefault="00552D11" w:rsidP="00552D11">
            <w:pPr>
              <w:rPr>
                <w:b/>
                <w:sz w:val="28"/>
                <w:szCs w:val="28"/>
              </w:rPr>
            </w:pPr>
          </w:p>
        </w:tc>
        <w:tc>
          <w:tcPr>
            <w:tcW w:w="348" w:type="pct"/>
            <w:vMerge w:val="restart"/>
            <w:textDirection w:val="btLr"/>
            <w:vAlign w:val="center"/>
          </w:tcPr>
          <w:p w:rsidR="00552D11" w:rsidRPr="004E6A20" w:rsidRDefault="00552D11" w:rsidP="00552D11">
            <w:pPr>
              <w:ind w:left="113" w:right="113"/>
              <w:rPr>
                <w:b/>
              </w:rPr>
            </w:pPr>
            <w:r w:rsidRPr="004E6A20">
              <w:rPr>
                <w:b/>
              </w:rPr>
              <w:t>Всего аудиторных часов</w:t>
            </w:r>
          </w:p>
        </w:tc>
        <w:tc>
          <w:tcPr>
            <w:tcW w:w="339" w:type="pct"/>
            <w:vMerge w:val="restar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 w:rsidRPr="004E6A20">
              <w:rPr>
                <w:b/>
              </w:rPr>
              <w:t>ЛЗ</w:t>
            </w:r>
          </w:p>
        </w:tc>
        <w:tc>
          <w:tcPr>
            <w:tcW w:w="271" w:type="pct"/>
            <w:vMerge w:val="restar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 w:rsidRPr="004E6A20">
              <w:rPr>
                <w:b/>
              </w:rPr>
              <w:t>СЗ</w:t>
            </w:r>
          </w:p>
        </w:tc>
        <w:tc>
          <w:tcPr>
            <w:tcW w:w="23" w:type="pct"/>
            <w:vMerge w:val="restar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pct"/>
            <w:vMerge w:val="restart"/>
            <w:textDirection w:val="btLr"/>
          </w:tcPr>
          <w:p w:rsidR="00552D11" w:rsidRPr="004E6A20" w:rsidRDefault="00552D11" w:rsidP="00552D11">
            <w:pPr>
              <w:ind w:left="113" w:right="113"/>
              <w:rPr>
                <w:b/>
              </w:rPr>
            </w:pPr>
            <w:r w:rsidRPr="004E6A20">
              <w:rPr>
                <w:b/>
              </w:rPr>
              <w:t xml:space="preserve">Консультации (Г, </w:t>
            </w:r>
            <w:r>
              <w:rPr>
                <w:b/>
              </w:rPr>
              <w:t>И</w:t>
            </w:r>
            <w:r w:rsidRPr="004E6A20">
              <w:rPr>
                <w:b/>
              </w:rPr>
              <w:t>)</w:t>
            </w:r>
          </w:p>
        </w:tc>
        <w:tc>
          <w:tcPr>
            <w:tcW w:w="441" w:type="pct"/>
            <w:vMerge w:val="restart"/>
            <w:textDirection w:val="btLr"/>
            <w:vAlign w:val="center"/>
          </w:tcPr>
          <w:p w:rsidR="00552D11" w:rsidRPr="004E6A20" w:rsidRDefault="00552D11" w:rsidP="00552D11">
            <w:pPr>
              <w:ind w:left="113" w:right="113"/>
              <w:rPr>
                <w:b/>
              </w:rPr>
            </w:pPr>
            <w:r w:rsidRPr="004E6A20">
              <w:rPr>
                <w:b/>
              </w:rPr>
              <w:t>Всего часов СРС</w:t>
            </w:r>
          </w:p>
        </w:tc>
        <w:tc>
          <w:tcPr>
            <w:tcW w:w="365" w:type="pct"/>
            <w:vMerge w:val="restar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 w:rsidRPr="004E6A20">
              <w:rPr>
                <w:b/>
              </w:rPr>
              <w:t>СРС</w:t>
            </w:r>
          </w:p>
        </w:tc>
        <w:tc>
          <w:tcPr>
            <w:tcW w:w="1028" w:type="pct"/>
            <w:gridSpan w:val="2"/>
          </w:tcPr>
          <w:p w:rsidR="00552D11" w:rsidRPr="004E6A20" w:rsidRDefault="00552D11" w:rsidP="00552D11">
            <w:pPr>
              <w:jc w:val="center"/>
              <w:rPr>
                <w:b/>
                <w:sz w:val="28"/>
                <w:szCs w:val="28"/>
              </w:rPr>
            </w:pPr>
            <w:r w:rsidRPr="004E6A20">
              <w:rPr>
                <w:b/>
              </w:rPr>
              <w:t>контроль СРС</w:t>
            </w:r>
          </w:p>
        </w:tc>
      </w:tr>
      <w:tr w:rsidR="00552D11" w:rsidRPr="004E6A20" w:rsidTr="00552D11">
        <w:trPr>
          <w:trHeight w:val="977"/>
        </w:trPr>
        <w:tc>
          <w:tcPr>
            <w:tcW w:w="241" w:type="pct"/>
            <w:vMerge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1304" w:type="pct"/>
            <w:vMerge/>
            <w:vAlign w:val="center"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271" w:type="pct"/>
            <w:vMerge/>
          </w:tcPr>
          <w:p w:rsidR="00552D11" w:rsidRPr="004E6A20" w:rsidRDefault="00552D11" w:rsidP="00552D11">
            <w:pPr>
              <w:rPr>
                <w:b/>
                <w:sz w:val="28"/>
                <w:szCs w:val="28"/>
              </w:rPr>
            </w:pPr>
          </w:p>
        </w:tc>
        <w:tc>
          <w:tcPr>
            <w:tcW w:w="348" w:type="pct"/>
            <w:vMerge/>
            <w:vAlign w:val="center"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339" w:type="pct"/>
            <w:vMerge/>
            <w:vAlign w:val="center"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271" w:type="pct"/>
            <w:vMerge/>
            <w:vAlign w:val="center"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23" w:type="pct"/>
            <w:vMerge/>
          </w:tcPr>
          <w:p w:rsidR="00552D11" w:rsidRPr="004E6A20" w:rsidRDefault="00552D11" w:rsidP="00552D11">
            <w:pPr>
              <w:rPr>
                <w:b/>
                <w:sz w:val="28"/>
                <w:szCs w:val="28"/>
              </w:rPr>
            </w:pPr>
          </w:p>
        </w:tc>
        <w:tc>
          <w:tcPr>
            <w:tcW w:w="369" w:type="pct"/>
            <w:vMerge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441" w:type="pct"/>
            <w:vMerge/>
            <w:vAlign w:val="center"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365" w:type="pct"/>
            <w:vMerge/>
            <w:vAlign w:val="center"/>
          </w:tcPr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513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 w:rsidRPr="004E6A20">
              <w:rPr>
                <w:b/>
              </w:rPr>
              <w:t>текущий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 w:rsidRPr="004E6A20">
              <w:rPr>
                <w:b/>
              </w:rPr>
              <w:t>промежуточный</w:t>
            </w: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11" w:rsidRPr="006A5997" w:rsidRDefault="00552D11" w:rsidP="00552D11">
            <w:pPr>
              <w:rPr>
                <w:b/>
                <w:bCs/>
                <w:lang w:val="en-US" w:eastAsia="en-US"/>
              </w:rPr>
            </w:pPr>
            <w:r>
              <w:t>Философия как тип мировоззрения. Философия в системе человеческого знания. Основные философские проблемы</w:t>
            </w:r>
            <w:proofErr w:type="gramStart"/>
            <w:r>
              <w:t>.</w:t>
            </w:r>
            <w:r w:rsidRPr="000155BB">
              <w:rPr>
                <w:i/>
              </w:rPr>
              <w:t>(</w:t>
            </w:r>
            <w:proofErr w:type="gramEnd"/>
            <w:r w:rsidRPr="000155BB">
              <w:rPr>
                <w:i/>
              </w:rPr>
              <w:t>УК-1, УК-5)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Default="00552D11" w:rsidP="00552D11">
            <w:pPr>
              <w:rPr>
                <w:sz w:val="28"/>
                <w:szCs w:val="28"/>
                <w:lang w:eastAsia="en-US"/>
              </w:rPr>
            </w:pPr>
            <w:r w:rsidRPr="00AB18A4">
              <w:t xml:space="preserve">Философия Древнего </w:t>
            </w:r>
            <w:r w:rsidRPr="00AB18A4">
              <w:lastRenderedPageBreak/>
              <w:t xml:space="preserve">мира. Древняя Индия: </w:t>
            </w:r>
            <w:proofErr w:type="gramStart"/>
            <w:r w:rsidRPr="00AB18A4">
              <w:t>философские</w:t>
            </w:r>
            <w:proofErr w:type="gramEnd"/>
            <w:r w:rsidRPr="00AB18A4">
              <w:t xml:space="preserve"> проблемы индуизма и буддизма. Древний Китай: проблемы конфуцианства и даосизма</w:t>
            </w:r>
            <w:proofErr w:type="gramStart"/>
            <w:r w:rsidRPr="00AB18A4">
              <w:t>.</w:t>
            </w:r>
            <w:r w:rsidRPr="000155BB">
              <w:rPr>
                <w:i/>
              </w:rPr>
              <w:t>(</w:t>
            </w:r>
            <w:proofErr w:type="gramEnd"/>
            <w:r w:rsidRPr="000155BB">
              <w:rPr>
                <w:i/>
              </w:rPr>
              <w:t>УК-1, УК-5)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  <w:r w:rsidRPr="00AB18A4">
              <w:t>2</w:t>
            </w: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FD4690" w:rsidRDefault="00552D11" w:rsidP="00552D11">
            <w:r w:rsidRPr="007A5BE8">
              <w:t>Античная натурфилософия</w:t>
            </w:r>
            <w:r>
              <w:t xml:space="preserve">: милетская школа, пифагорейство. </w:t>
            </w:r>
            <w:proofErr w:type="spellStart"/>
            <w:r>
              <w:t>Гераклит</w:t>
            </w:r>
            <w:proofErr w:type="gramStart"/>
            <w:r>
              <w:t>.</w:t>
            </w:r>
            <w:r w:rsidRPr="008979A1">
              <w:t>Э</w:t>
            </w:r>
            <w:proofErr w:type="gramEnd"/>
            <w:r w:rsidRPr="008979A1">
              <w:t>лейская</w:t>
            </w:r>
            <w:proofErr w:type="spellEnd"/>
            <w:r w:rsidRPr="008979A1">
              <w:t xml:space="preserve"> школа: </w:t>
            </w:r>
            <w:proofErr w:type="spellStart"/>
            <w:r w:rsidRPr="008979A1">
              <w:t>Парменид</w:t>
            </w:r>
            <w:proofErr w:type="spellEnd"/>
            <w:r w:rsidRPr="008979A1">
              <w:t xml:space="preserve">, Зенон. Атомизм: </w:t>
            </w:r>
            <w:proofErr w:type="spellStart"/>
            <w:r w:rsidRPr="008979A1">
              <w:t>Левкипп</w:t>
            </w:r>
            <w:proofErr w:type="spellEnd"/>
            <w:r w:rsidRPr="008979A1">
              <w:t xml:space="preserve">, </w:t>
            </w:r>
            <w:proofErr w:type="spellStart"/>
            <w:r w:rsidRPr="008979A1">
              <w:t>Демокрит</w:t>
            </w:r>
            <w:proofErr w:type="spellEnd"/>
            <w:r w:rsidRPr="008979A1">
              <w:t>, Эпикур</w:t>
            </w:r>
            <w:proofErr w:type="gramStart"/>
            <w:r w:rsidRPr="008979A1">
              <w:t>.</w:t>
            </w:r>
            <w:r w:rsidRPr="000155BB"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2045C8" w:rsidRDefault="00552D11" w:rsidP="00552D11">
            <w:pPr>
              <w:rPr>
                <w:sz w:val="28"/>
                <w:szCs w:val="28"/>
                <w:highlight w:val="yellow"/>
                <w:lang w:eastAsia="en-US"/>
              </w:rPr>
            </w:pPr>
            <w:r w:rsidRPr="003D1EE9">
              <w:t xml:space="preserve">Сократ, Платон, Аристотель. </w:t>
            </w:r>
            <w:r w:rsidRPr="000155BB">
              <w:rPr>
                <w:i/>
              </w:rPr>
              <w:t>(</w:t>
            </w:r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2045C8" w:rsidRDefault="00552D11" w:rsidP="00552D11">
            <w:pPr>
              <w:rPr>
                <w:sz w:val="28"/>
                <w:szCs w:val="28"/>
                <w:highlight w:val="yellow"/>
                <w:lang w:eastAsia="en-US"/>
              </w:rPr>
            </w:pPr>
            <w:r w:rsidRPr="00B83542">
              <w:t>Европейская философия Средних веков.</w:t>
            </w:r>
            <w:r>
              <w:t xml:space="preserve"> Основные догматы и философская проблематика </w:t>
            </w:r>
            <w:proofErr w:type="spellStart"/>
            <w:r>
              <w:t>христианства</w:t>
            </w:r>
            <w:proofErr w:type="gramStart"/>
            <w:r>
              <w:t>.</w:t>
            </w:r>
            <w:r w:rsidRPr="00AB18A4">
              <w:t>П</w:t>
            </w:r>
            <w:proofErr w:type="gramEnd"/>
            <w:r w:rsidRPr="00AB18A4">
              <w:t>роблемы</w:t>
            </w:r>
            <w:proofErr w:type="spellEnd"/>
            <w:r w:rsidRPr="00AB18A4">
              <w:t xml:space="preserve"> религиозной философии в русской культуре.</w:t>
            </w:r>
            <w:r w:rsidRPr="000155BB">
              <w:rPr>
                <w:i/>
              </w:rPr>
              <w:t>(</w:t>
            </w:r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2045C8" w:rsidRDefault="00552D11" w:rsidP="00552D11">
            <w:pPr>
              <w:rPr>
                <w:sz w:val="28"/>
                <w:szCs w:val="28"/>
                <w:highlight w:val="yellow"/>
                <w:lang w:eastAsia="en-US"/>
              </w:rPr>
            </w:pPr>
            <w:r>
              <w:t>Философия Нового времени. Эмпирическая методология Ф. Бэкона. Рационализм Б. Спинозы, Г. В. Лейбница и Р. Декарта</w:t>
            </w:r>
            <w:proofErr w:type="gramStart"/>
            <w:r>
              <w:t>.</w:t>
            </w:r>
            <w:r w:rsidRPr="000155BB">
              <w:rPr>
                <w:i/>
              </w:rPr>
              <w:t>(</w:t>
            </w:r>
            <w:proofErr w:type="gramEnd"/>
            <w:r>
              <w:rPr>
                <w:i/>
              </w:rPr>
              <w:t>УК-1</w:t>
            </w:r>
            <w:r w:rsidRPr="000155BB">
              <w:rPr>
                <w:i/>
              </w:rPr>
              <w:t>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Default="00552D11" w:rsidP="00552D11">
            <w:r>
              <w:t xml:space="preserve">Спиритуализм </w:t>
            </w:r>
            <w:proofErr w:type="gramStart"/>
            <w:r>
              <w:t>Дж</w:t>
            </w:r>
            <w:proofErr w:type="gramEnd"/>
            <w:r>
              <w:t>. Беркли. Скептицизм Д. Юм</w:t>
            </w:r>
            <w:proofErr w:type="gramStart"/>
            <w:r>
              <w:t>а</w:t>
            </w:r>
            <w:r w:rsidRPr="000155BB">
              <w:rPr>
                <w:i/>
              </w:rPr>
              <w:t>(</w:t>
            </w:r>
            <w:proofErr w:type="gramEnd"/>
            <w:r>
              <w:rPr>
                <w:i/>
              </w:rPr>
              <w:t>УК-1</w:t>
            </w:r>
            <w:r w:rsidRPr="000155BB">
              <w:rPr>
                <w:i/>
              </w:rPr>
              <w:t>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71" w:type="pct"/>
            <w:vAlign w:val="center"/>
          </w:tcPr>
          <w:p w:rsidR="00552D11" w:rsidRDefault="00552D11" w:rsidP="00552D11">
            <w:pPr>
              <w:jc w:val="center"/>
            </w:pP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2045C8" w:rsidRDefault="00552D11" w:rsidP="00552D11">
            <w:pPr>
              <w:rPr>
                <w:sz w:val="28"/>
                <w:szCs w:val="28"/>
                <w:highlight w:val="yellow"/>
                <w:lang w:eastAsia="en-US"/>
              </w:rPr>
            </w:pPr>
            <w:r>
              <w:t>Трансцендентальная философия И. Канта</w:t>
            </w:r>
            <w:proofErr w:type="gramStart"/>
            <w:r>
              <w:t>.</w:t>
            </w:r>
            <w:r w:rsidRPr="000155BB"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</w:t>
            </w:r>
            <w:r>
              <w:rPr>
                <w:i/>
              </w:rPr>
              <w:t>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4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2045C8" w:rsidRDefault="00552D11" w:rsidP="00552D11">
            <w:pPr>
              <w:spacing w:after="200"/>
              <w:contextualSpacing/>
              <w:rPr>
                <w:sz w:val="28"/>
                <w:szCs w:val="28"/>
                <w:highlight w:val="yellow"/>
                <w:lang w:eastAsia="en-US"/>
              </w:rPr>
            </w:pPr>
            <w:r w:rsidRPr="00561CF7">
              <w:t>Диалектика и объективный идеализм Г. В. Ф. Гегеля.</w:t>
            </w:r>
            <w:r>
              <w:t xml:space="preserve"> Антропологический материализм Л. Фейербаха. </w:t>
            </w:r>
            <w:r w:rsidRPr="000155BB">
              <w:rPr>
                <w:i/>
              </w:rPr>
              <w:t>(</w:t>
            </w:r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</w:t>
            </w:r>
            <w:r>
              <w:rPr>
                <w:i/>
              </w:rPr>
              <w:t>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561CF7" w:rsidRDefault="00552D11" w:rsidP="00552D11">
            <w:pPr>
              <w:spacing w:after="200"/>
              <w:contextualSpacing/>
            </w:pPr>
            <w:r>
              <w:t xml:space="preserve">Основы марксизма. Неклассическая </w:t>
            </w:r>
            <w:r>
              <w:lastRenderedPageBreak/>
              <w:t>европейская философия</w:t>
            </w:r>
            <w:proofErr w:type="gramStart"/>
            <w:r>
              <w:t>.</w:t>
            </w:r>
            <w:r w:rsidRPr="000155BB"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</w:t>
            </w:r>
            <w:r>
              <w:rPr>
                <w:i/>
              </w:rPr>
              <w:t>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6AA0" w:rsidRDefault="00552D11" w:rsidP="00552D11">
            <w:r w:rsidRPr="007A1CF1">
              <w:t>Осно</w:t>
            </w:r>
            <w:r>
              <w:t xml:space="preserve">вы </w:t>
            </w:r>
            <w:proofErr w:type="spellStart"/>
            <w:r>
              <w:t>феноменологии</w:t>
            </w:r>
            <w:proofErr w:type="gramStart"/>
            <w:r>
              <w:t>.</w:t>
            </w:r>
            <w:r w:rsidRPr="00856AA0">
              <w:t>К</w:t>
            </w:r>
            <w:proofErr w:type="gramEnd"/>
            <w:r w:rsidRPr="00856AA0">
              <w:t>лючевые</w:t>
            </w:r>
            <w:proofErr w:type="spellEnd"/>
            <w:r w:rsidRPr="00856AA0">
              <w:t xml:space="preserve"> вехи экзистенциализма.</w:t>
            </w:r>
            <w:r w:rsidRPr="000155BB">
              <w:rPr>
                <w:i/>
              </w:rPr>
              <w:t>(</w:t>
            </w:r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</w:t>
            </w:r>
            <w:r>
              <w:rPr>
                <w:i/>
              </w:rPr>
              <w:t>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6AA0" w:rsidRDefault="00552D11" w:rsidP="00552D11">
            <w:pPr>
              <w:spacing w:after="200"/>
              <w:contextualSpacing/>
            </w:pPr>
            <w:r w:rsidRPr="00856AA0">
              <w:t xml:space="preserve">Философия текста. Герменевтика. Структурализм. </w:t>
            </w:r>
            <w:r w:rsidRPr="000155BB">
              <w:rPr>
                <w:i/>
              </w:rPr>
              <w:t>(</w:t>
            </w:r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</w:t>
            </w:r>
            <w:r>
              <w:rPr>
                <w:i/>
              </w:rPr>
              <w:t>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561CF7" w:rsidRDefault="00552D11" w:rsidP="00552D11">
            <w:pPr>
              <w:spacing w:after="200"/>
              <w:contextualSpacing/>
            </w:pPr>
            <w:r>
              <w:t>Фрейдизм. Аналитическая психология К. Г.</w:t>
            </w:r>
            <w:r w:rsidRPr="00AA753B">
              <w:rPr>
                <w:lang w:val="en-US"/>
              </w:rPr>
              <w:t> </w:t>
            </w:r>
            <w:r>
              <w:t>Юнга</w:t>
            </w:r>
            <w:proofErr w:type="gramStart"/>
            <w:r>
              <w:t>.</w:t>
            </w:r>
            <w:r w:rsidRPr="000155BB"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</w:t>
            </w:r>
            <w:r>
              <w:rPr>
                <w:i/>
              </w:rPr>
              <w:t>)</w:t>
            </w:r>
          </w:p>
        </w:tc>
        <w:tc>
          <w:tcPr>
            <w:tcW w:w="271" w:type="pct"/>
            <w:vAlign w:val="center"/>
          </w:tcPr>
          <w:p w:rsidR="00552D11" w:rsidRPr="00090822" w:rsidRDefault="00552D11" w:rsidP="00552D11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27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23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C9081D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Default="00552D11" w:rsidP="00552D11">
            <w:pPr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t xml:space="preserve">Бытие. Онтология как раздел философского знания. Основные формы представления о бытии. </w:t>
            </w:r>
            <w:r w:rsidRPr="000155BB">
              <w:rPr>
                <w:i/>
              </w:rPr>
              <w:t>(</w:t>
            </w:r>
            <w:r>
              <w:rPr>
                <w:i/>
              </w:rPr>
              <w:t>УК-1)</w:t>
            </w:r>
          </w:p>
        </w:tc>
        <w:tc>
          <w:tcPr>
            <w:tcW w:w="271" w:type="pct"/>
            <w:vAlign w:val="center"/>
          </w:tcPr>
          <w:p w:rsidR="00552D11" w:rsidRPr="004E6A20" w:rsidRDefault="00552D11" w:rsidP="00552D11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CA3016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A3016" w:rsidRDefault="00552D11" w:rsidP="00552D11">
            <w:pPr>
              <w:jc w:val="center"/>
            </w:pPr>
            <w:r w:rsidRPr="00CA3016">
              <w:t>2</w:t>
            </w:r>
          </w:p>
        </w:tc>
        <w:tc>
          <w:tcPr>
            <w:tcW w:w="271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23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369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441" w:type="pct"/>
            <w:vAlign w:val="center"/>
          </w:tcPr>
          <w:p w:rsidR="00552D11" w:rsidRPr="006D1B05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090822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2045C8" w:rsidRDefault="00552D11" w:rsidP="00552D11">
            <w:pPr>
              <w:rPr>
                <w:sz w:val="28"/>
                <w:szCs w:val="28"/>
                <w:highlight w:val="yellow"/>
                <w:lang w:eastAsia="en-US"/>
              </w:rPr>
            </w:pPr>
            <w:r>
              <w:t xml:space="preserve">Познание. Гносеология как раздел философского знания. Основные проблемы познания. </w:t>
            </w:r>
            <w:r w:rsidRPr="000155BB">
              <w:rPr>
                <w:i/>
              </w:rPr>
              <w:t>(</w:t>
            </w:r>
            <w:r>
              <w:rPr>
                <w:i/>
              </w:rPr>
              <w:t>УК-1)</w:t>
            </w:r>
          </w:p>
        </w:tc>
        <w:tc>
          <w:tcPr>
            <w:tcW w:w="271" w:type="pct"/>
            <w:vAlign w:val="center"/>
          </w:tcPr>
          <w:p w:rsidR="00552D11" w:rsidRPr="004E6A20" w:rsidRDefault="00552D11" w:rsidP="00552D11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CA3016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339" w:type="pct"/>
            <w:vAlign w:val="center"/>
          </w:tcPr>
          <w:p w:rsidR="00552D11" w:rsidRPr="00CA3016" w:rsidRDefault="00552D11" w:rsidP="00552D11">
            <w:pPr>
              <w:jc w:val="center"/>
            </w:pPr>
            <w:r w:rsidRPr="00CA3016">
              <w:t>2</w:t>
            </w:r>
          </w:p>
        </w:tc>
        <w:tc>
          <w:tcPr>
            <w:tcW w:w="271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23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369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441" w:type="pct"/>
            <w:vAlign w:val="center"/>
          </w:tcPr>
          <w:p w:rsidR="00552D11" w:rsidRPr="006D1B05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090822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2045C8" w:rsidRDefault="00552D11" w:rsidP="00552D11">
            <w:pPr>
              <w:rPr>
                <w:sz w:val="28"/>
                <w:szCs w:val="28"/>
                <w:highlight w:val="yellow"/>
                <w:lang w:eastAsia="en-US"/>
              </w:rPr>
            </w:pPr>
            <w:r>
              <w:t>Основной вопрос философии. Материя, пространство и время</w:t>
            </w:r>
            <w:proofErr w:type="gramStart"/>
            <w:r>
              <w:t>.</w:t>
            </w:r>
            <w:r w:rsidRPr="000155BB">
              <w:rPr>
                <w:i/>
              </w:rPr>
              <w:t>(</w:t>
            </w:r>
            <w:proofErr w:type="gramEnd"/>
            <w:r>
              <w:rPr>
                <w:i/>
              </w:rPr>
              <w:t>УК-1)</w:t>
            </w:r>
          </w:p>
        </w:tc>
        <w:tc>
          <w:tcPr>
            <w:tcW w:w="271" w:type="pct"/>
            <w:vAlign w:val="center"/>
          </w:tcPr>
          <w:p w:rsidR="00552D11" w:rsidRPr="004E6A20" w:rsidRDefault="00552D11" w:rsidP="00552D11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A91561" w:rsidRDefault="00552D11" w:rsidP="00552D11">
            <w:pPr>
              <w:jc w:val="center"/>
            </w:pPr>
            <w:r w:rsidRPr="00A91561">
              <w:t>2</w:t>
            </w:r>
          </w:p>
        </w:tc>
        <w:tc>
          <w:tcPr>
            <w:tcW w:w="339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271" w:type="pct"/>
            <w:vAlign w:val="center"/>
          </w:tcPr>
          <w:p w:rsidR="00552D11" w:rsidRPr="00CA3016" w:rsidRDefault="00552D11" w:rsidP="00552D11">
            <w:pPr>
              <w:jc w:val="center"/>
            </w:pPr>
            <w:r w:rsidRPr="00CA3016">
              <w:t>2</w:t>
            </w:r>
          </w:p>
        </w:tc>
        <w:tc>
          <w:tcPr>
            <w:tcW w:w="23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369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441" w:type="pct"/>
            <w:vAlign w:val="center"/>
          </w:tcPr>
          <w:p w:rsidR="00552D11" w:rsidRPr="006D1B05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090822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Pr="008549EF" w:rsidRDefault="00552D11" w:rsidP="00552D11">
            <w:pPr>
              <w:pStyle w:val="af5"/>
              <w:numPr>
                <w:ilvl w:val="0"/>
                <w:numId w:val="11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11" w:rsidRDefault="00552D11" w:rsidP="00552D11">
            <w:pPr>
              <w:rPr>
                <w:sz w:val="28"/>
                <w:szCs w:val="28"/>
                <w:lang w:eastAsia="en-US"/>
              </w:rPr>
            </w:pPr>
            <w:r w:rsidRPr="00CC6926">
              <w:t xml:space="preserve">Философская рефлексия проблем современности. </w:t>
            </w:r>
            <w:r w:rsidRPr="000155BB">
              <w:rPr>
                <w:i/>
              </w:rPr>
              <w:t>(</w:t>
            </w:r>
            <w:r>
              <w:rPr>
                <w:i/>
              </w:rPr>
              <w:t xml:space="preserve">УК-1, </w:t>
            </w:r>
            <w:r w:rsidRPr="000155BB">
              <w:rPr>
                <w:i/>
              </w:rPr>
              <w:t>УК-5</w:t>
            </w:r>
            <w:r>
              <w:rPr>
                <w:i/>
              </w:rPr>
              <w:t>)</w:t>
            </w:r>
          </w:p>
        </w:tc>
        <w:tc>
          <w:tcPr>
            <w:tcW w:w="271" w:type="pct"/>
            <w:vAlign w:val="center"/>
          </w:tcPr>
          <w:p w:rsidR="00552D11" w:rsidRPr="004E6A20" w:rsidRDefault="00552D11" w:rsidP="00552D11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" w:type="pct"/>
            <w:vAlign w:val="center"/>
          </w:tcPr>
          <w:p w:rsidR="00552D11" w:rsidRPr="00A91561" w:rsidRDefault="00552D11" w:rsidP="00552D11">
            <w:pPr>
              <w:jc w:val="center"/>
            </w:pPr>
            <w:r w:rsidRPr="00A91561">
              <w:t>2</w:t>
            </w:r>
          </w:p>
        </w:tc>
        <w:tc>
          <w:tcPr>
            <w:tcW w:w="339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271" w:type="pct"/>
            <w:vAlign w:val="center"/>
          </w:tcPr>
          <w:p w:rsidR="00552D11" w:rsidRPr="00CA3016" w:rsidRDefault="00552D11" w:rsidP="00552D11">
            <w:pPr>
              <w:jc w:val="center"/>
            </w:pPr>
            <w:r w:rsidRPr="00CA3016">
              <w:t>2</w:t>
            </w:r>
          </w:p>
        </w:tc>
        <w:tc>
          <w:tcPr>
            <w:tcW w:w="23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369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441" w:type="pct"/>
            <w:vAlign w:val="center"/>
          </w:tcPr>
          <w:p w:rsidR="00552D11" w:rsidRPr="006D1B05" w:rsidRDefault="00552D11" w:rsidP="00552D11">
            <w:pPr>
              <w:jc w:val="center"/>
            </w:pPr>
            <w:r>
              <w:t>3</w:t>
            </w:r>
          </w:p>
        </w:tc>
        <w:tc>
          <w:tcPr>
            <w:tcW w:w="365" w:type="pct"/>
            <w:vAlign w:val="center"/>
          </w:tcPr>
          <w:p w:rsidR="00552D11" w:rsidRPr="00C9081D" w:rsidRDefault="00552D11" w:rsidP="00552D11">
            <w:pPr>
              <w:jc w:val="center"/>
            </w:pPr>
            <w:r>
              <w:t>2</w:t>
            </w:r>
          </w:p>
        </w:tc>
        <w:tc>
          <w:tcPr>
            <w:tcW w:w="513" w:type="pct"/>
            <w:vAlign w:val="center"/>
          </w:tcPr>
          <w:p w:rsidR="00552D11" w:rsidRPr="00090822" w:rsidRDefault="00552D11" w:rsidP="00552D11">
            <w:pPr>
              <w:jc w:val="center"/>
            </w:pPr>
            <w:r>
              <w:t>1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</w:tr>
      <w:tr w:rsidR="00552D11" w:rsidRPr="004E6A20" w:rsidTr="00552D11">
        <w:tc>
          <w:tcPr>
            <w:tcW w:w="1545" w:type="pct"/>
            <w:gridSpan w:val="2"/>
            <w:vAlign w:val="center"/>
          </w:tcPr>
          <w:p w:rsidR="00552D11" w:rsidRPr="004E6A20" w:rsidRDefault="00552D11" w:rsidP="00552D11">
            <w:r w:rsidRPr="004E6A20">
              <w:t>Подготовка к экзамену</w:t>
            </w:r>
          </w:p>
        </w:tc>
        <w:tc>
          <w:tcPr>
            <w:tcW w:w="271" w:type="pct"/>
            <w:vAlign w:val="center"/>
          </w:tcPr>
          <w:p w:rsidR="00552D11" w:rsidRPr="00EF778D" w:rsidRDefault="00552D11" w:rsidP="00552D11">
            <w:pPr>
              <w:jc w:val="center"/>
              <w:rPr>
                <w:b/>
              </w:rPr>
            </w:pPr>
            <w:r w:rsidRPr="00EF778D">
              <w:rPr>
                <w:b/>
              </w:rPr>
              <w:t>9</w:t>
            </w:r>
          </w:p>
        </w:tc>
        <w:tc>
          <w:tcPr>
            <w:tcW w:w="348" w:type="pct"/>
            <w:vAlign w:val="center"/>
          </w:tcPr>
          <w:p w:rsidR="00552D11" w:rsidRPr="005B3947" w:rsidRDefault="00552D11" w:rsidP="00552D11">
            <w:pPr>
              <w:jc w:val="center"/>
            </w:pPr>
          </w:p>
        </w:tc>
        <w:tc>
          <w:tcPr>
            <w:tcW w:w="339" w:type="pct"/>
            <w:vAlign w:val="center"/>
          </w:tcPr>
          <w:p w:rsidR="00552D11" w:rsidRPr="005B3947" w:rsidRDefault="00552D11" w:rsidP="00552D11">
            <w:pPr>
              <w:jc w:val="center"/>
            </w:pPr>
          </w:p>
        </w:tc>
        <w:tc>
          <w:tcPr>
            <w:tcW w:w="271" w:type="pct"/>
            <w:vAlign w:val="center"/>
          </w:tcPr>
          <w:p w:rsidR="00552D11" w:rsidRPr="005B3947" w:rsidRDefault="00552D11" w:rsidP="00552D11">
            <w:pPr>
              <w:jc w:val="center"/>
            </w:pPr>
          </w:p>
        </w:tc>
        <w:tc>
          <w:tcPr>
            <w:tcW w:w="23" w:type="pct"/>
            <w:vAlign w:val="center"/>
          </w:tcPr>
          <w:p w:rsidR="00552D11" w:rsidRPr="005B3947" w:rsidRDefault="00552D11" w:rsidP="00552D11">
            <w:pPr>
              <w:jc w:val="center"/>
            </w:pPr>
          </w:p>
        </w:tc>
        <w:tc>
          <w:tcPr>
            <w:tcW w:w="369" w:type="pct"/>
            <w:vAlign w:val="center"/>
          </w:tcPr>
          <w:p w:rsidR="00552D11" w:rsidRPr="005B3947" w:rsidRDefault="00552D11" w:rsidP="00552D11">
            <w:pPr>
              <w:jc w:val="center"/>
            </w:pPr>
          </w:p>
        </w:tc>
        <w:tc>
          <w:tcPr>
            <w:tcW w:w="441" w:type="pct"/>
            <w:vAlign w:val="center"/>
          </w:tcPr>
          <w:p w:rsidR="00552D11" w:rsidRPr="005B3947" w:rsidRDefault="00552D11" w:rsidP="00552D11">
            <w:pPr>
              <w:jc w:val="center"/>
            </w:pPr>
            <w:r w:rsidRPr="005B3947">
              <w:t>9</w:t>
            </w:r>
          </w:p>
        </w:tc>
        <w:tc>
          <w:tcPr>
            <w:tcW w:w="365" w:type="pct"/>
            <w:vAlign w:val="center"/>
          </w:tcPr>
          <w:p w:rsidR="00552D11" w:rsidRPr="005B3947" w:rsidRDefault="00552D11" w:rsidP="00552D11">
            <w:pPr>
              <w:jc w:val="center"/>
            </w:pPr>
          </w:p>
        </w:tc>
        <w:tc>
          <w:tcPr>
            <w:tcW w:w="513" w:type="pct"/>
            <w:vAlign w:val="center"/>
          </w:tcPr>
          <w:p w:rsidR="00552D11" w:rsidRPr="005B3947" w:rsidRDefault="00552D11" w:rsidP="00552D11">
            <w:pPr>
              <w:jc w:val="center"/>
            </w:pPr>
          </w:p>
        </w:tc>
        <w:tc>
          <w:tcPr>
            <w:tcW w:w="515" w:type="pct"/>
            <w:vAlign w:val="center"/>
          </w:tcPr>
          <w:p w:rsidR="00552D11" w:rsidRPr="005B3947" w:rsidRDefault="00552D11" w:rsidP="00552D11">
            <w:pPr>
              <w:jc w:val="center"/>
            </w:pPr>
            <w:r w:rsidRPr="005B3947">
              <w:t>9</w:t>
            </w:r>
          </w:p>
        </w:tc>
      </w:tr>
      <w:tr w:rsidR="00552D11" w:rsidRPr="004E6A20" w:rsidTr="00552D11">
        <w:tc>
          <w:tcPr>
            <w:tcW w:w="1545" w:type="pct"/>
            <w:gridSpan w:val="2"/>
            <w:vAlign w:val="center"/>
          </w:tcPr>
          <w:p w:rsidR="00552D11" w:rsidRPr="004E6A20" w:rsidRDefault="00552D11" w:rsidP="00552D11">
            <w:pPr>
              <w:rPr>
                <w:b/>
              </w:rPr>
            </w:pPr>
            <w:r w:rsidRPr="004E6A20">
              <w:rPr>
                <w:b/>
              </w:rPr>
              <w:t>Всего часов:</w:t>
            </w:r>
          </w:p>
          <w:p w:rsidR="00552D11" w:rsidRPr="004E6A20" w:rsidRDefault="00552D11" w:rsidP="00552D11">
            <w:pPr>
              <w:rPr>
                <w:b/>
              </w:rPr>
            </w:pPr>
          </w:p>
        </w:tc>
        <w:tc>
          <w:tcPr>
            <w:tcW w:w="271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48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39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71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 w:rsidRPr="004E6A20">
              <w:rPr>
                <w:b/>
              </w:rPr>
              <w:t>22</w:t>
            </w:r>
          </w:p>
        </w:tc>
        <w:tc>
          <w:tcPr>
            <w:tcW w:w="369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</w:p>
        </w:tc>
        <w:tc>
          <w:tcPr>
            <w:tcW w:w="441" w:type="pct"/>
            <w:vAlign w:val="center"/>
          </w:tcPr>
          <w:p w:rsidR="00552D11" w:rsidRPr="004E6A20" w:rsidRDefault="00552D11" w:rsidP="007220C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220CA">
              <w:rPr>
                <w:b/>
              </w:rPr>
              <w:t>6</w:t>
            </w:r>
          </w:p>
        </w:tc>
        <w:tc>
          <w:tcPr>
            <w:tcW w:w="36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13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15" w:type="pct"/>
            <w:vAlign w:val="center"/>
          </w:tcPr>
          <w:p w:rsidR="00552D11" w:rsidRPr="004E6A20" w:rsidRDefault="00552D11" w:rsidP="00552D1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552D11" w:rsidRDefault="00552D11" w:rsidP="00C32259">
      <w:pPr>
        <w:ind w:firstLine="709"/>
        <w:jc w:val="both"/>
        <w:rPr>
          <w:b/>
          <w:bCs/>
          <w:sz w:val="28"/>
          <w:szCs w:val="28"/>
        </w:rPr>
      </w:pPr>
    </w:p>
    <w:p w:rsidR="003A23F7" w:rsidRDefault="00552D11" w:rsidP="00C32259">
      <w:pPr>
        <w:ind w:firstLine="709"/>
        <w:jc w:val="both"/>
        <w:rPr>
          <w:b/>
          <w:bCs/>
          <w:sz w:val="28"/>
          <w:szCs w:val="28"/>
        </w:rPr>
      </w:pPr>
      <w:r w:rsidRPr="00926E7B">
        <w:rPr>
          <w:b/>
          <w:bCs/>
          <w:sz w:val="28"/>
          <w:szCs w:val="28"/>
        </w:rPr>
        <w:t xml:space="preserve">Тематический план дисциплины </w:t>
      </w:r>
      <w:r>
        <w:rPr>
          <w:b/>
          <w:bCs/>
          <w:sz w:val="28"/>
          <w:szCs w:val="28"/>
        </w:rPr>
        <w:t xml:space="preserve"> </w:t>
      </w:r>
      <w:r w:rsidR="003A23F7">
        <w:rPr>
          <w:b/>
          <w:bCs/>
          <w:sz w:val="28"/>
          <w:szCs w:val="28"/>
        </w:rPr>
        <w:t>(ЗФО)</w:t>
      </w:r>
    </w:p>
    <w:p w:rsidR="003A23F7" w:rsidRDefault="003A23F7" w:rsidP="003A23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fb"/>
        <w:tblW w:w="5111" w:type="pct"/>
        <w:tblLayout w:type="fixed"/>
        <w:tblCellMar>
          <w:left w:w="0" w:type="dxa"/>
          <w:right w:w="0" w:type="dxa"/>
        </w:tblCellMar>
        <w:tblLook w:val="04A0"/>
      </w:tblPr>
      <w:tblGrid>
        <w:gridCol w:w="353"/>
        <w:gridCol w:w="2375"/>
        <w:gridCol w:w="404"/>
        <w:gridCol w:w="549"/>
        <w:gridCol w:w="532"/>
        <w:gridCol w:w="655"/>
        <w:gridCol w:w="31"/>
        <w:gridCol w:w="572"/>
        <w:gridCol w:w="19"/>
        <w:gridCol w:w="727"/>
        <w:gridCol w:w="741"/>
        <w:gridCol w:w="1131"/>
        <w:gridCol w:w="1466"/>
        <w:gridCol w:w="17"/>
      </w:tblGrid>
      <w:tr w:rsidR="003A23F7" w:rsidTr="007220CA">
        <w:trPr>
          <w:gridAfter w:val="1"/>
          <w:wAfter w:w="9" w:type="pct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335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Кол-во часов</w:t>
            </w:r>
          </w:p>
        </w:tc>
      </w:tr>
      <w:tr w:rsidR="003A23F7" w:rsidTr="007220CA">
        <w:trPr>
          <w:gridAfter w:val="1"/>
          <w:wAfter w:w="9" w:type="pct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1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A23F7" w:rsidRDefault="003A23F7" w:rsidP="00B91316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</w:rPr>
              <w:t>Всего часов по ФГОС</w:t>
            </w:r>
          </w:p>
        </w:tc>
        <w:tc>
          <w:tcPr>
            <w:tcW w:w="12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2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Самостоятельная работа студентов</w:t>
            </w:r>
          </w:p>
        </w:tc>
      </w:tr>
      <w:tr w:rsidR="003A23F7" w:rsidTr="007220CA">
        <w:trPr>
          <w:trHeight w:val="1466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1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  <w:sz w:val="28"/>
                <w:szCs w:val="28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23F7" w:rsidRDefault="003A23F7" w:rsidP="00B91316">
            <w:pPr>
              <w:ind w:left="113" w:right="113"/>
              <w:rPr>
                <w:b/>
              </w:rPr>
            </w:pPr>
            <w:r>
              <w:rPr>
                <w:b/>
              </w:rPr>
              <w:t>Всего аудиторных часов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ЛЗ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СЗ</w:t>
            </w:r>
          </w:p>
        </w:tc>
        <w:tc>
          <w:tcPr>
            <w:tcW w:w="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A23F7" w:rsidRDefault="003A23F7" w:rsidP="00B91316">
            <w:pPr>
              <w:ind w:left="113" w:right="113"/>
              <w:rPr>
                <w:b/>
              </w:rPr>
            </w:pPr>
            <w:r>
              <w:rPr>
                <w:b/>
              </w:rPr>
              <w:t>Консультации (Г, И)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23F7" w:rsidRDefault="003A23F7" w:rsidP="00B91316">
            <w:pPr>
              <w:ind w:left="113" w:right="113"/>
              <w:rPr>
                <w:b/>
              </w:rPr>
            </w:pPr>
            <w:r>
              <w:rPr>
                <w:b/>
              </w:rPr>
              <w:t>Всего часов СРС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СРС</w:t>
            </w:r>
          </w:p>
        </w:tc>
        <w:tc>
          <w:tcPr>
            <w:tcW w:w="13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контроль СРС</w:t>
            </w:r>
          </w:p>
        </w:tc>
      </w:tr>
      <w:tr w:rsidR="003A23F7" w:rsidTr="007220CA">
        <w:trPr>
          <w:trHeight w:val="977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1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  <w:sz w:val="28"/>
                <w:szCs w:val="2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  <w:sz w:val="28"/>
                <w:szCs w:val="28"/>
              </w:rPr>
            </w:pPr>
          </w:p>
        </w:tc>
        <w:tc>
          <w:tcPr>
            <w:tcW w:w="3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текущий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промежуточный</w:t>
            </w: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rPr>
                <w:b/>
                <w:bCs/>
                <w:lang w:val="en-US" w:eastAsia="en-US"/>
              </w:rPr>
            </w:pPr>
            <w:r>
              <w:t xml:space="preserve">Философия как тип мировоззрения. Философия в системе человеческого знания. Основные философские проблемы.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rPr>
                <w:sz w:val="28"/>
                <w:szCs w:val="28"/>
                <w:lang w:eastAsia="en-US"/>
              </w:rPr>
            </w:pPr>
            <w:r>
              <w:t xml:space="preserve">Философия Древнего мира. Древняя Индия: философские проблемы индуизма и буддизма. Древний Китай: проблемы конфуцианства и даосизма.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r>
              <w:t xml:space="preserve">Античная философия: милетская школа, пифагорейство. Гераклит. </w:t>
            </w:r>
            <w:proofErr w:type="spellStart"/>
            <w:r>
              <w:t>Элейская</w:t>
            </w:r>
            <w:proofErr w:type="spellEnd"/>
            <w:r>
              <w:t xml:space="preserve"> школа: </w:t>
            </w:r>
            <w:proofErr w:type="spellStart"/>
            <w:r>
              <w:t>Парменид</w:t>
            </w:r>
            <w:proofErr w:type="spellEnd"/>
            <w:r>
              <w:t xml:space="preserve">, Зенон. Атомизм: </w:t>
            </w:r>
            <w:proofErr w:type="spellStart"/>
            <w:r>
              <w:t>Левкипп</w:t>
            </w:r>
            <w:proofErr w:type="spellEnd"/>
            <w:r>
              <w:t xml:space="preserve">, </w:t>
            </w:r>
            <w:proofErr w:type="spellStart"/>
            <w:r>
              <w:t>Демокрит</w:t>
            </w:r>
            <w:proofErr w:type="spellEnd"/>
            <w:r>
              <w:t xml:space="preserve">, Эпикур. Сократ, Платон, Аристотель.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10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rPr>
                <w:sz w:val="28"/>
                <w:szCs w:val="28"/>
                <w:highlight w:val="yellow"/>
                <w:lang w:eastAsia="en-US"/>
              </w:rPr>
            </w:pPr>
            <w:r>
              <w:t xml:space="preserve">Европейская философия Средних веков. Основные догматы и философская проблематика христианства. Проблемы религиозной философии в русской культуре.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10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rPr>
                <w:sz w:val="28"/>
                <w:szCs w:val="28"/>
                <w:highlight w:val="yellow"/>
                <w:lang w:eastAsia="en-US"/>
              </w:rPr>
            </w:pPr>
            <w:r>
              <w:t xml:space="preserve">Философия Нового времени. Эмпирическая методология Ф. Бэкона. Рационализм Б. Спинозы, Г. В. Лейбница и Р. Декарта. Спиритуализм Дж. Беркли. Скептицизм Д. Юма </w:t>
            </w:r>
            <w:r>
              <w:rPr>
                <w:i/>
              </w:rPr>
              <w:t>(УК-1)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rPr>
                <w:sz w:val="28"/>
                <w:szCs w:val="28"/>
                <w:highlight w:val="yellow"/>
                <w:lang w:eastAsia="en-US"/>
              </w:rPr>
            </w:pPr>
            <w:r>
              <w:t xml:space="preserve">Трансцендентальная философия И. Канта.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spacing w:after="200"/>
              <w:contextualSpacing/>
              <w:rPr>
                <w:sz w:val="28"/>
                <w:szCs w:val="28"/>
                <w:highlight w:val="yellow"/>
                <w:lang w:eastAsia="en-US"/>
              </w:rPr>
            </w:pPr>
            <w:r>
              <w:t xml:space="preserve">Диалектика и объективный идеализм Г. В. Ф. Гегеля. Антропологический материализм Л. Фейербаха.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spacing w:after="200"/>
              <w:contextualSpacing/>
            </w:pPr>
            <w:r>
              <w:t xml:space="preserve">Основы марксизма. Неклассическая европейская философия.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r>
              <w:t xml:space="preserve">Основы феноменологии. Ключевые вехи экзистенциализма.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spacing w:after="200"/>
              <w:contextualSpacing/>
            </w:pPr>
            <w:r>
              <w:t xml:space="preserve">Философия текста. Герменевтика. Структурализм.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spacing w:after="200"/>
              <w:contextualSpacing/>
            </w:pPr>
            <w:r>
              <w:t>Фрейдизм. Аналитическая психология К. Г.</w:t>
            </w:r>
            <w:r>
              <w:rPr>
                <w:lang w:val="en-US"/>
              </w:rPr>
              <w:t> </w:t>
            </w:r>
            <w:r>
              <w:t xml:space="preserve">Юнга.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spacing w:after="200"/>
              <w:contextualSpacing/>
              <w:rPr>
                <w:sz w:val="28"/>
                <w:szCs w:val="28"/>
                <w:lang w:eastAsia="en-US"/>
              </w:rPr>
            </w:pPr>
            <w:r>
              <w:t xml:space="preserve">Бытие. Онтология как раздел философского знания. Основные формы представления о бытии. </w:t>
            </w:r>
            <w:r>
              <w:rPr>
                <w:i/>
              </w:rPr>
              <w:t>(УК-1)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rPr>
                <w:sz w:val="28"/>
                <w:szCs w:val="28"/>
                <w:highlight w:val="yellow"/>
                <w:lang w:eastAsia="en-US"/>
              </w:rPr>
            </w:pPr>
            <w:r>
              <w:t xml:space="preserve">Познание. Гносеология как раздел философского знания. Основные проблемы познания. </w:t>
            </w:r>
            <w:r>
              <w:rPr>
                <w:i/>
              </w:rPr>
              <w:t>(УК-1)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rPr>
                <w:sz w:val="28"/>
                <w:szCs w:val="28"/>
                <w:highlight w:val="yellow"/>
                <w:lang w:eastAsia="en-US"/>
              </w:rPr>
            </w:pPr>
            <w:r>
              <w:t xml:space="preserve">Основной вопрос философии. Материя, пространство и время. </w:t>
            </w:r>
            <w:r>
              <w:rPr>
                <w:i/>
              </w:rPr>
              <w:t>(УК-1)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F7" w:rsidRDefault="003A23F7" w:rsidP="003A23F7">
            <w:pPr>
              <w:pStyle w:val="af5"/>
              <w:numPr>
                <w:ilvl w:val="0"/>
                <w:numId w:val="26"/>
              </w:num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F7" w:rsidRDefault="003A23F7" w:rsidP="00B91316">
            <w:pPr>
              <w:rPr>
                <w:sz w:val="28"/>
                <w:szCs w:val="28"/>
                <w:lang w:eastAsia="en-US"/>
              </w:rPr>
            </w:pPr>
            <w:r>
              <w:t xml:space="preserve">Философская рефлексия проблем современности. </w:t>
            </w:r>
            <w:r>
              <w:rPr>
                <w:i/>
              </w:rPr>
              <w:t>(УК-1, УК-5)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  <w:rPr>
                <w:b/>
                <w:highlight w:val="yellow"/>
              </w:rPr>
            </w:pPr>
          </w:p>
        </w:tc>
      </w:tr>
      <w:tr w:rsidR="003A23F7" w:rsidTr="007220CA"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r>
              <w:t>Подготовка к экзамену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jc w:val="center"/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</w:pPr>
            <w:r>
              <w:t>9</w:t>
            </w:r>
          </w:p>
        </w:tc>
      </w:tr>
      <w:tr w:rsidR="003A23F7" w:rsidTr="007220CA"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F7" w:rsidRDefault="003A23F7" w:rsidP="00B91316">
            <w:pPr>
              <w:rPr>
                <w:b/>
              </w:rPr>
            </w:pPr>
            <w:r>
              <w:rPr>
                <w:b/>
              </w:rPr>
              <w:t>Всего часов: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F7" w:rsidRDefault="003A23F7" w:rsidP="00B9131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170970" w:rsidRPr="00C41DC8" w:rsidRDefault="00170970" w:rsidP="00170970">
      <w:pPr>
        <w:ind w:firstLine="709"/>
        <w:jc w:val="both"/>
        <w:rPr>
          <w:b/>
          <w:bCs/>
          <w:sz w:val="28"/>
          <w:szCs w:val="28"/>
        </w:rPr>
      </w:pPr>
      <w:r w:rsidRPr="00C41DC8">
        <w:rPr>
          <w:b/>
          <w:bCs/>
          <w:sz w:val="28"/>
          <w:szCs w:val="28"/>
        </w:rPr>
        <w:lastRenderedPageBreak/>
        <w:t>2.3. Краткое содержание разделов и тем</w:t>
      </w:r>
    </w:p>
    <w:p w:rsidR="00170970" w:rsidRPr="00C41DC8" w:rsidRDefault="00170970" w:rsidP="00170970">
      <w:pPr>
        <w:jc w:val="center"/>
        <w:rPr>
          <w:b/>
          <w:bCs/>
          <w:i/>
          <w:iCs/>
          <w:sz w:val="28"/>
          <w:szCs w:val="28"/>
        </w:rPr>
      </w:pPr>
    </w:p>
    <w:p w:rsidR="00296435" w:rsidRPr="00C41DC8" w:rsidRDefault="00296435" w:rsidP="00296435">
      <w:pPr>
        <w:rPr>
          <w:b/>
          <w:bCs/>
          <w:i/>
          <w:iCs/>
          <w:sz w:val="28"/>
          <w:szCs w:val="28"/>
        </w:rPr>
      </w:pPr>
      <w:r w:rsidRPr="00C41DC8">
        <w:rPr>
          <w:b/>
          <w:bCs/>
          <w:i/>
          <w:iCs/>
          <w:sz w:val="28"/>
          <w:szCs w:val="28"/>
        </w:rPr>
        <w:t xml:space="preserve">Тема 1. </w:t>
      </w:r>
      <w:r w:rsidRPr="00856AA0">
        <w:rPr>
          <w:b/>
          <w:bCs/>
          <w:i/>
          <w:iCs/>
          <w:sz w:val="28"/>
          <w:szCs w:val="28"/>
        </w:rPr>
        <w:t>Философия как тип мировоззрения. Философия в системе человеческого знания. Основные философские проблемы.</w:t>
      </w:r>
    </w:p>
    <w:p w:rsidR="00296435" w:rsidRPr="00C41DC8" w:rsidRDefault="00296435" w:rsidP="002964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типы мировоззрения. Специфические черты философского мировоззрения. Отличия философского знания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научного. Взаимосвязь философии и науки.</w:t>
      </w:r>
      <w:r w:rsidRPr="00C41DC8">
        <w:rPr>
          <w:sz w:val="28"/>
          <w:szCs w:val="28"/>
        </w:rPr>
        <w:t xml:space="preserve"> Структура философского знания. </w:t>
      </w:r>
    </w:p>
    <w:p w:rsidR="00296435" w:rsidRPr="00C41DC8" w:rsidRDefault="00296435" w:rsidP="00296435">
      <w:pPr>
        <w:jc w:val="both"/>
        <w:rPr>
          <w:b/>
          <w:bCs/>
          <w:i/>
          <w:iCs/>
          <w:sz w:val="28"/>
          <w:szCs w:val="28"/>
        </w:rPr>
      </w:pPr>
      <w:r w:rsidRPr="00C41DC8">
        <w:rPr>
          <w:b/>
          <w:bCs/>
          <w:i/>
          <w:iCs/>
          <w:sz w:val="28"/>
          <w:szCs w:val="28"/>
        </w:rPr>
        <w:t xml:space="preserve">Тема 2. </w:t>
      </w:r>
      <w:r w:rsidRPr="000071F7">
        <w:rPr>
          <w:b/>
          <w:bCs/>
          <w:i/>
          <w:iCs/>
          <w:sz w:val="28"/>
          <w:szCs w:val="28"/>
        </w:rPr>
        <w:t>Философия Древнего мира. Древняя Индия: философские проблемы индуизма и буддизма. Древний Китай: проблемы конфуцианства и даосизма.</w:t>
      </w:r>
    </w:p>
    <w:p w:rsidR="00296435" w:rsidRPr="00C41DC8" w:rsidRDefault="00296435" w:rsidP="00296435">
      <w:pPr>
        <w:ind w:firstLine="567"/>
        <w:jc w:val="both"/>
        <w:rPr>
          <w:sz w:val="28"/>
          <w:szCs w:val="28"/>
        </w:rPr>
      </w:pPr>
      <w:r w:rsidRPr="00C41DC8">
        <w:rPr>
          <w:sz w:val="28"/>
          <w:szCs w:val="28"/>
        </w:rPr>
        <w:t xml:space="preserve">Религиозно-философская мысль в Древней Индии. </w:t>
      </w:r>
      <w:r>
        <w:rPr>
          <w:sz w:val="28"/>
          <w:szCs w:val="28"/>
        </w:rPr>
        <w:t xml:space="preserve">Ведическая </w:t>
      </w:r>
      <w:proofErr w:type="spellStart"/>
      <w:r>
        <w:rPr>
          <w:sz w:val="28"/>
          <w:szCs w:val="28"/>
        </w:rPr>
        <w:t>философия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тман</w:t>
      </w:r>
      <w:proofErr w:type="spellEnd"/>
      <w:r>
        <w:rPr>
          <w:sz w:val="28"/>
          <w:szCs w:val="28"/>
        </w:rPr>
        <w:t xml:space="preserve"> и брахман. Буддизм. </w:t>
      </w:r>
      <w:r w:rsidRPr="00C41DC8">
        <w:rPr>
          <w:sz w:val="28"/>
          <w:szCs w:val="28"/>
        </w:rPr>
        <w:t>Философские школы в Древнем Китае: конфуцианство, даосизм.</w:t>
      </w:r>
    </w:p>
    <w:p w:rsidR="00296435" w:rsidRPr="00C41DC8" w:rsidRDefault="00296435" w:rsidP="00296435">
      <w:pPr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Тема 3.</w:t>
      </w:r>
      <w:r w:rsidRPr="003D3446">
        <w:rPr>
          <w:b/>
          <w:bCs/>
          <w:i/>
          <w:iCs/>
          <w:sz w:val="28"/>
          <w:szCs w:val="28"/>
        </w:rPr>
        <w:t xml:space="preserve">Античная натурфилософия: милетская </w:t>
      </w:r>
      <w:r>
        <w:rPr>
          <w:b/>
          <w:bCs/>
          <w:i/>
          <w:iCs/>
          <w:sz w:val="28"/>
          <w:szCs w:val="28"/>
        </w:rPr>
        <w:t xml:space="preserve">школа, пифагорейство. Гераклит. </w:t>
      </w:r>
      <w:proofErr w:type="spellStart"/>
      <w:r>
        <w:rPr>
          <w:b/>
          <w:bCs/>
          <w:i/>
          <w:iCs/>
          <w:sz w:val="28"/>
          <w:szCs w:val="28"/>
        </w:rPr>
        <w:t>Элейская</w:t>
      </w:r>
      <w:proofErr w:type="spellEnd"/>
      <w:r>
        <w:rPr>
          <w:b/>
          <w:bCs/>
          <w:i/>
          <w:iCs/>
          <w:sz w:val="28"/>
          <w:szCs w:val="28"/>
        </w:rPr>
        <w:t xml:space="preserve"> школа: </w:t>
      </w:r>
      <w:proofErr w:type="spellStart"/>
      <w:r w:rsidRPr="003D3446">
        <w:rPr>
          <w:b/>
          <w:bCs/>
          <w:i/>
          <w:iCs/>
          <w:sz w:val="28"/>
          <w:szCs w:val="28"/>
        </w:rPr>
        <w:t>Парменид</w:t>
      </w:r>
      <w:proofErr w:type="spellEnd"/>
      <w:r>
        <w:rPr>
          <w:b/>
          <w:bCs/>
          <w:i/>
          <w:iCs/>
          <w:sz w:val="28"/>
          <w:szCs w:val="28"/>
        </w:rPr>
        <w:t xml:space="preserve">, </w:t>
      </w:r>
      <w:r w:rsidRPr="003D3446">
        <w:rPr>
          <w:b/>
          <w:bCs/>
          <w:i/>
          <w:iCs/>
          <w:sz w:val="28"/>
          <w:szCs w:val="28"/>
        </w:rPr>
        <w:t xml:space="preserve">Зенон. Атомизм: </w:t>
      </w:r>
      <w:proofErr w:type="spellStart"/>
      <w:r>
        <w:rPr>
          <w:b/>
          <w:bCs/>
          <w:i/>
          <w:iCs/>
          <w:sz w:val="28"/>
          <w:szCs w:val="28"/>
        </w:rPr>
        <w:t>Левкипп</w:t>
      </w:r>
      <w:proofErr w:type="spellEnd"/>
      <w:r>
        <w:rPr>
          <w:b/>
          <w:bCs/>
          <w:i/>
          <w:iCs/>
          <w:sz w:val="28"/>
          <w:szCs w:val="28"/>
        </w:rPr>
        <w:t xml:space="preserve">, </w:t>
      </w:r>
      <w:proofErr w:type="spellStart"/>
      <w:r>
        <w:rPr>
          <w:b/>
          <w:bCs/>
          <w:i/>
          <w:iCs/>
          <w:sz w:val="28"/>
          <w:szCs w:val="28"/>
        </w:rPr>
        <w:t>Демокрит</w:t>
      </w:r>
      <w:proofErr w:type="spellEnd"/>
      <w:r>
        <w:rPr>
          <w:b/>
          <w:bCs/>
          <w:i/>
          <w:iCs/>
          <w:sz w:val="28"/>
          <w:szCs w:val="28"/>
        </w:rPr>
        <w:t>, Эпикур.</w:t>
      </w:r>
    </w:p>
    <w:p w:rsidR="00296435" w:rsidRPr="00C41DC8" w:rsidRDefault="00296435" w:rsidP="00296435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Основные черты </w:t>
      </w:r>
      <w:proofErr w:type="spellStart"/>
      <w:r>
        <w:rPr>
          <w:bCs/>
          <w:sz w:val="28"/>
          <w:szCs w:val="28"/>
        </w:rPr>
        <w:t>досократических</w:t>
      </w:r>
      <w:proofErr w:type="spellEnd"/>
      <w:r>
        <w:rPr>
          <w:bCs/>
          <w:sz w:val="28"/>
          <w:szCs w:val="28"/>
        </w:rPr>
        <w:t xml:space="preserve"> философских учений Древней Греции. Бытие как первоэлемент. Фалес, Анаксимен, Анаксимандр. Пифагорейство. Гераклит. Диалектика и метафизика.</w:t>
      </w:r>
    </w:p>
    <w:p w:rsidR="00296435" w:rsidRPr="008979A1" w:rsidRDefault="00296435" w:rsidP="0029643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8979A1">
        <w:rPr>
          <w:bCs/>
          <w:sz w:val="28"/>
          <w:szCs w:val="28"/>
        </w:rPr>
        <w:t xml:space="preserve">чение </w:t>
      </w:r>
      <w:proofErr w:type="spellStart"/>
      <w:r w:rsidRPr="008979A1">
        <w:rPr>
          <w:bCs/>
          <w:sz w:val="28"/>
          <w:szCs w:val="28"/>
        </w:rPr>
        <w:t>Парменида</w:t>
      </w:r>
      <w:proofErr w:type="spellEnd"/>
      <w:r>
        <w:rPr>
          <w:bCs/>
          <w:sz w:val="28"/>
          <w:szCs w:val="28"/>
        </w:rPr>
        <w:t xml:space="preserve">: атрибуты истинного </w:t>
      </w:r>
      <w:proofErr w:type="spellStart"/>
      <w:r>
        <w:rPr>
          <w:bCs/>
          <w:sz w:val="28"/>
          <w:szCs w:val="28"/>
        </w:rPr>
        <w:t>бытия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арадоксы</w:t>
      </w:r>
      <w:proofErr w:type="spellEnd"/>
      <w:r>
        <w:rPr>
          <w:bCs/>
          <w:sz w:val="28"/>
          <w:szCs w:val="28"/>
        </w:rPr>
        <w:t xml:space="preserve"> континуального представления о бытии: </w:t>
      </w:r>
      <w:r w:rsidRPr="008979A1">
        <w:rPr>
          <w:bCs/>
          <w:sz w:val="28"/>
          <w:szCs w:val="28"/>
        </w:rPr>
        <w:t>апории Зенона. Атомизм: проблема детерминизма и свободы, идея «вечного возвращения».</w:t>
      </w:r>
    </w:p>
    <w:p w:rsidR="00296435" w:rsidRPr="008979A1" w:rsidRDefault="00296435" w:rsidP="00296435">
      <w:pPr>
        <w:jc w:val="both"/>
        <w:rPr>
          <w:bCs/>
          <w:iCs/>
          <w:sz w:val="28"/>
          <w:szCs w:val="28"/>
        </w:rPr>
      </w:pPr>
      <w:r w:rsidRPr="008979A1">
        <w:rPr>
          <w:bCs/>
          <w:iCs/>
          <w:sz w:val="28"/>
          <w:szCs w:val="28"/>
        </w:rPr>
        <w:tab/>
        <w:t>«Антропологический переворот»</w:t>
      </w:r>
      <w:r>
        <w:rPr>
          <w:bCs/>
          <w:iCs/>
          <w:sz w:val="28"/>
          <w:szCs w:val="28"/>
        </w:rPr>
        <w:t xml:space="preserve"> в философии Сократа. У</w:t>
      </w:r>
      <w:r w:rsidRPr="008979A1">
        <w:rPr>
          <w:bCs/>
          <w:iCs/>
          <w:sz w:val="28"/>
          <w:szCs w:val="28"/>
        </w:rPr>
        <w:t xml:space="preserve">чение об </w:t>
      </w:r>
      <w:proofErr w:type="spellStart"/>
      <w:r w:rsidRPr="008979A1">
        <w:rPr>
          <w:bCs/>
          <w:iCs/>
          <w:sz w:val="28"/>
          <w:szCs w:val="28"/>
        </w:rPr>
        <w:t>эйдосах</w:t>
      </w:r>
      <w:proofErr w:type="spellEnd"/>
      <w:r w:rsidRPr="008979A1">
        <w:rPr>
          <w:bCs/>
          <w:iCs/>
          <w:sz w:val="28"/>
          <w:szCs w:val="28"/>
        </w:rPr>
        <w:t xml:space="preserve">, о метемпсихозе, о </w:t>
      </w:r>
      <w:r>
        <w:rPr>
          <w:bCs/>
          <w:iCs/>
          <w:sz w:val="28"/>
          <w:szCs w:val="28"/>
        </w:rPr>
        <w:t>«</w:t>
      </w:r>
      <w:r w:rsidRPr="008979A1">
        <w:rPr>
          <w:bCs/>
          <w:iCs/>
          <w:sz w:val="28"/>
          <w:szCs w:val="28"/>
        </w:rPr>
        <w:t>припоминании</w:t>
      </w:r>
      <w:r>
        <w:rPr>
          <w:bCs/>
          <w:iCs/>
          <w:sz w:val="28"/>
          <w:szCs w:val="28"/>
        </w:rPr>
        <w:t>»</w:t>
      </w:r>
      <w:r w:rsidRPr="008979A1">
        <w:rPr>
          <w:bCs/>
          <w:iCs/>
          <w:sz w:val="28"/>
          <w:szCs w:val="28"/>
        </w:rPr>
        <w:t>. Сократическая этика.</w:t>
      </w:r>
      <w:r>
        <w:rPr>
          <w:bCs/>
          <w:iCs/>
          <w:sz w:val="28"/>
          <w:szCs w:val="28"/>
        </w:rPr>
        <w:t xml:space="preserve"> Энтелехия.</w:t>
      </w:r>
    </w:p>
    <w:p w:rsidR="00296435" w:rsidRPr="00C41DC8" w:rsidRDefault="00296435" w:rsidP="00296435">
      <w:pPr>
        <w:jc w:val="both"/>
        <w:rPr>
          <w:b/>
          <w:bCs/>
          <w:i/>
          <w:iCs/>
          <w:sz w:val="28"/>
          <w:szCs w:val="28"/>
        </w:rPr>
      </w:pPr>
      <w:r w:rsidRPr="00C41DC8">
        <w:rPr>
          <w:b/>
          <w:i/>
          <w:sz w:val="28"/>
          <w:szCs w:val="28"/>
        </w:rPr>
        <w:t xml:space="preserve">Тема </w:t>
      </w:r>
      <w:r w:rsidR="00ED77FD" w:rsidRPr="003A23F7">
        <w:rPr>
          <w:b/>
          <w:i/>
          <w:sz w:val="28"/>
          <w:szCs w:val="28"/>
        </w:rPr>
        <w:t>4</w:t>
      </w:r>
      <w:r w:rsidRPr="00C41DC8">
        <w:rPr>
          <w:b/>
          <w:i/>
          <w:sz w:val="28"/>
          <w:szCs w:val="28"/>
        </w:rPr>
        <w:t xml:space="preserve">. </w:t>
      </w:r>
      <w:r w:rsidRPr="008979A1">
        <w:rPr>
          <w:b/>
          <w:i/>
          <w:sz w:val="28"/>
          <w:szCs w:val="28"/>
        </w:rPr>
        <w:t xml:space="preserve">Европейская философия Средних веков. Основные догматы и философская проблематика </w:t>
      </w:r>
      <w:proofErr w:type="spellStart"/>
      <w:r w:rsidRPr="008979A1">
        <w:rPr>
          <w:b/>
          <w:i/>
          <w:sz w:val="28"/>
          <w:szCs w:val="28"/>
        </w:rPr>
        <w:t>христианства</w:t>
      </w:r>
      <w:proofErr w:type="gramStart"/>
      <w:r w:rsidRPr="008979A1">
        <w:rPr>
          <w:b/>
          <w:i/>
          <w:sz w:val="28"/>
          <w:szCs w:val="28"/>
        </w:rPr>
        <w:t>.</w:t>
      </w:r>
      <w:r w:rsidRPr="001570C2">
        <w:rPr>
          <w:b/>
          <w:i/>
          <w:sz w:val="28"/>
          <w:szCs w:val="28"/>
        </w:rPr>
        <w:t>П</w:t>
      </w:r>
      <w:proofErr w:type="gramEnd"/>
      <w:r w:rsidRPr="001570C2">
        <w:rPr>
          <w:b/>
          <w:i/>
          <w:sz w:val="28"/>
          <w:szCs w:val="28"/>
        </w:rPr>
        <w:t>роблемы</w:t>
      </w:r>
      <w:proofErr w:type="spellEnd"/>
      <w:r w:rsidRPr="001570C2">
        <w:rPr>
          <w:b/>
          <w:i/>
          <w:sz w:val="28"/>
          <w:szCs w:val="28"/>
        </w:rPr>
        <w:t xml:space="preserve"> религиозной философии в </w:t>
      </w:r>
      <w:r>
        <w:rPr>
          <w:b/>
          <w:i/>
          <w:sz w:val="28"/>
          <w:szCs w:val="28"/>
        </w:rPr>
        <w:t>русской культуре.</w:t>
      </w:r>
    </w:p>
    <w:p w:rsidR="00296435" w:rsidRPr="00C41DC8" w:rsidRDefault="00296435" w:rsidP="00296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Мировоззренческий кризис Античности: «древний ужас», трагедия, пластический космос. Мировоззренческие новации христианства: Божественная личность, историческое время, </w:t>
      </w:r>
      <w:proofErr w:type="spellStart"/>
      <w:r>
        <w:rPr>
          <w:sz w:val="28"/>
          <w:szCs w:val="28"/>
        </w:rPr>
        <w:t>двоемирие</w:t>
      </w:r>
      <w:proofErr w:type="spellEnd"/>
      <w:r>
        <w:rPr>
          <w:sz w:val="28"/>
          <w:szCs w:val="28"/>
        </w:rPr>
        <w:t xml:space="preserve">. Основные догматы христианства. Основные черты европейской философии Средних веков: </w:t>
      </w:r>
      <w:proofErr w:type="spellStart"/>
      <w:r>
        <w:rPr>
          <w:sz w:val="28"/>
          <w:szCs w:val="28"/>
        </w:rPr>
        <w:t>теоцентризм</w:t>
      </w:r>
      <w:proofErr w:type="spellEnd"/>
      <w:r>
        <w:rPr>
          <w:sz w:val="28"/>
          <w:szCs w:val="28"/>
        </w:rPr>
        <w:t xml:space="preserve">, креационизм, провиденциализм, традиционализм. Теодицея. </w:t>
      </w:r>
    </w:p>
    <w:p w:rsidR="00296435" w:rsidRDefault="00296435" w:rsidP="00296435">
      <w:pPr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Ф. М. Достоевский как религиозный мыслитель: осмысление ключевых проблем христианской философии в полемике с нигилизмом. Просвещение и христианство во взглядах Л. Н. Толстого, экзистенциальная проблематика.</w:t>
      </w:r>
    </w:p>
    <w:p w:rsidR="00296435" w:rsidRDefault="00296435" w:rsidP="00ED77FD">
      <w:pPr>
        <w:jc w:val="both"/>
      </w:pPr>
      <w:r w:rsidRPr="00C41DC8">
        <w:rPr>
          <w:b/>
          <w:i/>
          <w:sz w:val="28"/>
          <w:szCs w:val="28"/>
        </w:rPr>
        <w:t xml:space="preserve">Тема </w:t>
      </w:r>
      <w:r w:rsidR="00ED77FD">
        <w:rPr>
          <w:b/>
          <w:i/>
          <w:sz w:val="28"/>
          <w:szCs w:val="28"/>
        </w:rPr>
        <w:t>5</w:t>
      </w:r>
      <w:r w:rsidRPr="00C41DC8">
        <w:rPr>
          <w:b/>
          <w:i/>
          <w:sz w:val="28"/>
          <w:szCs w:val="28"/>
        </w:rPr>
        <w:t xml:space="preserve">. </w:t>
      </w:r>
      <w:r w:rsidRPr="00FC1B1A">
        <w:rPr>
          <w:b/>
          <w:i/>
          <w:sz w:val="28"/>
          <w:szCs w:val="28"/>
        </w:rPr>
        <w:t xml:space="preserve">Философия Нового времени. </w:t>
      </w:r>
      <w:r w:rsidRPr="006C5700">
        <w:rPr>
          <w:b/>
          <w:i/>
          <w:sz w:val="28"/>
          <w:szCs w:val="28"/>
        </w:rPr>
        <w:t>Эмпирическая методология Ф. Бэкона. Рационализм Б. Спино</w:t>
      </w:r>
      <w:r w:rsidR="00ED77FD">
        <w:rPr>
          <w:b/>
          <w:i/>
          <w:sz w:val="28"/>
          <w:szCs w:val="28"/>
        </w:rPr>
        <w:t>зы, Г. В. Лейбница и Р. Декарта</w:t>
      </w:r>
    </w:p>
    <w:p w:rsidR="00296435" w:rsidRDefault="00296435" w:rsidP="00296435">
      <w:pPr>
        <w:ind w:firstLine="708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Формирование эмпирической и рационалистической методологии. Механистическая картина мира. Деизм. Социологические учения Нового времени</w:t>
      </w:r>
      <w:proofErr w:type="gramStart"/>
      <w:r>
        <w:rPr>
          <w:bCs/>
          <w:iCs/>
          <w:sz w:val="28"/>
          <w:szCs w:val="28"/>
        </w:rPr>
        <w:t>.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 xml:space="preserve">Новый органон» Ф. Бэкона: полемика с Аристотелем. Б. Спиноза: учение о Боге-природе. Г. В. Лейбниц: монадология и учение о предустановленной гармонии. Рационалистический дуализм Р. Декарта. </w:t>
      </w:r>
    </w:p>
    <w:p w:rsidR="00296435" w:rsidRPr="00D26579" w:rsidRDefault="00296435" w:rsidP="00296435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ab/>
      </w:r>
      <w:r>
        <w:rPr>
          <w:sz w:val="28"/>
          <w:szCs w:val="28"/>
        </w:rPr>
        <w:t>Дж.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Беркли: критика материализма, проблема существования «конечных духов». Д. Юм: сенсуализм, критика детерминизма. </w:t>
      </w:r>
    </w:p>
    <w:p w:rsidR="00296435" w:rsidRDefault="00296435" w:rsidP="00296435">
      <w:r w:rsidRPr="00C41DC8">
        <w:rPr>
          <w:b/>
          <w:i/>
          <w:sz w:val="28"/>
          <w:szCs w:val="28"/>
        </w:rPr>
        <w:t>Тем</w:t>
      </w:r>
      <w:r>
        <w:rPr>
          <w:b/>
          <w:i/>
          <w:sz w:val="28"/>
          <w:szCs w:val="28"/>
        </w:rPr>
        <w:t xml:space="preserve">а </w:t>
      </w:r>
      <w:r w:rsidR="00ED77FD" w:rsidRPr="003A23F7">
        <w:rPr>
          <w:b/>
          <w:i/>
          <w:sz w:val="28"/>
          <w:szCs w:val="28"/>
        </w:rPr>
        <w:t>6</w:t>
      </w:r>
      <w:r w:rsidRPr="00C41DC8">
        <w:rPr>
          <w:b/>
          <w:i/>
          <w:sz w:val="28"/>
          <w:szCs w:val="28"/>
        </w:rPr>
        <w:t xml:space="preserve">. </w:t>
      </w:r>
      <w:r w:rsidRPr="006B6037">
        <w:rPr>
          <w:b/>
          <w:i/>
          <w:sz w:val="28"/>
          <w:szCs w:val="28"/>
        </w:rPr>
        <w:t>Трансцендентальная философия И</w:t>
      </w:r>
      <w:r>
        <w:rPr>
          <w:b/>
          <w:i/>
          <w:sz w:val="28"/>
          <w:szCs w:val="28"/>
        </w:rPr>
        <w:t>. </w:t>
      </w:r>
      <w:r w:rsidR="00ED77FD">
        <w:rPr>
          <w:b/>
          <w:i/>
          <w:sz w:val="28"/>
          <w:szCs w:val="28"/>
        </w:rPr>
        <w:t>Канта</w:t>
      </w:r>
    </w:p>
    <w:p w:rsidR="00296435" w:rsidRPr="005232DD" w:rsidRDefault="00296435" w:rsidP="002964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Критический метод И. Канта: границы познаваемости, проблема «третьего места» (запрет </w:t>
      </w:r>
      <w:proofErr w:type="spellStart"/>
      <w:r>
        <w:rPr>
          <w:bCs/>
          <w:sz w:val="28"/>
          <w:szCs w:val="28"/>
        </w:rPr>
        <w:t>трансцендирования</w:t>
      </w:r>
      <w:proofErr w:type="spellEnd"/>
      <w:r>
        <w:rPr>
          <w:bCs/>
          <w:sz w:val="28"/>
          <w:szCs w:val="28"/>
        </w:rPr>
        <w:t xml:space="preserve">). </w:t>
      </w:r>
      <w:r w:rsidRPr="005232DD">
        <w:rPr>
          <w:bCs/>
          <w:sz w:val="28"/>
          <w:szCs w:val="28"/>
        </w:rPr>
        <w:t>Проблема априорного знания.</w:t>
      </w:r>
      <w:r>
        <w:rPr>
          <w:bCs/>
          <w:sz w:val="28"/>
          <w:szCs w:val="28"/>
        </w:rPr>
        <w:t xml:space="preserve"> Антиномии. Феномен и ноумен. Пространство и время. Проблема Бога. Кантианская этика: гипотетический и категорический императив. </w:t>
      </w:r>
    </w:p>
    <w:p w:rsidR="00296435" w:rsidRPr="00C41DC8" w:rsidRDefault="00296435" w:rsidP="00ED77FD">
      <w:pPr>
        <w:jc w:val="both"/>
        <w:rPr>
          <w:b/>
          <w:i/>
          <w:sz w:val="28"/>
          <w:szCs w:val="28"/>
        </w:rPr>
      </w:pPr>
      <w:r w:rsidRPr="00C41DC8">
        <w:rPr>
          <w:b/>
          <w:bCs/>
          <w:i/>
          <w:sz w:val="28"/>
          <w:szCs w:val="28"/>
        </w:rPr>
        <w:t xml:space="preserve">Тема </w:t>
      </w:r>
      <w:r w:rsidR="00ED77FD" w:rsidRPr="003A23F7">
        <w:rPr>
          <w:b/>
          <w:bCs/>
          <w:i/>
          <w:sz w:val="28"/>
          <w:szCs w:val="28"/>
        </w:rPr>
        <w:t>7</w:t>
      </w:r>
      <w:r w:rsidRPr="00C41DC8">
        <w:rPr>
          <w:b/>
          <w:bCs/>
          <w:i/>
          <w:sz w:val="28"/>
          <w:szCs w:val="28"/>
        </w:rPr>
        <w:t xml:space="preserve">. </w:t>
      </w:r>
      <w:r w:rsidRPr="00BA55D8">
        <w:rPr>
          <w:b/>
          <w:bCs/>
          <w:i/>
          <w:sz w:val="28"/>
          <w:szCs w:val="28"/>
        </w:rPr>
        <w:t>Диалектика и объективный идеализм Г. В. Ф. Гегеля. Антропологи</w:t>
      </w:r>
      <w:r w:rsidR="00ED77FD">
        <w:rPr>
          <w:b/>
          <w:bCs/>
          <w:i/>
          <w:sz w:val="28"/>
          <w:szCs w:val="28"/>
        </w:rPr>
        <w:t>ческий материализм Л. Фейербаха</w:t>
      </w:r>
    </w:p>
    <w:p w:rsidR="00296435" w:rsidRPr="00C41DC8" w:rsidRDefault="00296435" w:rsidP="00296435">
      <w:pPr>
        <w:ind w:firstLine="567"/>
        <w:jc w:val="both"/>
        <w:rPr>
          <w:bCs/>
          <w:i/>
          <w:sz w:val="28"/>
          <w:szCs w:val="28"/>
        </w:rPr>
      </w:pPr>
      <w:r w:rsidRPr="00BA55D8">
        <w:rPr>
          <w:bCs/>
          <w:sz w:val="28"/>
          <w:szCs w:val="28"/>
        </w:rPr>
        <w:t>Г. В. Ф. Гегель: у</w:t>
      </w:r>
      <w:r w:rsidRPr="00BA55D8">
        <w:rPr>
          <w:bCs/>
          <w:iCs/>
          <w:sz w:val="28"/>
          <w:szCs w:val="28"/>
        </w:rPr>
        <w:t xml:space="preserve">чение о развитии абсолютного духа, законы </w:t>
      </w:r>
      <w:r>
        <w:rPr>
          <w:bCs/>
          <w:iCs/>
          <w:sz w:val="28"/>
          <w:szCs w:val="28"/>
        </w:rPr>
        <w:t>д</w:t>
      </w:r>
      <w:r w:rsidRPr="00BA55D8">
        <w:rPr>
          <w:bCs/>
          <w:iCs/>
          <w:sz w:val="28"/>
          <w:szCs w:val="28"/>
        </w:rPr>
        <w:t xml:space="preserve">иалектики, </w:t>
      </w:r>
      <w:proofErr w:type="spellStart"/>
      <w:r w:rsidRPr="00BA55D8">
        <w:rPr>
          <w:bCs/>
          <w:iCs/>
          <w:sz w:val="28"/>
          <w:szCs w:val="28"/>
        </w:rPr>
        <w:t>логикоцентризм</w:t>
      </w:r>
      <w:proofErr w:type="spellEnd"/>
      <w:r w:rsidRPr="00BA55D8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Л. Фейербах: критика идеализма, антропологическая этика.</w:t>
      </w:r>
    </w:p>
    <w:p w:rsidR="00296435" w:rsidRDefault="00296435" w:rsidP="00296435">
      <w:pPr>
        <w:rPr>
          <w:b/>
          <w:bCs/>
          <w:i/>
          <w:sz w:val="28"/>
          <w:szCs w:val="28"/>
        </w:rPr>
      </w:pPr>
      <w:r w:rsidRPr="00C41DC8">
        <w:rPr>
          <w:b/>
          <w:bCs/>
          <w:i/>
          <w:sz w:val="28"/>
          <w:szCs w:val="28"/>
        </w:rPr>
        <w:t>Т</w:t>
      </w:r>
      <w:r w:rsidR="00ED77FD">
        <w:rPr>
          <w:b/>
          <w:bCs/>
          <w:i/>
          <w:sz w:val="28"/>
          <w:szCs w:val="28"/>
        </w:rPr>
        <w:t>ема</w:t>
      </w:r>
      <w:r w:rsidR="00ED77FD" w:rsidRPr="003A23F7">
        <w:rPr>
          <w:b/>
          <w:bCs/>
          <w:i/>
          <w:sz w:val="28"/>
          <w:szCs w:val="28"/>
        </w:rPr>
        <w:t xml:space="preserve"> 8</w:t>
      </w:r>
      <w:r w:rsidRPr="00A2134B">
        <w:rPr>
          <w:b/>
          <w:bCs/>
          <w:i/>
          <w:sz w:val="28"/>
          <w:szCs w:val="28"/>
        </w:rPr>
        <w:t xml:space="preserve">. </w:t>
      </w:r>
      <w:r w:rsidRPr="00944270">
        <w:rPr>
          <w:b/>
          <w:bCs/>
          <w:i/>
          <w:sz w:val="28"/>
          <w:szCs w:val="28"/>
        </w:rPr>
        <w:t>Основы марксизма. Неклассическая европейская философия</w:t>
      </w:r>
    </w:p>
    <w:p w:rsidR="00296435" w:rsidRDefault="00296435" w:rsidP="00296435">
      <w:pPr>
        <w:ind w:firstLine="567"/>
        <w:jc w:val="both"/>
        <w:rPr>
          <w:bCs/>
          <w:sz w:val="28"/>
          <w:szCs w:val="28"/>
        </w:rPr>
      </w:pPr>
      <w:r w:rsidRPr="00921314">
        <w:rPr>
          <w:bCs/>
          <w:sz w:val="28"/>
          <w:szCs w:val="28"/>
        </w:rPr>
        <w:t xml:space="preserve">Источники марксизма. </w:t>
      </w:r>
      <w:r>
        <w:rPr>
          <w:bCs/>
          <w:sz w:val="28"/>
          <w:szCs w:val="28"/>
        </w:rPr>
        <w:t xml:space="preserve">Марксистская социология. Исторический материализм. Диалектический материализм. </w:t>
      </w:r>
      <w:r w:rsidRPr="00921314">
        <w:rPr>
          <w:bCs/>
          <w:sz w:val="28"/>
          <w:szCs w:val="28"/>
        </w:rPr>
        <w:t>Специфика неклассическо</w:t>
      </w:r>
      <w:r>
        <w:rPr>
          <w:bCs/>
          <w:sz w:val="28"/>
          <w:szCs w:val="28"/>
        </w:rPr>
        <w:t>го мышления.</w:t>
      </w:r>
    </w:p>
    <w:p w:rsidR="00296435" w:rsidRDefault="00296435" w:rsidP="00296435">
      <w:pPr>
        <w:rPr>
          <w:b/>
          <w:bCs/>
          <w:i/>
          <w:sz w:val="28"/>
          <w:szCs w:val="28"/>
        </w:rPr>
      </w:pPr>
      <w:r w:rsidRPr="00C41DC8">
        <w:rPr>
          <w:b/>
          <w:bCs/>
          <w:i/>
          <w:sz w:val="28"/>
          <w:szCs w:val="28"/>
        </w:rPr>
        <w:t>Т</w:t>
      </w:r>
      <w:r w:rsidRPr="00A2134B">
        <w:rPr>
          <w:b/>
          <w:bCs/>
          <w:i/>
          <w:sz w:val="28"/>
          <w:szCs w:val="28"/>
        </w:rPr>
        <w:t xml:space="preserve">ема </w:t>
      </w:r>
      <w:r w:rsidR="00ED77FD" w:rsidRPr="003A23F7">
        <w:rPr>
          <w:b/>
          <w:bCs/>
          <w:i/>
          <w:sz w:val="28"/>
          <w:szCs w:val="28"/>
        </w:rPr>
        <w:t>9</w:t>
      </w:r>
      <w:r>
        <w:rPr>
          <w:b/>
          <w:bCs/>
          <w:i/>
          <w:sz w:val="28"/>
          <w:szCs w:val="28"/>
        </w:rPr>
        <w:t xml:space="preserve">. </w:t>
      </w:r>
      <w:r w:rsidRPr="00B4774F">
        <w:rPr>
          <w:b/>
          <w:bCs/>
          <w:i/>
          <w:sz w:val="28"/>
          <w:szCs w:val="28"/>
        </w:rPr>
        <w:t xml:space="preserve">Основы </w:t>
      </w:r>
      <w:proofErr w:type="spellStart"/>
      <w:r w:rsidRPr="00B4774F">
        <w:rPr>
          <w:b/>
          <w:bCs/>
          <w:i/>
          <w:sz w:val="28"/>
          <w:szCs w:val="28"/>
        </w:rPr>
        <w:t>феноменологии</w:t>
      </w:r>
      <w:proofErr w:type="gramStart"/>
      <w:r w:rsidRPr="00B4774F">
        <w:rPr>
          <w:b/>
          <w:bCs/>
          <w:i/>
          <w:sz w:val="28"/>
          <w:szCs w:val="28"/>
        </w:rPr>
        <w:t>.</w:t>
      </w:r>
      <w:r w:rsidR="00ED77FD">
        <w:rPr>
          <w:b/>
          <w:bCs/>
          <w:i/>
          <w:sz w:val="28"/>
          <w:szCs w:val="28"/>
        </w:rPr>
        <w:t>К</w:t>
      </w:r>
      <w:proofErr w:type="gramEnd"/>
      <w:r w:rsidR="00ED77FD">
        <w:rPr>
          <w:b/>
          <w:bCs/>
          <w:i/>
          <w:sz w:val="28"/>
          <w:szCs w:val="28"/>
        </w:rPr>
        <w:t>лючевые</w:t>
      </w:r>
      <w:proofErr w:type="spellEnd"/>
      <w:r w:rsidR="00ED77FD">
        <w:rPr>
          <w:b/>
          <w:bCs/>
          <w:i/>
          <w:sz w:val="28"/>
          <w:szCs w:val="28"/>
        </w:rPr>
        <w:t xml:space="preserve"> вехи экзистенциализма</w:t>
      </w:r>
    </w:p>
    <w:p w:rsidR="00296435" w:rsidRPr="00832B12" w:rsidRDefault="00296435" w:rsidP="0029643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Источники феноменологии Э. </w:t>
      </w:r>
      <w:proofErr w:type="spellStart"/>
      <w:r>
        <w:rPr>
          <w:bCs/>
          <w:sz w:val="28"/>
          <w:szCs w:val="28"/>
        </w:rPr>
        <w:t>Гуссерля</w:t>
      </w:r>
      <w:proofErr w:type="spellEnd"/>
      <w:r>
        <w:rPr>
          <w:bCs/>
          <w:sz w:val="28"/>
          <w:szCs w:val="28"/>
        </w:rPr>
        <w:t xml:space="preserve">. Естественная установка и феноменологические редукции. </w:t>
      </w:r>
      <w:proofErr w:type="spellStart"/>
      <w:r>
        <w:rPr>
          <w:bCs/>
          <w:sz w:val="28"/>
          <w:szCs w:val="28"/>
        </w:rPr>
        <w:t>Интенциональность</w:t>
      </w:r>
      <w:proofErr w:type="spellEnd"/>
      <w:r>
        <w:rPr>
          <w:bCs/>
          <w:sz w:val="28"/>
          <w:szCs w:val="28"/>
        </w:rPr>
        <w:t xml:space="preserve">, проблема сознания в феноменологии. </w:t>
      </w:r>
      <w:r w:rsidRPr="00832B12">
        <w:rPr>
          <w:bCs/>
          <w:sz w:val="28"/>
          <w:szCs w:val="28"/>
        </w:rPr>
        <w:tab/>
        <w:t>Преодоление собственной сущности у С. </w:t>
      </w:r>
      <w:proofErr w:type="spellStart"/>
      <w:r w:rsidRPr="00832B12">
        <w:rPr>
          <w:bCs/>
          <w:sz w:val="28"/>
          <w:szCs w:val="28"/>
        </w:rPr>
        <w:t>Киркегора</w:t>
      </w:r>
      <w:proofErr w:type="spellEnd"/>
      <w:r w:rsidRPr="00832B12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Сущность человека у Ф. М.</w:t>
      </w:r>
      <w:r>
        <w:rPr>
          <w:sz w:val="28"/>
          <w:szCs w:val="28"/>
        </w:rPr>
        <w:t> Достоевского. Учение о сверхчеловеке Ф. Ницше. Экзистенциальные черты философии М. Хайдеггера. «Человек как проект» у Ж.</w:t>
      </w:r>
      <w:r w:rsidRPr="00832B12">
        <w:rPr>
          <w:sz w:val="28"/>
          <w:szCs w:val="28"/>
        </w:rPr>
        <w:t>-</w:t>
      </w:r>
      <w:r>
        <w:rPr>
          <w:sz w:val="28"/>
          <w:szCs w:val="28"/>
        </w:rPr>
        <w:t>П. Сартра.</w:t>
      </w:r>
    </w:p>
    <w:p w:rsidR="00296435" w:rsidRPr="008D4B9A" w:rsidRDefault="00296435" w:rsidP="00296435">
      <w:pPr>
        <w:rPr>
          <w:b/>
          <w:bCs/>
          <w:i/>
          <w:sz w:val="28"/>
          <w:szCs w:val="28"/>
        </w:rPr>
      </w:pPr>
      <w:r w:rsidRPr="00C41DC8">
        <w:rPr>
          <w:b/>
          <w:bCs/>
          <w:i/>
          <w:sz w:val="28"/>
          <w:szCs w:val="28"/>
        </w:rPr>
        <w:t>Т</w:t>
      </w:r>
      <w:r w:rsidRPr="00A2134B">
        <w:rPr>
          <w:b/>
          <w:bCs/>
          <w:i/>
          <w:sz w:val="28"/>
          <w:szCs w:val="28"/>
        </w:rPr>
        <w:t xml:space="preserve">ема </w:t>
      </w:r>
      <w:r>
        <w:rPr>
          <w:b/>
          <w:bCs/>
          <w:i/>
          <w:sz w:val="28"/>
          <w:szCs w:val="28"/>
        </w:rPr>
        <w:t>1</w:t>
      </w:r>
      <w:r w:rsidR="00ED77FD" w:rsidRPr="003A23F7">
        <w:rPr>
          <w:b/>
          <w:bCs/>
          <w:i/>
          <w:sz w:val="28"/>
          <w:szCs w:val="28"/>
        </w:rPr>
        <w:t>0</w:t>
      </w:r>
      <w:r w:rsidRPr="00A2134B">
        <w:rPr>
          <w:b/>
          <w:bCs/>
          <w:i/>
          <w:sz w:val="28"/>
          <w:szCs w:val="28"/>
        </w:rPr>
        <w:t>.</w:t>
      </w:r>
      <w:r w:rsidRPr="008D4B9A">
        <w:rPr>
          <w:b/>
          <w:bCs/>
          <w:i/>
          <w:sz w:val="28"/>
          <w:szCs w:val="28"/>
        </w:rPr>
        <w:t>Философия текст</w:t>
      </w:r>
      <w:r w:rsidR="005F56AE">
        <w:rPr>
          <w:b/>
          <w:bCs/>
          <w:i/>
          <w:sz w:val="28"/>
          <w:szCs w:val="28"/>
        </w:rPr>
        <w:t>а. Герменевтика. Структурализм</w:t>
      </w:r>
    </w:p>
    <w:p w:rsidR="00296435" w:rsidRDefault="00296435" w:rsidP="00296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457BF">
        <w:rPr>
          <w:sz w:val="28"/>
          <w:szCs w:val="28"/>
        </w:rPr>
        <w:t>редневеков</w:t>
      </w:r>
      <w:r>
        <w:rPr>
          <w:sz w:val="28"/>
          <w:szCs w:val="28"/>
        </w:rPr>
        <w:t>ая герменевтика</w:t>
      </w:r>
      <w:r w:rsidRPr="008457BF">
        <w:rPr>
          <w:sz w:val="28"/>
          <w:szCs w:val="28"/>
        </w:rPr>
        <w:t>, Х.-Г. </w:t>
      </w:r>
      <w:proofErr w:type="spellStart"/>
      <w:r w:rsidRPr="008457BF">
        <w:rPr>
          <w:sz w:val="28"/>
          <w:szCs w:val="28"/>
        </w:rPr>
        <w:t>Гадамер</w:t>
      </w:r>
      <w:proofErr w:type="spellEnd"/>
      <w:r w:rsidRPr="008457BF">
        <w:rPr>
          <w:sz w:val="28"/>
          <w:szCs w:val="28"/>
        </w:rPr>
        <w:t xml:space="preserve">, М. М. Бахтин. Структурализм: Р. Барт. </w:t>
      </w:r>
    </w:p>
    <w:p w:rsidR="00296435" w:rsidRPr="008D4B9A" w:rsidRDefault="00296435" w:rsidP="00296435">
      <w:pPr>
        <w:spacing w:after="200" w:line="276" w:lineRule="auto"/>
        <w:contextualSpacing/>
        <w:rPr>
          <w:b/>
          <w:bCs/>
          <w:i/>
          <w:sz w:val="28"/>
          <w:szCs w:val="28"/>
        </w:rPr>
      </w:pPr>
      <w:r w:rsidRPr="00C41DC8">
        <w:rPr>
          <w:b/>
          <w:bCs/>
          <w:i/>
          <w:sz w:val="28"/>
          <w:szCs w:val="28"/>
        </w:rPr>
        <w:t>Т</w:t>
      </w:r>
      <w:r w:rsidRPr="00A2134B">
        <w:rPr>
          <w:b/>
          <w:bCs/>
          <w:i/>
          <w:sz w:val="28"/>
          <w:szCs w:val="28"/>
        </w:rPr>
        <w:t xml:space="preserve">ема </w:t>
      </w:r>
      <w:r>
        <w:rPr>
          <w:b/>
          <w:bCs/>
          <w:i/>
          <w:sz w:val="28"/>
          <w:szCs w:val="28"/>
        </w:rPr>
        <w:t>1</w:t>
      </w:r>
      <w:r w:rsidR="00ED77FD" w:rsidRPr="003A23F7">
        <w:rPr>
          <w:b/>
          <w:bCs/>
          <w:i/>
          <w:sz w:val="28"/>
          <w:szCs w:val="28"/>
        </w:rPr>
        <w:t>1</w:t>
      </w:r>
      <w:r w:rsidRPr="00A2134B">
        <w:rPr>
          <w:b/>
          <w:bCs/>
          <w:i/>
          <w:sz w:val="28"/>
          <w:szCs w:val="28"/>
        </w:rPr>
        <w:t>.</w:t>
      </w:r>
      <w:r w:rsidRPr="008D4B9A">
        <w:rPr>
          <w:b/>
          <w:bCs/>
          <w:i/>
          <w:sz w:val="28"/>
          <w:szCs w:val="28"/>
        </w:rPr>
        <w:t>Фрейдизм. Анал</w:t>
      </w:r>
      <w:r w:rsidR="005F56AE">
        <w:rPr>
          <w:b/>
          <w:bCs/>
          <w:i/>
          <w:sz w:val="28"/>
          <w:szCs w:val="28"/>
        </w:rPr>
        <w:t>итическая психология К. Г. Юнга</w:t>
      </w:r>
    </w:p>
    <w:p w:rsidR="00296435" w:rsidRPr="00D26E89" w:rsidRDefault="00296435" w:rsidP="00296435">
      <w:pPr>
        <w:spacing w:after="200" w:line="276" w:lineRule="auto"/>
        <w:contextualSpacing/>
        <w:rPr>
          <w:sz w:val="28"/>
          <w:szCs w:val="28"/>
        </w:rPr>
      </w:pPr>
      <w:r w:rsidRPr="00D26E89">
        <w:rPr>
          <w:sz w:val="28"/>
          <w:szCs w:val="28"/>
        </w:rPr>
        <w:tab/>
      </w:r>
      <w:r>
        <w:rPr>
          <w:sz w:val="28"/>
          <w:szCs w:val="28"/>
        </w:rPr>
        <w:t xml:space="preserve">Сознательное и бессознательное. </w:t>
      </w:r>
      <w:r w:rsidRPr="00D26E89">
        <w:rPr>
          <w:sz w:val="28"/>
          <w:szCs w:val="28"/>
        </w:rPr>
        <w:t xml:space="preserve">Я, </w:t>
      </w:r>
      <w:proofErr w:type="spellStart"/>
      <w:r w:rsidRPr="00D26E89">
        <w:rPr>
          <w:sz w:val="28"/>
          <w:szCs w:val="28"/>
        </w:rPr>
        <w:t>сверх-Я</w:t>
      </w:r>
      <w:proofErr w:type="spellEnd"/>
      <w:r w:rsidRPr="00D26E89">
        <w:rPr>
          <w:sz w:val="28"/>
          <w:szCs w:val="28"/>
        </w:rPr>
        <w:t xml:space="preserve"> и Оно. Фрустрация, вытеснение и сублимация. Культура как невроз. Аналитическая процедура. Коллективное бессознательное. Архетип.</w:t>
      </w:r>
    </w:p>
    <w:p w:rsidR="00296435" w:rsidRPr="00C41DC8" w:rsidRDefault="00296435" w:rsidP="00296435">
      <w:pPr>
        <w:jc w:val="both"/>
        <w:rPr>
          <w:b/>
          <w:bCs/>
          <w:i/>
          <w:iCs/>
          <w:sz w:val="28"/>
          <w:szCs w:val="28"/>
        </w:rPr>
      </w:pPr>
      <w:r w:rsidRPr="00C41DC8">
        <w:rPr>
          <w:b/>
          <w:bCs/>
          <w:i/>
          <w:iCs/>
          <w:sz w:val="28"/>
          <w:szCs w:val="28"/>
        </w:rPr>
        <w:t xml:space="preserve">Тема </w:t>
      </w:r>
      <w:r>
        <w:rPr>
          <w:b/>
          <w:bCs/>
          <w:i/>
          <w:iCs/>
          <w:sz w:val="28"/>
          <w:szCs w:val="28"/>
        </w:rPr>
        <w:t>1</w:t>
      </w:r>
      <w:r w:rsidR="00ED77FD" w:rsidRPr="003A23F7">
        <w:rPr>
          <w:b/>
          <w:bCs/>
          <w:i/>
          <w:iCs/>
          <w:sz w:val="28"/>
          <w:szCs w:val="28"/>
        </w:rPr>
        <w:t>2</w:t>
      </w:r>
      <w:r w:rsidRPr="00C41DC8">
        <w:rPr>
          <w:b/>
          <w:bCs/>
          <w:i/>
          <w:iCs/>
          <w:sz w:val="28"/>
          <w:szCs w:val="28"/>
        </w:rPr>
        <w:t xml:space="preserve">. </w:t>
      </w:r>
      <w:r w:rsidRPr="002C626D">
        <w:rPr>
          <w:b/>
          <w:bCs/>
          <w:i/>
          <w:iCs/>
          <w:sz w:val="28"/>
          <w:szCs w:val="28"/>
        </w:rPr>
        <w:t>Бытие. Онтология как раздел философского знания. Основ</w:t>
      </w:r>
      <w:r w:rsidR="005F56AE">
        <w:rPr>
          <w:b/>
          <w:bCs/>
          <w:i/>
          <w:iCs/>
          <w:sz w:val="28"/>
          <w:szCs w:val="28"/>
        </w:rPr>
        <w:t>ные формы представления о бытии</w:t>
      </w:r>
    </w:p>
    <w:p w:rsidR="00296435" w:rsidRPr="00C41DC8" w:rsidRDefault="00296435" w:rsidP="00296435">
      <w:pPr>
        <w:ind w:firstLine="567"/>
        <w:jc w:val="both"/>
        <w:rPr>
          <w:b/>
          <w:bCs/>
          <w:sz w:val="28"/>
          <w:szCs w:val="28"/>
        </w:rPr>
      </w:pPr>
      <w:r w:rsidRPr="00C41DC8">
        <w:rPr>
          <w:sz w:val="28"/>
          <w:szCs w:val="28"/>
        </w:rPr>
        <w:t xml:space="preserve">Постановка вопроса о бытии. Понятия субъекта и предиката высказывания. Понятие объекта. </w:t>
      </w:r>
      <w:r>
        <w:rPr>
          <w:sz w:val="28"/>
          <w:szCs w:val="28"/>
        </w:rPr>
        <w:t>Э</w:t>
      </w:r>
      <w:r w:rsidRPr="00C41DC8">
        <w:rPr>
          <w:sz w:val="28"/>
          <w:szCs w:val="28"/>
        </w:rPr>
        <w:t>волюция представлений</w:t>
      </w:r>
      <w:r>
        <w:rPr>
          <w:sz w:val="28"/>
          <w:szCs w:val="28"/>
        </w:rPr>
        <w:t xml:space="preserve"> о бытии</w:t>
      </w:r>
      <w:r w:rsidRPr="00C41DC8">
        <w:rPr>
          <w:sz w:val="28"/>
          <w:szCs w:val="28"/>
        </w:rPr>
        <w:t xml:space="preserve">. </w:t>
      </w:r>
    </w:p>
    <w:p w:rsidR="00296435" w:rsidRPr="00C41DC8" w:rsidRDefault="00296435" w:rsidP="00296435">
      <w:pPr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Тема1</w:t>
      </w:r>
      <w:r w:rsidR="00ED77FD" w:rsidRPr="003A23F7">
        <w:rPr>
          <w:b/>
          <w:bCs/>
          <w:i/>
          <w:iCs/>
          <w:sz w:val="28"/>
          <w:szCs w:val="28"/>
        </w:rPr>
        <w:t>3</w:t>
      </w:r>
      <w:r w:rsidRPr="00C41DC8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Познание. </w:t>
      </w:r>
      <w:r w:rsidRPr="00185B3A">
        <w:rPr>
          <w:b/>
          <w:bCs/>
          <w:i/>
          <w:iCs/>
          <w:sz w:val="28"/>
          <w:szCs w:val="28"/>
        </w:rPr>
        <w:t>Гносеология как раздел философского знан</w:t>
      </w:r>
      <w:r w:rsidR="005F56AE">
        <w:rPr>
          <w:b/>
          <w:bCs/>
          <w:i/>
          <w:iCs/>
          <w:sz w:val="28"/>
          <w:szCs w:val="28"/>
        </w:rPr>
        <w:t>ия. Основные проблемы познания</w:t>
      </w:r>
    </w:p>
    <w:p w:rsidR="00296435" w:rsidRPr="00FC2F04" w:rsidRDefault="00296435" w:rsidP="00296435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Философская рефлексия познания. Познание в античности: парадоксы Зенона и Сократа. </w:t>
      </w:r>
      <w:proofErr w:type="spellStart"/>
      <w:r>
        <w:rPr>
          <w:bCs/>
          <w:iCs/>
          <w:sz w:val="28"/>
          <w:szCs w:val="28"/>
        </w:rPr>
        <w:t>Антропный</w:t>
      </w:r>
      <w:proofErr w:type="spellEnd"/>
      <w:r>
        <w:rPr>
          <w:bCs/>
          <w:iCs/>
          <w:sz w:val="28"/>
          <w:szCs w:val="28"/>
        </w:rPr>
        <w:t xml:space="preserve"> принцип: от </w:t>
      </w:r>
      <w:proofErr w:type="spellStart"/>
      <w:r>
        <w:rPr>
          <w:bCs/>
          <w:iCs/>
          <w:sz w:val="28"/>
          <w:szCs w:val="28"/>
        </w:rPr>
        <w:t>Демокрита</w:t>
      </w:r>
      <w:proofErr w:type="spellEnd"/>
      <w:r>
        <w:rPr>
          <w:bCs/>
          <w:iCs/>
          <w:sz w:val="28"/>
          <w:szCs w:val="28"/>
        </w:rPr>
        <w:t xml:space="preserve"> к современной физике. Средние века: познание как откровение, герменевтика, «истины веры» и «истины разума». </w:t>
      </w:r>
      <w:r w:rsidRPr="00097BA1">
        <w:rPr>
          <w:bCs/>
          <w:iCs/>
          <w:sz w:val="28"/>
          <w:szCs w:val="28"/>
        </w:rPr>
        <w:t>Новое время</w:t>
      </w:r>
      <w:r>
        <w:rPr>
          <w:bCs/>
          <w:iCs/>
          <w:sz w:val="28"/>
          <w:szCs w:val="28"/>
        </w:rPr>
        <w:t>: проблема метода, вопрос о границах познания. П</w:t>
      </w:r>
      <w:r w:rsidRPr="00FC2F04">
        <w:rPr>
          <w:bCs/>
          <w:iCs/>
          <w:sz w:val="28"/>
          <w:szCs w:val="28"/>
        </w:rPr>
        <w:t xml:space="preserve">роблема понимания в структурализме, </w:t>
      </w:r>
      <w:r>
        <w:rPr>
          <w:bCs/>
          <w:iCs/>
          <w:sz w:val="28"/>
          <w:szCs w:val="28"/>
        </w:rPr>
        <w:t xml:space="preserve">подходы к определению </w:t>
      </w:r>
      <w:r w:rsidRPr="00FC2F04">
        <w:rPr>
          <w:bCs/>
          <w:iCs/>
          <w:sz w:val="28"/>
          <w:szCs w:val="28"/>
        </w:rPr>
        <w:t>информации.</w:t>
      </w:r>
    </w:p>
    <w:p w:rsidR="00296435" w:rsidRDefault="00296435" w:rsidP="00296435">
      <w:pPr>
        <w:jc w:val="both"/>
      </w:pPr>
      <w:r w:rsidRPr="00C41DC8">
        <w:rPr>
          <w:b/>
          <w:bCs/>
          <w:i/>
          <w:iCs/>
          <w:sz w:val="28"/>
          <w:szCs w:val="28"/>
        </w:rPr>
        <w:t xml:space="preserve">Тема </w:t>
      </w:r>
      <w:r>
        <w:rPr>
          <w:b/>
          <w:bCs/>
          <w:i/>
          <w:iCs/>
          <w:sz w:val="28"/>
          <w:szCs w:val="28"/>
        </w:rPr>
        <w:t>1</w:t>
      </w:r>
      <w:r w:rsidR="00ED77FD" w:rsidRPr="003A23F7">
        <w:rPr>
          <w:b/>
          <w:bCs/>
          <w:i/>
          <w:iCs/>
          <w:sz w:val="28"/>
          <w:szCs w:val="28"/>
        </w:rPr>
        <w:t>4</w:t>
      </w:r>
      <w:r w:rsidRPr="00C41DC8">
        <w:rPr>
          <w:b/>
          <w:bCs/>
          <w:i/>
          <w:iCs/>
          <w:sz w:val="28"/>
          <w:szCs w:val="28"/>
        </w:rPr>
        <w:t xml:space="preserve">. </w:t>
      </w:r>
      <w:r w:rsidRPr="00FC2F04">
        <w:rPr>
          <w:b/>
          <w:bCs/>
          <w:i/>
          <w:iCs/>
          <w:sz w:val="28"/>
          <w:szCs w:val="28"/>
        </w:rPr>
        <w:t xml:space="preserve">Основной вопрос философии. Материя, пространство и время </w:t>
      </w:r>
    </w:p>
    <w:p w:rsidR="00296435" w:rsidRDefault="00296435" w:rsidP="00296435">
      <w:pPr>
        <w:ind w:firstLine="567"/>
        <w:jc w:val="both"/>
        <w:rPr>
          <w:sz w:val="28"/>
          <w:szCs w:val="28"/>
        </w:rPr>
      </w:pPr>
      <w:r w:rsidRPr="00FC2F04">
        <w:rPr>
          <w:sz w:val="28"/>
          <w:szCs w:val="28"/>
        </w:rPr>
        <w:lastRenderedPageBreak/>
        <w:t>Основной вопрос философии</w:t>
      </w:r>
      <w:r>
        <w:rPr>
          <w:sz w:val="28"/>
          <w:szCs w:val="28"/>
        </w:rPr>
        <w:t>,</w:t>
      </w:r>
      <w:r w:rsidRPr="00FC2F04">
        <w:rPr>
          <w:sz w:val="28"/>
          <w:szCs w:val="28"/>
        </w:rPr>
        <w:t xml:space="preserve"> его формулировки. Материя, пространство и время: эволюция представлений. </w:t>
      </w:r>
      <w:r>
        <w:rPr>
          <w:sz w:val="28"/>
          <w:szCs w:val="28"/>
        </w:rPr>
        <w:t>Проблема</w:t>
      </w:r>
      <w:r w:rsidRPr="00FC2F04">
        <w:rPr>
          <w:sz w:val="28"/>
          <w:szCs w:val="28"/>
        </w:rPr>
        <w:t xml:space="preserve"> субъекта и объекта в концепциях современного естествознания.</w:t>
      </w:r>
    </w:p>
    <w:p w:rsidR="00296435" w:rsidRDefault="00296435" w:rsidP="00296435">
      <w:pPr>
        <w:jc w:val="both"/>
        <w:rPr>
          <w:bCs/>
          <w:sz w:val="28"/>
          <w:szCs w:val="28"/>
        </w:rPr>
      </w:pPr>
      <w:r w:rsidRPr="0087199A">
        <w:rPr>
          <w:b/>
          <w:bCs/>
          <w:i/>
          <w:iCs/>
          <w:sz w:val="28"/>
          <w:szCs w:val="28"/>
        </w:rPr>
        <w:t xml:space="preserve">Тема </w:t>
      </w:r>
      <w:r>
        <w:rPr>
          <w:b/>
          <w:bCs/>
          <w:i/>
          <w:iCs/>
          <w:sz w:val="28"/>
          <w:szCs w:val="28"/>
        </w:rPr>
        <w:t>1</w:t>
      </w:r>
      <w:r w:rsidR="00ED77FD" w:rsidRPr="003A23F7">
        <w:rPr>
          <w:b/>
          <w:bCs/>
          <w:i/>
          <w:iCs/>
          <w:sz w:val="28"/>
          <w:szCs w:val="28"/>
        </w:rPr>
        <w:t>5</w:t>
      </w:r>
      <w:r w:rsidRPr="0087199A">
        <w:rPr>
          <w:b/>
          <w:bCs/>
          <w:i/>
          <w:iCs/>
          <w:sz w:val="28"/>
          <w:szCs w:val="28"/>
        </w:rPr>
        <w:t xml:space="preserve">. </w:t>
      </w:r>
      <w:r w:rsidRPr="00BE61BF">
        <w:rPr>
          <w:b/>
          <w:bCs/>
          <w:i/>
          <w:sz w:val="28"/>
          <w:szCs w:val="28"/>
        </w:rPr>
        <w:t>Философская р</w:t>
      </w:r>
      <w:r w:rsidR="005F56AE">
        <w:rPr>
          <w:b/>
          <w:bCs/>
          <w:i/>
          <w:sz w:val="28"/>
          <w:szCs w:val="28"/>
        </w:rPr>
        <w:t>ефлексия проблем современности</w:t>
      </w:r>
    </w:p>
    <w:p w:rsidR="00296435" w:rsidRDefault="00296435" w:rsidP="00296435">
      <w:pPr>
        <w:ind w:firstLine="567"/>
        <w:jc w:val="both"/>
        <w:rPr>
          <w:bCs/>
          <w:sz w:val="28"/>
          <w:szCs w:val="28"/>
        </w:rPr>
      </w:pPr>
      <w:r w:rsidRPr="001B25D3">
        <w:rPr>
          <w:bCs/>
          <w:sz w:val="28"/>
          <w:szCs w:val="28"/>
        </w:rPr>
        <w:t xml:space="preserve">Основные направления философии XX века. </w:t>
      </w:r>
      <w:r>
        <w:rPr>
          <w:bCs/>
          <w:sz w:val="28"/>
          <w:szCs w:val="28"/>
        </w:rPr>
        <w:t xml:space="preserve">Современная философия как средство рефлексии кризиса. Идеология. «Массовый человек». </w:t>
      </w:r>
      <w:proofErr w:type="spellStart"/>
      <w:r>
        <w:rPr>
          <w:bCs/>
          <w:sz w:val="28"/>
          <w:szCs w:val="28"/>
        </w:rPr>
        <w:t>Глокализация</w:t>
      </w:r>
      <w:proofErr w:type="spellEnd"/>
      <w:r>
        <w:rPr>
          <w:bCs/>
          <w:sz w:val="28"/>
          <w:szCs w:val="28"/>
        </w:rPr>
        <w:t xml:space="preserve">. </w:t>
      </w:r>
      <w:r w:rsidRPr="001B25D3">
        <w:rPr>
          <w:bCs/>
          <w:sz w:val="28"/>
          <w:szCs w:val="28"/>
        </w:rPr>
        <w:t>Информационное общество и «</w:t>
      </w:r>
      <w:proofErr w:type="spellStart"/>
      <w:r w:rsidRPr="001B25D3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остправда</w:t>
      </w:r>
      <w:proofErr w:type="spellEnd"/>
      <w:r>
        <w:rPr>
          <w:bCs/>
          <w:sz w:val="28"/>
          <w:szCs w:val="28"/>
        </w:rPr>
        <w:t>».</w:t>
      </w:r>
    </w:p>
    <w:p w:rsidR="00296435" w:rsidRDefault="00296435" w:rsidP="00296435">
      <w:pPr>
        <w:rPr>
          <w:sz w:val="28"/>
          <w:szCs w:val="28"/>
        </w:rPr>
      </w:pPr>
    </w:p>
    <w:p w:rsidR="00296435" w:rsidRDefault="00296435" w:rsidP="00296435">
      <w:pPr>
        <w:rPr>
          <w:sz w:val="28"/>
          <w:szCs w:val="28"/>
        </w:rPr>
      </w:pPr>
    </w:p>
    <w:p w:rsidR="00513F51" w:rsidRPr="00926E7B" w:rsidRDefault="00513F51" w:rsidP="00513F5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>3. УЧЕБНО-МЕТОДИЧЕСКОЕ ОБЕСПЕЧЕНИЕ</w:t>
      </w:r>
    </w:p>
    <w:p w:rsidR="00513F51" w:rsidRPr="00926E7B" w:rsidRDefault="00513F51" w:rsidP="00513F5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 xml:space="preserve">ДЛЯ САМОСТОЯТЕЛЬНОЙ РАБОТЫ </w:t>
      </w:r>
      <w:r>
        <w:rPr>
          <w:b/>
          <w:sz w:val="28"/>
          <w:szCs w:val="28"/>
        </w:rPr>
        <w:t>СТУДЕН</w:t>
      </w:r>
      <w:r w:rsidRPr="00926E7B">
        <w:rPr>
          <w:b/>
          <w:sz w:val="28"/>
          <w:szCs w:val="28"/>
        </w:rPr>
        <w:t>ТОВ</w:t>
      </w:r>
    </w:p>
    <w:p w:rsidR="00513F51" w:rsidRPr="00926E7B" w:rsidRDefault="00513F51" w:rsidP="00513F5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>ПО ДИСЦИПЛИНЕ</w:t>
      </w:r>
    </w:p>
    <w:p w:rsidR="00513F51" w:rsidRPr="00926E7B" w:rsidRDefault="00513F51" w:rsidP="00513F51">
      <w:pPr>
        <w:pStyle w:val="af5"/>
        <w:widowControl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</w:p>
    <w:p w:rsidR="003A23F7" w:rsidRPr="00926E7B" w:rsidRDefault="003A23F7" w:rsidP="003A23F7">
      <w:pPr>
        <w:pStyle w:val="af5"/>
        <w:widowControl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>3.1. Планы семинарских занятий</w:t>
      </w:r>
    </w:p>
    <w:p w:rsidR="003A23F7" w:rsidRDefault="003A23F7" w:rsidP="003A23F7">
      <w:pPr>
        <w:rPr>
          <w:sz w:val="28"/>
          <w:szCs w:val="28"/>
        </w:rPr>
      </w:pPr>
    </w:p>
    <w:p w:rsidR="003A23F7" w:rsidRPr="000A31C4" w:rsidRDefault="003A23F7" w:rsidP="003A23F7">
      <w:pPr>
        <w:pStyle w:val="a9"/>
        <w:widowControl w:val="0"/>
        <w:jc w:val="left"/>
      </w:pPr>
      <w:r w:rsidRPr="000A31C4">
        <w:t>Семинарское занятие № 1</w:t>
      </w:r>
    </w:p>
    <w:p w:rsidR="003A23F7" w:rsidRPr="00C41DC8" w:rsidRDefault="003A23F7" w:rsidP="003A23F7">
      <w:pPr>
        <w:ind w:firstLine="567"/>
        <w:jc w:val="both"/>
        <w:rPr>
          <w:sz w:val="28"/>
          <w:szCs w:val="28"/>
        </w:rPr>
      </w:pPr>
      <w:r w:rsidRPr="000A31C4">
        <w:rPr>
          <w:b/>
          <w:bCs/>
          <w:sz w:val="28"/>
          <w:szCs w:val="28"/>
        </w:rPr>
        <w:t xml:space="preserve">Тема: </w:t>
      </w:r>
      <w:r w:rsidRPr="00CF6FAB">
        <w:rPr>
          <w:bCs/>
          <w:iCs/>
          <w:sz w:val="28"/>
          <w:szCs w:val="28"/>
        </w:rPr>
        <w:t>Античная натурфилософия: милетская школа, пифагорейство. Гераклит.</w:t>
      </w:r>
    </w:p>
    <w:p w:rsidR="003A23F7" w:rsidRPr="000A31C4" w:rsidRDefault="003A23F7" w:rsidP="003A23F7">
      <w:pPr>
        <w:pStyle w:val="ad"/>
        <w:widowControl w:val="0"/>
        <w:ind w:left="0" w:firstLine="720"/>
        <w:jc w:val="left"/>
        <w:rPr>
          <w:b/>
          <w:bCs/>
        </w:rPr>
      </w:pPr>
      <w:r w:rsidRPr="000A31C4">
        <w:rPr>
          <w:b/>
          <w:bCs/>
        </w:rPr>
        <w:t>План:</w:t>
      </w:r>
    </w:p>
    <w:p w:rsidR="003A23F7" w:rsidRPr="006947B3" w:rsidRDefault="003A23F7" w:rsidP="003A23F7">
      <w:pPr>
        <w:pStyle w:val="af5"/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6947B3">
        <w:rPr>
          <w:bCs/>
          <w:sz w:val="28"/>
          <w:szCs w:val="28"/>
        </w:rPr>
        <w:t xml:space="preserve">Основные черты </w:t>
      </w:r>
      <w:proofErr w:type="spellStart"/>
      <w:r w:rsidRPr="006947B3">
        <w:rPr>
          <w:bCs/>
          <w:sz w:val="28"/>
          <w:szCs w:val="28"/>
        </w:rPr>
        <w:t>досократических</w:t>
      </w:r>
      <w:proofErr w:type="spellEnd"/>
      <w:r w:rsidRPr="006947B3">
        <w:rPr>
          <w:bCs/>
          <w:sz w:val="28"/>
          <w:szCs w:val="28"/>
        </w:rPr>
        <w:t xml:space="preserve"> философских учений Древней Греции. Бытие как первоэлемент. </w:t>
      </w:r>
    </w:p>
    <w:p w:rsidR="003A23F7" w:rsidRPr="006947B3" w:rsidRDefault="003A23F7" w:rsidP="003A23F7">
      <w:pPr>
        <w:pStyle w:val="af5"/>
        <w:numPr>
          <w:ilvl w:val="0"/>
          <w:numId w:val="14"/>
        </w:numPr>
        <w:jc w:val="both"/>
      </w:pPr>
      <w:r w:rsidRPr="006947B3">
        <w:rPr>
          <w:bCs/>
          <w:sz w:val="28"/>
          <w:szCs w:val="28"/>
        </w:rPr>
        <w:t xml:space="preserve">Учения </w:t>
      </w:r>
      <w:proofErr w:type="spellStart"/>
      <w:r w:rsidRPr="006947B3">
        <w:rPr>
          <w:bCs/>
          <w:sz w:val="28"/>
          <w:szCs w:val="28"/>
        </w:rPr>
        <w:t>милетцев</w:t>
      </w:r>
      <w:proofErr w:type="spellEnd"/>
      <w:r w:rsidRPr="006947B3">
        <w:rPr>
          <w:bCs/>
          <w:sz w:val="28"/>
          <w:szCs w:val="28"/>
        </w:rPr>
        <w:t xml:space="preserve"> об элементах: Фалес, Анаксимен, Анаксимандр. </w:t>
      </w:r>
    </w:p>
    <w:p w:rsidR="003A23F7" w:rsidRPr="006947B3" w:rsidRDefault="003A23F7" w:rsidP="003A23F7">
      <w:pPr>
        <w:pStyle w:val="af5"/>
        <w:numPr>
          <w:ilvl w:val="0"/>
          <w:numId w:val="14"/>
        </w:numPr>
        <w:jc w:val="both"/>
      </w:pPr>
      <w:r w:rsidRPr="006947B3">
        <w:rPr>
          <w:bCs/>
          <w:sz w:val="28"/>
          <w:szCs w:val="28"/>
        </w:rPr>
        <w:t xml:space="preserve">Пифагорейство: бытие как пропорция. </w:t>
      </w:r>
    </w:p>
    <w:p w:rsidR="003A23F7" w:rsidRDefault="003A23F7" w:rsidP="003A23F7">
      <w:pPr>
        <w:pStyle w:val="af5"/>
        <w:numPr>
          <w:ilvl w:val="0"/>
          <w:numId w:val="14"/>
        </w:numPr>
        <w:jc w:val="both"/>
      </w:pPr>
      <w:r w:rsidRPr="006947B3">
        <w:rPr>
          <w:bCs/>
          <w:sz w:val="28"/>
          <w:szCs w:val="28"/>
        </w:rPr>
        <w:t xml:space="preserve">Гераклит: учение о Логосе. Диалектика и метафизика. </w:t>
      </w:r>
    </w:p>
    <w:p w:rsidR="003A23F7" w:rsidRDefault="003A23F7" w:rsidP="003A23F7">
      <w:pPr>
        <w:pStyle w:val="ad"/>
        <w:widowControl w:val="0"/>
        <w:ind w:left="0" w:firstLine="720"/>
        <w:jc w:val="left"/>
      </w:pPr>
    </w:p>
    <w:p w:rsidR="003A23F7" w:rsidRPr="000A31C4" w:rsidRDefault="003A23F7" w:rsidP="003A23F7">
      <w:pPr>
        <w:pStyle w:val="a9"/>
        <w:widowControl w:val="0"/>
        <w:jc w:val="left"/>
      </w:pPr>
      <w:r w:rsidRPr="002C4535">
        <w:t>Семинарское занятие № </w:t>
      </w:r>
      <w:r w:rsidR="00C32259">
        <w:t>2</w:t>
      </w:r>
    </w:p>
    <w:p w:rsidR="003A23F7" w:rsidRPr="00181181" w:rsidRDefault="003A23F7" w:rsidP="003A23F7">
      <w:pPr>
        <w:ind w:firstLine="709"/>
        <w:rPr>
          <w:sz w:val="28"/>
          <w:szCs w:val="28"/>
        </w:rPr>
      </w:pPr>
      <w:r w:rsidRPr="000A31C4">
        <w:rPr>
          <w:b/>
          <w:bCs/>
          <w:sz w:val="28"/>
          <w:szCs w:val="28"/>
        </w:rPr>
        <w:t xml:space="preserve">Тема: </w:t>
      </w:r>
      <w:r w:rsidRPr="00181181">
        <w:rPr>
          <w:sz w:val="28"/>
          <w:szCs w:val="28"/>
        </w:rPr>
        <w:t>Эмпирическая методология Ф. Бэкона. Рационализм Б. Спинозы, Г. В. Лейбница и Р. Декарта.</w:t>
      </w:r>
    </w:p>
    <w:p w:rsidR="003A23F7" w:rsidRDefault="003A23F7" w:rsidP="003A23F7">
      <w:pPr>
        <w:pStyle w:val="af7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  <w:r w:rsidRPr="000A31C4">
        <w:rPr>
          <w:b/>
          <w:bCs/>
          <w:sz w:val="28"/>
          <w:szCs w:val="28"/>
        </w:rPr>
        <w:t xml:space="preserve">: </w:t>
      </w:r>
    </w:p>
    <w:p w:rsidR="003A23F7" w:rsidRDefault="003A23F7" w:rsidP="003A23F7">
      <w:pPr>
        <w:pStyle w:val="af7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«Новый органон» Ф. Бэкона: полемика с Аристотелем. Учение об идолах. Принципы индуктивной эмпирической методологии. </w:t>
      </w:r>
    </w:p>
    <w:p w:rsidR="003A23F7" w:rsidRDefault="003A23F7" w:rsidP="003A23F7">
      <w:pPr>
        <w:pStyle w:val="af7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 Спиноза: учение о Боге-природе, его атрибутах и модусах. </w:t>
      </w:r>
    </w:p>
    <w:p w:rsidR="003A23F7" w:rsidRDefault="003A23F7" w:rsidP="003A23F7">
      <w:pPr>
        <w:pStyle w:val="af7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 В. Лейбниц: монадология и учение о предустановленной гармонии. </w:t>
      </w:r>
    </w:p>
    <w:p w:rsidR="003A23F7" w:rsidRPr="006C5700" w:rsidRDefault="003A23F7" w:rsidP="003A23F7">
      <w:pPr>
        <w:pStyle w:val="af7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 Декарт: необходимость метода, принцип сомнения, очевидность </w:t>
      </w:r>
      <w:r>
        <w:rPr>
          <w:sz w:val="28"/>
          <w:szCs w:val="28"/>
          <w:lang w:val="en-US"/>
        </w:rPr>
        <w:t>cogito</w:t>
      </w:r>
      <w:r w:rsidRPr="00CB19CB">
        <w:rPr>
          <w:sz w:val="28"/>
          <w:szCs w:val="28"/>
        </w:rPr>
        <w:t xml:space="preserve">, </w:t>
      </w:r>
      <w:r>
        <w:rPr>
          <w:sz w:val="28"/>
          <w:szCs w:val="28"/>
        </w:rPr>
        <w:t>дуализм, дискретность времени, деизм.</w:t>
      </w:r>
    </w:p>
    <w:p w:rsidR="00C32259" w:rsidRDefault="00C32259" w:rsidP="003A23F7">
      <w:pPr>
        <w:pStyle w:val="a9"/>
        <w:widowControl w:val="0"/>
        <w:jc w:val="left"/>
      </w:pPr>
    </w:p>
    <w:p w:rsidR="003A23F7" w:rsidRPr="000A31C4" w:rsidRDefault="003A23F7" w:rsidP="003A23F7">
      <w:pPr>
        <w:pStyle w:val="a9"/>
        <w:widowControl w:val="0"/>
        <w:jc w:val="left"/>
      </w:pPr>
      <w:r w:rsidRPr="000A31C4">
        <w:t>Семинарское занятие № </w:t>
      </w:r>
      <w:r w:rsidR="00C32259">
        <w:t>3</w:t>
      </w:r>
    </w:p>
    <w:p w:rsidR="003A23F7" w:rsidRPr="00A61534" w:rsidRDefault="003A23F7" w:rsidP="003A23F7">
      <w:pPr>
        <w:ind w:firstLine="709"/>
        <w:jc w:val="both"/>
        <w:rPr>
          <w:bCs/>
          <w:iCs/>
          <w:sz w:val="28"/>
          <w:szCs w:val="28"/>
        </w:rPr>
      </w:pPr>
      <w:r w:rsidRPr="000A31C4">
        <w:rPr>
          <w:b/>
          <w:bCs/>
          <w:sz w:val="28"/>
          <w:szCs w:val="28"/>
        </w:rPr>
        <w:t xml:space="preserve">Тема: </w:t>
      </w:r>
      <w:r>
        <w:rPr>
          <w:bCs/>
          <w:sz w:val="28"/>
          <w:szCs w:val="28"/>
        </w:rPr>
        <w:t xml:space="preserve">Философская рефлексия проблем современности. </w:t>
      </w:r>
    </w:p>
    <w:p w:rsidR="003A23F7" w:rsidRDefault="003A23F7" w:rsidP="003A23F7">
      <w:pPr>
        <w:ind w:firstLine="709"/>
        <w:jc w:val="both"/>
        <w:rPr>
          <w:b/>
          <w:bCs/>
          <w:sz w:val="28"/>
          <w:szCs w:val="28"/>
        </w:rPr>
      </w:pPr>
      <w:r w:rsidRPr="00A61534">
        <w:rPr>
          <w:b/>
          <w:bCs/>
          <w:sz w:val="28"/>
          <w:szCs w:val="28"/>
        </w:rPr>
        <w:t>План:</w:t>
      </w:r>
    </w:p>
    <w:p w:rsidR="003A23F7" w:rsidRPr="001B25D3" w:rsidRDefault="003A23F7" w:rsidP="003A23F7">
      <w:pPr>
        <w:pStyle w:val="af5"/>
        <w:numPr>
          <w:ilvl w:val="0"/>
          <w:numId w:val="20"/>
        </w:numPr>
        <w:jc w:val="both"/>
        <w:rPr>
          <w:bCs/>
          <w:sz w:val="28"/>
          <w:szCs w:val="28"/>
        </w:rPr>
      </w:pPr>
      <w:r w:rsidRPr="001B25D3">
        <w:rPr>
          <w:bCs/>
          <w:sz w:val="28"/>
          <w:szCs w:val="28"/>
        </w:rPr>
        <w:t xml:space="preserve">Основные направления философии XX века. История XX века как предмет философской рефлексии. </w:t>
      </w:r>
    </w:p>
    <w:p w:rsidR="003A23F7" w:rsidRPr="001B25D3" w:rsidRDefault="003A23F7" w:rsidP="003A23F7">
      <w:pPr>
        <w:pStyle w:val="af5"/>
        <w:numPr>
          <w:ilvl w:val="0"/>
          <w:numId w:val="20"/>
        </w:numPr>
        <w:jc w:val="both"/>
        <w:rPr>
          <w:bCs/>
          <w:sz w:val="28"/>
          <w:szCs w:val="28"/>
        </w:rPr>
      </w:pPr>
      <w:r w:rsidRPr="007B3FA2">
        <w:rPr>
          <w:bCs/>
          <w:sz w:val="28"/>
          <w:szCs w:val="28"/>
        </w:rPr>
        <w:t>Феномен идеологии. Кризис традиционных социальных форм.</w:t>
      </w:r>
    </w:p>
    <w:p w:rsidR="003A23F7" w:rsidRPr="001B25D3" w:rsidRDefault="003A23F7" w:rsidP="003A23F7">
      <w:pPr>
        <w:pStyle w:val="af5"/>
        <w:numPr>
          <w:ilvl w:val="0"/>
          <w:numId w:val="20"/>
        </w:numPr>
        <w:jc w:val="both"/>
        <w:rPr>
          <w:bCs/>
          <w:sz w:val="28"/>
          <w:szCs w:val="28"/>
        </w:rPr>
      </w:pPr>
      <w:r w:rsidRPr="007B3FA2">
        <w:rPr>
          <w:bCs/>
          <w:sz w:val="28"/>
          <w:szCs w:val="28"/>
        </w:rPr>
        <w:t xml:space="preserve">«Массовый человек». </w:t>
      </w:r>
      <w:proofErr w:type="spellStart"/>
      <w:r w:rsidRPr="007B3FA2">
        <w:rPr>
          <w:bCs/>
          <w:sz w:val="28"/>
          <w:szCs w:val="28"/>
        </w:rPr>
        <w:t>Глокализация</w:t>
      </w:r>
      <w:proofErr w:type="spellEnd"/>
      <w:r w:rsidRPr="007B3FA2">
        <w:rPr>
          <w:bCs/>
          <w:sz w:val="28"/>
          <w:szCs w:val="28"/>
        </w:rPr>
        <w:t xml:space="preserve">. </w:t>
      </w:r>
    </w:p>
    <w:p w:rsidR="003A23F7" w:rsidRPr="007B3FA2" w:rsidRDefault="003A23F7" w:rsidP="003A23F7">
      <w:pPr>
        <w:pStyle w:val="af5"/>
        <w:numPr>
          <w:ilvl w:val="0"/>
          <w:numId w:val="20"/>
        </w:numPr>
        <w:jc w:val="both"/>
        <w:rPr>
          <w:bCs/>
          <w:iCs/>
          <w:sz w:val="28"/>
          <w:szCs w:val="28"/>
        </w:rPr>
      </w:pPr>
      <w:r w:rsidRPr="007B3FA2">
        <w:rPr>
          <w:bCs/>
          <w:iCs/>
          <w:sz w:val="28"/>
          <w:szCs w:val="28"/>
        </w:rPr>
        <w:lastRenderedPageBreak/>
        <w:t>Информационное общество и «</w:t>
      </w:r>
      <w:proofErr w:type="spellStart"/>
      <w:r w:rsidRPr="007B3FA2">
        <w:rPr>
          <w:bCs/>
          <w:iCs/>
          <w:sz w:val="28"/>
          <w:szCs w:val="28"/>
        </w:rPr>
        <w:t>п</w:t>
      </w:r>
      <w:r w:rsidRPr="007B3FA2">
        <w:rPr>
          <w:bCs/>
          <w:sz w:val="28"/>
          <w:szCs w:val="28"/>
        </w:rPr>
        <w:t>остправда</w:t>
      </w:r>
      <w:proofErr w:type="spellEnd"/>
      <w:r w:rsidRPr="007B3FA2">
        <w:rPr>
          <w:bCs/>
          <w:sz w:val="28"/>
          <w:szCs w:val="28"/>
        </w:rPr>
        <w:t>».</w:t>
      </w:r>
    </w:p>
    <w:p w:rsidR="008F4F1F" w:rsidRDefault="008F4F1F" w:rsidP="005F56AE">
      <w:pPr>
        <w:tabs>
          <w:tab w:val="left" w:pos="1134"/>
        </w:tabs>
        <w:ind w:firstLine="720"/>
        <w:rPr>
          <w:sz w:val="28"/>
          <w:szCs w:val="28"/>
        </w:rPr>
      </w:pPr>
    </w:p>
    <w:p w:rsidR="00B11611" w:rsidRPr="00926E7B" w:rsidRDefault="00B11611" w:rsidP="00B1161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  <w:r w:rsidRPr="00926E7B">
        <w:rPr>
          <w:rFonts w:eastAsia="HiddenHorzOCR"/>
          <w:b/>
          <w:sz w:val="28"/>
          <w:szCs w:val="28"/>
        </w:rPr>
        <w:t xml:space="preserve">3.2. Темы </w:t>
      </w:r>
      <w:r w:rsidR="00815BD1">
        <w:rPr>
          <w:rFonts w:eastAsia="HiddenHorzOCR"/>
          <w:b/>
          <w:sz w:val="28"/>
          <w:szCs w:val="28"/>
        </w:rPr>
        <w:t>эссе</w:t>
      </w:r>
      <w:r w:rsidRPr="00926E7B">
        <w:rPr>
          <w:rFonts w:eastAsia="HiddenHorzOCR"/>
          <w:b/>
          <w:sz w:val="28"/>
          <w:szCs w:val="28"/>
        </w:rPr>
        <w:t xml:space="preserve"> по дисциплине</w:t>
      </w:r>
    </w:p>
    <w:p w:rsidR="003A23DE" w:rsidRDefault="003A23DE" w:rsidP="003B5BDE">
      <w:pPr>
        <w:rPr>
          <w:sz w:val="28"/>
          <w:szCs w:val="28"/>
        </w:rPr>
      </w:pPr>
    </w:p>
    <w:p w:rsidR="00E42FAD" w:rsidRPr="00E42FAD" w:rsidRDefault="00E42FAD" w:rsidP="00E42FAD">
      <w:pPr>
        <w:pStyle w:val="af1"/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FAD">
        <w:rPr>
          <w:rFonts w:ascii="Times New Roman" w:hAnsi="Times New Roman" w:cs="Times New Roman"/>
          <w:iCs/>
          <w:sz w:val="28"/>
          <w:szCs w:val="28"/>
          <w:lang w:val="en-US"/>
        </w:rPr>
        <w:t>C</w:t>
      </w:r>
      <w:proofErr w:type="spellStart"/>
      <w:r w:rsidRPr="00E42FAD">
        <w:rPr>
          <w:rFonts w:ascii="Times New Roman" w:hAnsi="Times New Roman" w:cs="Times New Roman"/>
          <w:iCs/>
          <w:sz w:val="28"/>
          <w:szCs w:val="28"/>
        </w:rPr>
        <w:t>равнительная</w:t>
      </w:r>
      <w:proofErr w:type="spellEnd"/>
      <w:r w:rsidRPr="00E42FAD">
        <w:rPr>
          <w:rFonts w:ascii="Times New Roman" w:hAnsi="Times New Roman" w:cs="Times New Roman"/>
          <w:iCs/>
          <w:sz w:val="28"/>
          <w:szCs w:val="28"/>
        </w:rPr>
        <w:t xml:space="preserve"> характеристика конфуцианства и </w:t>
      </w:r>
      <w:proofErr w:type="spellStart"/>
      <w:r w:rsidRPr="00E42FAD">
        <w:rPr>
          <w:rFonts w:ascii="Times New Roman" w:hAnsi="Times New Roman" w:cs="Times New Roman"/>
          <w:iCs/>
          <w:sz w:val="28"/>
          <w:szCs w:val="28"/>
        </w:rPr>
        <w:t>легизма</w:t>
      </w:r>
      <w:proofErr w:type="spellEnd"/>
      <w:r w:rsidRPr="00E42FAD">
        <w:rPr>
          <w:rFonts w:ascii="Times New Roman" w:hAnsi="Times New Roman" w:cs="Times New Roman"/>
          <w:iCs/>
          <w:sz w:val="28"/>
          <w:szCs w:val="28"/>
        </w:rPr>
        <w:t>.</w:t>
      </w:r>
    </w:p>
    <w:p w:rsidR="00E42FAD" w:rsidRPr="00E42FAD" w:rsidRDefault="00E42FAD" w:rsidP="00E42FAD">
      <w:pPr>
        <w:pStyle w:val="af1"/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FAD">
        <w:rPr>
          <w:rFonts w:ascii="Times New Roman" w:hAnsi="Times New Roman" w:cs="Times New Roman"/>
          <w:iCs/>
          <w:sz w:val="28"/>
          <w:szCs w:val="28"/>
        </w:rPr>
        <w:t xml:space="preserve">Дуализм школы </w:t>
      </w:r>
      <w:proofErr w:type="spellStart"/>
      <w:r w:rsidRPr="00E42FAD">
        <w:rPr>
          <w:rFonts w:ascii="Times New Roman" w:hAnsi="Times New Roman" w:cs="Times New Roman"/>
          <w:iCs/>
          <w:sz w:val="28"/>
          <w:szCs w:val="28"/>
        </w:rPr>
        <w:t>санкхьи</w:t>
      </w:r>
      <w:proofErr w:type="spellEnd"/>
      <w:r w:rsidRPr="00E42FAD">
        <w:rPr>
          <w:rFonts w:ascii="Times New Roman" w:hAnsi="Times New Roman" w:cs="Times New Roman"/>
          <w:iCs/>
          <w:sz w:val="28"/>
          <w:szCs w:val="28"/>
        </w:rPr>
        <w:t>: бытие как взаимодействие двух начал.</w:t>
      </w:r>
    </w:p>
    <w:p w:rsidR="00B11611" w:rsidRDefault="00B11611" w:rsidP="005727E8">
      <w:pPr>
        <w:pStyle w:val="af1"/>
        <w:numPr>
          <w:ilvl w:val="0"/>
          <w:numId w:val="3"/>
        </w:numPr>
        <w:tabs>
          <w:tab w:val="clear" w:pos="720"/>
          <w:tab w:val="num" w:pos="0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Пифагор и пифагорейское братство.</w:t>
      </w:r>
    </w:p>
    <w:p w:rsidR="003953CC" w:rsidRPr="003953CC" w:rsidRDefault="003953CC" w:rsidP="003953CC">
      <w:pPr>
        <w:pStyle w:val="af1"/>
        <w:numPr>
          <w:ilvl w:val="0"/>
          <w:numId w:val="3"/>
        </w:numPr>
        <w:tabs>
          <w:tab w:val="clear" w:pos="720"/>
          <w:tab w:val="left" w:pos="1080"/>
          <w:tab w:val="num" w:pos="1134"/>
        </w:tabs>
        <w:ind w:left="993" w:hanging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53CC">
        <w:rPr>
          <w:rFonts w:ascii="Times New Roman" w:hAnsi="Times New Roman" w:cs="Times New Roman"/>
          <w:iCs/>
          <w:sz w:val="28"/>
          <w:szCs w:val="28"/>
        </w:rPr>
        <w:t xml:space="preserve">Анаксагор. Учение о </w:t>
      </w:r>
      <w:proofErr w:type="spellStart"/>
      <w:r w:rsidRPr="003953CC">
        <w:rPr>
          <w:rFonts w:ascii="Times New Roman" w:hAnsi="Times New Roman" w:cs="Times New Roman"/>
          <w:iCs/>
          <w:sz w:val="28"/>
          <w:szCs w:val="28"/>
        </w:rPr>
        <w:t>гомеомериях</w:t>
      </w:r>
      <w:proofErr w:type="spellEnd"/>
      <w:r w:rsidRPr="003953CC">
        <w:rPr>
          <w:rFonts w:ascii="Times New Roman" w:hAnsi="Times New Roman" w:cs="Times New Roman"/>
          <w:iCs/>
          <w:sz w:val="28"/>
          <w:szCs w:val="28"/>
        </w:rPr>
        <w:t xml:space="preserve">: бытие как упорядоченная бесконечность. </w:t>
      </w:r>
    </w:p>
    <w:p w:rsidR="003953CC" w:rsidRPr="003953CC" w:rsidRDefault="003953CC" w:rsidP="003953CC">
      <w:pPr>
        <w:pStyle w:val="af1"/>
        <w:numPr>
          <w:ilvl w:val="0"/>
          <w:numId w:val="3"/>
        </w:numPr>
        <w:tabs>
          <w:tab w:val="left" w:pos="1080"/>
        </w:tabs>
        <w:ind w:hanging="1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53CC">
        <w:rPr>
          <w:rFonts w:ascii="Times New Roman" w:hAnsi="Times New Roman" w:cs="Times New Roman"/>
          <w:iCs/>
          <w:sz w:val="28"/>
          <w:szCs w:val="28"/>
        </w:rPr>
        <w:t>Учение Эмпедокла об органическом космосе.</w:t>
      </w:r>
    </w:p>
    <w:p w:rsidR="00B11611" w:rsidRPr="001740ED" w:rsidRDefault="00B11611" w:rsidP="005727E8">
      <w:pPr>
        <w:pStyle w:val="af1"/>
        <w:numPr>
          <w:ilvl w:val="0"/>
          <w:numId w:val="3"/>
        </w:numPr>
        <w:tabs>
          <w:tab w:val="clear" w:pos="720"/>
          <w:tab w:val="num" w:pos="0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Личность и образ Сократа в диалогах Платона.</w:t>
      </w:r>
    </w:p>
    <w:p w:rsidR="00B11611" w:rsidRPr="001740ED" w:rsidRDefault="00B11611" w:rsidP="005727E8">
      <w:pPr>
        <w:pStyle w:val="af1"/>
        <w:numPr>
          <w:ilvl w:val="0"/>
          <w:numId w:val="3"/>
        </w:numPr>
        <w:tabs>
          <w:tab w:val="clear" w:pos="720"/>
          <w:tab w:val="num" w:pos="0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Припоминание как доказательство метемпсихоза у Платона.</w:t>
      </w:r>
    </w:p>
    <w:p w:rsidR="00B11611" w:rsidRPr="001740ED" w:rsidRDefault="00B11611" w:rsidP="005727E8">
      <w:pPr>
        <w:pStyle w:val="af1"/>
        <w:numPr>
          <w:ilvl w:val="0"/>
          <w:numId w:val="3"/>
        </w:numPr>
        <w:tabs>
          <w:tab w:val="clear" w:pos="720"/>
          <w:tab w:val="num" w:pos="0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Учение Платона о генезисе слова.</w:t>
      </w:r>
    </w:p>
    <w:p w:rsidR="00B11611" w:rsidRPr="001740ED" w:rsidRDefault="00B11611" w:rsidP="005727E8">
      <w:pPr>
        <w:pStyle w:val="af1"/>
        <w:numPr>
          <w:ilvl w:val="0"/>
          <w:numId w:val="3"/>
        </w:numPr>
        <w:tabs>
          <w:tab w:val="clear" w:pos="720"/>
          <w:tab w:val="num" w:pos="0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Учение Платона о душе.</w:t>
      </w:r>
    </w:p>
    <w:p w:rsidR="00B11611" w:rsidRPr="001740ED" w:rsidRDefault="00B11611" w:rsidP="005727E8">
      <w:pPr>
        <w:pStyle w:val="af1"/>
        <w:numPr>
          <w:ilvl w:val="0"/>
          <w:numId w:val="3"/>
        </w:numPr>
        <w:tabs>
          <w:tab w:val="clear" w:pos="720"/>
          <w:tab w:val="num" w:pos="0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Учение Аристотеля о душе.</w:t>
      </w:r>
    </w:p>
    <w:p w:rsidR="00B11611" w:rsidRDefault="00B11611" w:rsidP="005727E8">
      <w:pPr>
        <w:pStyle w:val="af1"/>
        <w:numPr>
          <w:ilvl w:val="0"/>
          <w:numId w:val="4"/>
        </w:numPr>
        <w:tabs>
          <w:tab w:val="num" w:pos="0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Философия здравого смысла Эпикура.</w:t>
      </w:r>
    </w:p>
    <w:p w:rsidR="003953CC" w:rsidRPr="003953CC" w:rsidRDefault="003953CC" w:rsidP="003953CC">
      <w:pPr>
        <w:pStyle w:val="af5"/>
        <w:numPr>
          <w:ilvl w:val="0"/>
          <w:numId w:val="4"/>
        </w:numPr>
        <w:tabs>
          <w:tab w:val="clear" w:pos="1440"/>
          <w:tab w:val="num" w:pos="567"/>
          <w:tab w:val="num" w:pos="851"/>
          <w:tab w:val="left" w:pos="1276"/>
        </w:tabs>
        <w:ind w:left="1134"/>
        <w:jc w:val="both"/>
        <w:rPr>
          <w:iCs/>
          <w:sz w:val="28"/>
          <w:szCs w:val="28"/>
        </w:rPr>
      </w:pPr>
      <w:r w:rsidRPr="003953CC">
        <w:rPr>
          <w:iCs/>
          <w:sz w:val="28"/>
          <w:szCs w:val="28"/>
        </w:rPr>
        <w:t xml:space="preserve">Ранняя патристика: становление христианской догматики. </w:t>
      </w:r>
    </w:p>
    <w:p w:rsidR="003953CC" w:rsidRPr="003953CC" w:rsidRDefault="003953CC" w:rsidP="003953CC">
      <w:pPr>
        <w:pStyle w:val="af5"/>
        <w:numPr>
          <w:ilvl w:val="0"/>
          <w:numId w:val="4"/>
        </w:numPr>
        <w:tabs>
          <w:tab w:val="clear" w:pos="1440"/>
          <w:tab w:val="num" w:pos="567"/>
          <w:tab w:val="num" w:pos="851"/>
          <w:tab w:val="left" w:pos="1276"/>
        </w:tabs>
        <w:ind w:left="1134"/>
        <w:jc w:val="both"/>
        <w:rPr>
          <w:iCs/>
          <w:sz w:val="28"/>
          <w:szCs w:val="28"/>
        </w:rPr>
      </w:pPr>
      <w:r w:rsidRPr="003953CC">
        <w:rPr>
          <w:iCs/>
          <w:sz w:val="28"/>
          <w:szCs w:val="28"/>
        </w:rPr>
        <w:t xml:space="preserve">Философские проблемы в учении Августина </w:t>
      </w:r>
      <w:proofErr w:type="spellStart"/>
      <w:r w:rsidRPr="003953CC">
        <w:rPr>
          <w:iCs/>
          <w:sz w:val="28"/>
          <w:szCs w:val="28"/>
        </w:rPr>
        <w:t>Аврелия</w:t>
      </w:r>
      <w:proofErr w:type="spellEnd"/>
      <w:r w:rsidRPr="003953CC">
        <w:rPr>
          <w:iCs/>
          <w:sz w:val="28"/>
          <w:szCs w:val="28"/>
        </w:rPr>
        <w:t>.</w:t>
      </w:r>
    </w:p>
    <w:p w:rsidR="003953CC" w:rsidRPr="003953CC" w:rsidRDefault="003953CC" w:rsidP="003953CC">
      <w:pPr>
        <w:pStyle w:val="af5"/>
        <w:numPr>
          <w:ilvl w:val="0"/>
          <w:numId w:val="4"/>
        </w:numPr>
        <w:tabs>
          <w:tab w:val="clear" w:pos="1440"/>
          <w:tab w:val="num" w:pos="567"/>
          <w:tab w:val="num" w:pos="851"/>
          <w:tab w:val="left" w:pos="1276"/>
        </w:tabs>
        <w:ind w:left="1134"/>
        <w:jc w:val="both"/>
        <w:rPr>
          <w:iCs/>
          <w:sz w:val="28"/>
          <w:szCs w:val="28"/>
        </w:rPr>
      </w:pPr>
      <w:r w:rsidRPr="003953CC">
        <w:rPr>
          <w:iCs/>
          <w:sz w:val="28"/>
          <w:szCs w:val="28"/>
        </w:rPr>
        <w:t xml:space="preserve">Проблема универсалий: реалисты, номиналисты и концептуалисты. </w:t>
      </w:r>
    </w:p>
    <w:p w:rsidR="003953CC" w:rsidRPr="003953CC" w:rsidRDefault="003953CC" w:rsidP="003953CC">
      <w:pPr>
        <w:pStyle w:val="af5"/>
        <w:numPr>
          <w:ilvl w:val="0"/>
          <w:numId w:val="4"/>
        </w:numPr>
        <w:tabs>
          <w:tab w:val="clear" w:pos="1440"/>
          <w:tab w:val="num" w:pos="567"/>
          <w:tab w:val="num" w:pos="851"/>
          <w:tab w:val="left" w:pos="1276"/>
        </w:tabs>
        <w:ind w:left="1134"/>
        <w:jc w:val="both"/>
        <w:rPr>
          <w:iCs/>
          <w:sz w:val="28"/>
          <w:szCs w:val="28"/>
        </w:rPr>
      </w:pPr>
      <w:r w:rsidRPr="003953CC">
        <w:rPr>
          <w:iCs/>
          <w:sz w:val="28"/>
          <w:szCs w:val="28"/>
        </w:rPr>
        <w:t>Фома Аквинский: систематизация схоластики. Неотомизм.</w:t>
      </w:r>
    </w:p>
    <w:p w:rsidR="003953CC" w:rsidRPr="003953CC" w:rsidRDefault="003953CC" w:rsidP="003953CC">
      <w:pPr>
        <w:pStyle w:val="af5"/>
        <w:numPr>
          <w:ilvl w:val="0"/>
          <w:numId w:val="4"/>
        </w:numPr>
        <w:tabs>
          <w:tab w:val="clear" w:pos="1440"/>
          <w:tab w:val="num" w:pos="567"/>
          <w:tab w:val="num" w:pos="851"/>
          <w:tab w:val="left" w:pos="1276"/>
        </w:tabs>
        <w:ind w:left="1134"/>
        <w:jc w:val="both"/>
        <w:rPr>
          <w:iCs/>
          <w:sz w:val="28"/>
          <w:szCs w:val="28"/>
        </w:rPr>
      </w:pPr>
      <w:r w:rsidRPr="003953CC">
        <w:rPr>
          <w:iCs/>
          <w:sz w:val="28"/>
          <w:szCs w:val="28"/>
        </w:rPr>
        <w:t xml:space="preserve">Социологические взгляды </w:t>
      </w:r>
      <w:r w:rsidR="00CB1446">
        <w:rPr>
          <w:iCs/>
          <w:sz w:val="28"/>
          <w:szCs w:val="28"/>
        </w:rPr>
        <w:t>Томаса</w:t>
      </w:r>
      <w:r w:rsidRPr="003953CC">
        <w:rPr>
          <w:iCs/>
          <w:sz w:val="28"/>
          <w:szCs w:val="28"/>
        </w:rPr>
        <w:t> Гоббса.</w:t>
      </w:r>
    </w:p>
    <w:p w:rsidR="00B11611" w:rsidRPr="001740ED" w:rsidRDefault="00EF4DC9" w:rsidP="005727E8">
      <w:pPr>
        <w:pStyle w:val="af1"/>
        <w:numPr>
          <w:ilvl w:val="0"/>
          <w:numId w:val="4"/>
        </w:numPr>
        <w:tabs>
          <w:tab w:val="num" w:pos="0"/>
          <w:tab w:val="num" w:pos="567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Рационалистический метод</w:t>
      </w:r>
      <w:r w:rsidR="00B11611" w:rsidRPr="001740ED">
        <w:rPr>
          <w:rFonts w:ascii="Times New Roman" w:hAnsi="Times New Roman" w:cs="Times New Roman"/>
          <w:iCs/>
          <w:sz w:val="28"/>
          <w:szCs w:val="28"/>
        </w:rPr>
        <w:t xml:space="preserve"> Р</w:t>
      </w:r>
      <w:r w:rsidR="00CB1446">
        <w:rPr>
          <w:rFonts w:ascii="Times New Roman" w:hAnsi="Times New Roman" w:cs="Times New Roman"/>
          <w:iCs/>
          <w:sz w:val="28"/>
          <w:szCs w:val="28"/>
        </w:rPr>
        <w:t>ене</w:t>
      </w:r>
      <w:r w:rsidR="00B11611" w:rsidRPr="001740ED">
        <w:rPr>
          <w:rFonts w:ascii="Times New Roman" w:hAnsi="Times New Roman" w:cs="Times New Roman"/>
          <w:iCs/>
          <w:sz w:val="28"/>
          <w:szCs w:val="28"/>
        </w:rPr>
        <w:t xml:space="preserve"> Декарта</w:t>
      </w:r>
    </w:p>
    <w:p w:rsidR="00E42FAD" w:rsidRDefault="00B11611" w:rsidP="00E42FAD">
      <w:pPr>
        <w:pStyle w:val="af1"/>
        <w:numPr>
          <w:ilvl w:val="0"/>
          <w:numId w:val="4"/>
        </w:numPr>
        <w:tabs>
          <w:tab w:val="num" w:pos="0"/>
          <w:tab w:val="num" w:pos="567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Пантеизм Б</w:t>
      </w:r>
      <w:r w:rsidR="00CB1446">
        <w:rPr>
          <w:rFonts w:ascii="Times New Roman" w:hAnsi="Times New Roman" w:cs="Times New Roman"/>
          <w:iCs/>
          <w:sz w:val="28"/>
          <w:szCs w:val="28"/>
        </w:rPr>
        <w:t>енедикта</w:t>
      </w:r>
      <w:r w:rsidRPr="001740ED">
        <w:rPr>
          <w:rFonts w:ascii="Times New Roman" w:hAnsi="Times New Roman" w:cs="Times New Roman"/>
          <w:iCs/>
          <w:sz w:val="28"/>
          <w:szCs w:val="28"/>
        </w:rPr>
        <w:t xml:space="preserve"> Спинозы.</w:t>
      </w:r>
    </w:p>
    <w:p w:rsidR="00B11611" w:rsidRPr="00E42FAD" w:rsidRDefault="00B11611" w:rsidP="00E42FAD">
      <w:pPr>
        <w:pStyle w:val="af1"/>
        <w:numPr>
          <w:ilvl w:val="0"/>
          <w:numId w:val="4"/>
        </w:numPr>
        <w:tabs>
          <w:tab w:val="num" w:pos="0"/>
          <w:tab w:val="num" w:pos="567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FAD">
        <w:rPr>
          <w:rFonts w:ascii="Times New Roman" w:hAnsi="Times New Roman" w:cs="Times New Roman"/>
          <w:iCs/>
          <w:sz w:val="28"/>
          <w:szCs w:val="28"/>
        </w:rPr>
        <w:t>Учение Д</w:t>
      </w:r>
      <w:r w:rsidR="0089012B" w:rsidRPr="00E42FAD">
        <w:rPr>
          <w:rFonts w:ascii="Times New Roman" w:hAnsi="Times New Roman" w:cs="Times New Roman"/>
          <w:iCs/>
          <w:sz w:val="28"/>
          <w:szCs w:val="28"/>
        </w:rPr>
        <w:t>ж</w:t>
      </w:r>
      <w:r w:rsidR="00CB1446">
        <w:rPr>
          <w:rFonts w:ascii="Times New Roman" w:hAnsi="Times New Roman" w:cs="Times New Roman"/>
          <w:iCs/>
          <w:sz w:val="28"/>
          <w:szCs w:val="28"/>
        </w:rPr>
        <w:t>она</w:t>
      </w:r>
      <w:r w:rsidRPr="00E42FAD">
        <w:rPr>
          <w:rFonts w:ascii="Times New Roman" w:hAnsi="Times New Roman" w:cs="Times New Roman"/>
          <w:iCs/>
          <w:sz w:val="28"/>
          <w:szCs w:val="28"/>
        </w:rPr>
        <w:t xml:space="preserve"> Локка о </w:t>
      </w:r>
      <w:r w:rsidR="0089012B" w:rsidRPr="00E42FAD">
        <w:rPr>
          <w:rFonts w:ascii="Times New Roman" w:hAnsi="Times New Roman" w:cs="Times New Roman"/>
          <w:iCs/>
          <w:sz w:val="28"/>
          <w:szCs w:val="28"/>
        </w:rPr>
        <w:t>познании</w:t>
      </w:r>
      <w:r w:rsidRPr="00E42FAD">
        <w:rPr>
          <w:rFonts w:ascii="Times New Roman" w:hAnsi="Times New Roman" w:cs="Times New Roman"/>
          <w:iCs/>
          <w:sz w:val="28"/>
          <w:szCs w:val="28"/>
        </w:rPr>
        <w:t>.</w:t>
      </w:r>
    </w:p>
    <w:p w:rsidR="00B11611" w:rsidRPr="001740ED" w:rsidRDefault="00956F73" w:rsidP="005727E8">
      <w:pPr>
        <w:pStyle w:val="af1"/>
        <w:numPr>
          <w:ilvl w:val="0"/>
          <w:numId w:val="4"/>
        </w:numPr>
        <w:tabs>
          <w:tab w:val="num" w:pos="0"/>
          <w:tab w:val="num" w:pos="567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Сенсуализм</w:t>
      </w:r>
      <w:r w:rsidR="00CB1446">
        <w:rPr>
          <w:rFonts w:ascii="Times New Roman" w:hAnsi="Times New Roman" w:cs="Times New Roman"/>
          <w:iCs/>
          <w:sz w:val="28"/>
          <w:szCs w:val="28"/>
        </w:rPr>
        <w:t xml:space="preserve"> Дэвида</w:t>
      </w:r>
      <w:r w:rsidR="00B11611" w:rsidRPr="001740ED">
        <w:rPr>
          <w:rFonts w:ascii="Times New Roman" w:hAnsi="Times New Roman" w:cs="Times New Roman"/>
          <w:iCs/>
          <w:sz w:val="28"/>
          <w:szCs w:val="28"/>
        </w:rPr>
        <w:t xml:space="preserve"> Юма. Учение о причинности.</w:t>
      </w:r>
    </w:p>
    <w:p w:rsidR="00B11611" w:rsidRPr="001740ED" w:rsidRDefault="00B11611" w:rsidP="005727E8">
      <w:pPr>
        <w:pStyle w:val="af1"/>
        <w:numPr>
          <w:ilvl w:val="0"/>
          <w:numId w:val="4"/>
        </w:numPr>
        <w:tabs>
          <w:tab w:val="num" w:pos="0"/>
          <w:tab w:val="num" w:pos="567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 xml:space="preserve">Монадология </w:t>
      </w:r>
      <w:r w:rsidR="0089012B">
        <w:rPr>
          <w:rFonts w:ascii="Times New Roman" w:hAnsi="Times New Roman" w:cs="Times New Roman"/>
          <w:iCs/>
          <w:sz w:val="28"/>
          <w:szCs w:val="28"/>
        </w:rPr>
        <w:t>Г</w:t>
      </w:r>
      <w:r w:rsidR="00CB1446">
        <w:rPr>
          <w:rFonts w:ascii="Times New Roman" w:hAnsi="Times New Roman" w:cs="Times New Roman"/>
          <w:iCs/>
          <w:sz w:val="28"/>
          <w:szCs w:val="28"/>
        </w:rPr>
        <w:t>отфрида</w:t>
      </w:r>
      <w:r w:rsidR="0089012B">
        <w:rPr>
          <w:rFonts w:ascii="Times New Roman" w:hAnsi="Times New Roman" w:cs="Times New Roman"/>
          <w:iCs/>
          <w:sz w:val="28"/>
          <w:szCs w:val="28"/>
        </w:rPr>
        <w:t> В</w:t>
      </w:r>
      <w:r w:rsidR="00CB1446">
        <w:rPr>
          <w:rFonts w:ascii="Times New Roman" w:hAnsi="Times New Roman" w:cs="Times New Roman"/>
          <w:iCs/>
          <w:sz w:val="28"/>
          <w:szCs w:val="28"/>
        </w:rPr>
        <w:t>ильгельма</w:t>
      </w:r>
      <w:r w:rsidR="0089012B">
        <w:rPr>
          <w:rFonts w:ascii="Times New Roman" w:hAnsi="Times New Roman" w:cs="Times New Roman"/>
          <w:iCs/>
          <w:sz w:val="28"/>
          <w:szCs w:val="28"/>
        </w:rPr>
        <w:t> </w:t>
      </w:r>
      <w:r w:rsidRPr="001740ED">
        <w:rPr>
          <w:rFonts w:ascii="Times New Roman" w:hAnsi="Times New Roman" w:cs="Times New Roman"/>
          <w:iCs/>
          <w:sz w:val="28"/>
          <w:szCs w:val="28"/>
        </w:rPr>
        <w:t>Лейбница.</w:t>
      </w:r>
    </w:p>
    <w:p w:rsidR="00986731" w:rsidRDefault="00986731" w:rsidP="00986731">
      <w:pPr>
        <w:numPr>
          <w:ilvl w:val="0"/>
          <w:numId w:val="4"/>
        </w:numPr>
        <w:tabs>
          <w:tab w:val="clear" w:pos="1440"/>
          <w:tab w:val="num" w:pos="993"/>
          <w:tab w:val="left" w:pos="1080"/>
          <w:tab w:val="left" w:pos="1134"/>
        </w:tabs>
        <w:ind w:left="993" w:hanging="284"/>
        <w:jc w:val="both"/>
        <w:rPr>
          <w:iCs/>
          <w:sz w:val="28"/>
          <w:szCs w:val="28"/>
        </w:rPr>
      </w:pPr>
      <w:r w:rsidRPr="001740ED">
        <w:rPr>
          <w:iCs/>
          <w:sz w:val="28"/>
          <w:szCs w:val="28"/>
        </w:rPr>
        <w:t>Идеи понимающей психологии В</w:t>
      </w:r>
      <w:r>
        <w:rPr>
          <w:iCs/>
          <w:sz w:val="28"/>
          <w:szCs w:val="28"/>
        </w:rPr>
        <w:t>ильгельма</w:t>
      </w:r>
      <w:r w:rsidRPr="001740ED">
        <w:rPr>
          <w:iCs/>
          <w:sz w:val="28"/>
          <w:szCs w:val="28"/>
        </w:rPr>
        <w:t xml:space="preserve"> </w:t>
      </w:r>
      <w:proofErr w:type="spellStart"/>
      <w:r w:rsidRPr="001740ED">
        <w:rPr>
          <w:iCs/>
          <w:sz w:val="28"/>
          <w:szCs w:val="28"/>
        </w:rPr>
        <w:t>Дильтея</w:t>
      </w:r>
      <w:proofErr w:type="spellEnd"/>
      <w:r w:rsidRPr="001740ED">
        <w:rPr>
          <w:iCs/>
          <w:sz w:val="28"/>
          <w:szCs w:val="28"/>
        </w:rPr>
        <w:t>.</w:t>
      </w:r>
    </w:p>
    <w:p w:rsidR="0089012B" w:rsidRDefault="00B11611" w:rsidP="005727E8">
      <w:pPr>
        <w:pStyle w:val="af1"/>
        <w:numPr>
          <w:ilvl w:val="0"/>
          <w:numId w:val="4"/>
        </w:numPr>
        <w:tabs>
          <w:tab w:val="num" w:pos="0"/>
          <w:tab w:val="num" w:pos="567"/>
          <w:tab w:val="left" w:pos="1080"/>
          <w:tab w:val="left" w:pos="1134"/>
        </w:tabs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9012B">
        <w:rPr>
          <w:rFonts w:ascii="Times New Roman" w:hAnsi="Times New Roman" w:cs="Times New Roman"/>
          <w:iCs/>
          <w:sz w:val="28"/>
          <w:szCs w:val="28"/>
        </w:rPr>
        <w:t xml:space="preserve">Концепция </w:t>
      </w:r>
      <w:r w:rsidR="0089012B">
        <w:rPr>
          <w:rFonts w:ascii="Times New Roman" w:hAnsi="Times New Roman" w:cs="Times New Roman"/>
          <w:iCs/>
          <w:sz w:val="28"/>
          <w:szCs w:val="28"/>
        </w:rPr>
        <w:t>с</w:t>
      </w:r>
      <w:r w:rsidRPr="0089012B">
        <w:rPr>
          <w:rFonts w:ascii="Times New Roman" w:hAnsi="Times New Roman" w:cs="Times New Roman"/>
          <w:iCs/>
          <w:sz w:val="28"/>
          <w:szCs w:val="28"/>
        </w:rPr>
        <w:t>верхчеловека Ф</w:t>
      </w:r>
      <w:r w:rsidR="00CB1446">
        <w:rPr>
          <w:rFonts w:ascii="Times New Roman" w:hAnsi="Times New Roman" w:cs="Times New Roman"/>
          <w:iCs/>
          <w:sz w:val="28"/>
          <w:szCs w:val="28"/>
        </w:rPr>
        <w:t>ридриха</w:t>
      </w:r>
      <w:r w:rsidRPr="0089012B">
        <w:rPr>
          <w:rFonts w:ascii="Times New Roman" w:hAnsi="Times New Roman" w:cs="Times New Roman"/>
          <w:iCs/>
          <w:sz w:val="28"/>
          <w:szCs w:val="28"/>
        </w:rPr>
        <w:t xml:space="preserve"> Ницше</w:t>
      </w:r>
      <w:r w:rsidR="0089012B">
        <w:rPr>
          <w:rFonts w:ascii="Times New Roman" w:hAnsi="Times New Roman" w:cs="Times New Roman"/>
          <w:iCs/>
          <w:sz w:val="28"/>
          <w:szCs w:val="28"/>
        </w:rPr>
        <w:t>.</w:t>
      </w:r>
    </w:p>
    <w:p w:rsidR="003342C6" w:rsidRPr="003342C6" w:rsidRDefault="003342C6" w:rsidP="00DF574B">
      <w:pPr>
        <w:pStyle w:val="ab"/>
        <w:numPr>
          <w:ilvl w:val="0"/>
          <w:numId w:val="22"/>
        </w:numPr>
        <w:tabs>
          <w:tab w:val="clear" w:pos="1440"/>
          <w:tab w:val="left" w:pos="1080"/>
          <w:tab w:val="num" w:pos="1134"/>
        </w:tabs>
        <w:ind w:left="1134" w:hanging="425"/>
      </w:pPr>
      <w:r w:rsidRPr="003342C6">
        <w:t>Идея прогресса и эсхатология в «Трёх разговорах» В. С. Соловьёва.</w:t>
      </w:r>
    </w:p>
    <w:p w:rsidR="003342C6" w:rsidRDefault="003342C6" w:rsidP="00DF574B">
      <w:pPr>
        <w:pStyle w:val="ab"/>
        <w:numPr>
          <w:ilvl w:val="0"/>
          <w:numId w:val="22"/>
        </w:numPr>
        <w:tabs>
          <w:tab w:val="clear" w:pos="1440"/>
          <w:tab w:val="left" w:pos="1080"/>
          <w:tab w:val="num" w:pos="1134"/>
        </w:tabs>
        <w:ind w:left="1134" w:hanging="425"/>
      </w:pPr>
      <w:r w:rsidRPr="003342C6">
        <w:t xml:space="preserve"> Философские идеи Ф. М. Достоевского</w:t>
      </w:r>
      <w:r>
        <w:t>.</w:t>
      </w:r>
    </w:p>
    <w:p w:rsidR="00B11611" w:rsidRPr="001740ED" w:rsidRDefault="00B11611" w:rsidP="00DF574B">
      <w:pPr>
        <w:pStyle w:val="af1"/>
        <w:numPr>
          <w:ilvl w:val="0"/>
          <w:numId w:val="22"/>
        </w:numPr>
        <w:tabs>
          <w:tab w:val="clear" w:pos="1440"/>
        </w:tabs>
        <w:ind w:left="1134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Тема любви в диалогах Платона «Пир» и «Федр».</w:t>
      </w:r>
    </w:p>
    <w:p w:rsidR="00B11611" w:rsidRPr="0089012B" w:rsidRDefault="0089012B" w:rsidP="00DF574B">
      <w:pPr>
        <w:pStyle w:val="af1"/>
        <w:numPr>
          <w:ilvl w:val="0"/>
          <w:numId w:val="22"/>
        </w:numPr>
        <w:tabs>
          <w:tab w:val="clear" w:pos="1440"/>
          <w:tab w:val="num" w:pos="0"/>
          <w:tab w:val="left" w:pos="1080"/>
          <w:tab w:val="left" w:pos="1134"/>
        </w:tabs>
        <w:ind w:left="1134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Этический рационализм в учении Сократа.</w:t>
      </w:r>
    </w:p>
    <w:p w:rsidR="00B11611" w:rsidRPr="001740ED" w:rsidRDefault="00B11611" w:rsidP="00DF574B">
      <w:pPr>
        <w:pStyle w:val="af1"/>
        <w:numPr>
          <w:ilvl w:val="0"/>
          <w:numId w:val="22"/>
        </w:numPr>
        <w:tabs>
          <w:tab w:val="clear" w:pos="1440"/>
          <w:tab w:val="left" w:pos="1080"/>
          <w:tab w:val="left" w:pos="1134"/>
        </w:tabs>
        <w:ind w:left="1134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>«Природа лжи»: Критика софистических учений об истине.</w:t>
      </w:r>
    </w:p>
    <w:p w:rsidR="00B11611" w:rsidRDefault="00B11611" w:rsidP="00DF574B">
      <w:pPr>
        <w:pStyle w:val="af1"/>
        <w:numPr>
          <w:ilvl w:val="0"/>
          <w:numId w:val="22"/>
        </w:numPr>
        <w:tabs>
          <w:tab w:val="clear" w:pos="1440"/>
          <w:tab w:val="left" w:pos="1080"/>
          <w:tab w:val="left" w:pos="1134"/>
        </w:tabs>
        <w:ind w:left="1134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 xml:space="preserve">Учение Августина </w:t>
      </w:r>
      <w:proofErr w:type="spellStart"/>
      <w:r w:rsidRPr="001740ED">
        <w:rPr>
          <w:rFonts w:ascii="Times New Roman" w:hAnsi="Times New Roman" w:cs="Times New Roman"/>
          <w:iCs/>
          <w:sz w:val="28"/>
          <w:szCs w:val="28"/>
        </w:rPr>
        <w:t>Аврелия</w:t>
      </w:r>
      <w:proofErr w:type="spellEnd"/>
      <w:r w:rsidRPr="001740ED">
        <w:rPr>
          <w:rFonts w:ascii="Times New Roman" w:hAnsi="Times New Roman" w:cs="Times New Roman"/>
          <w:iCs/>
          <w:sz w:val="28"/>
          <w:szCs w:val="28"/>
        </w:rPr>
        <w:t xml:space="preserve"> о времени.</w:t>
      </w:r>
    </w:p>
    <w:p w:rsidR="00E42FAD" w:rsidRPr="00E42FAD" w:rsidRDefault="00E42FAD" w:rsidP="00DF574B">
      <w:pPr>
        <w:pStyle w:val="af1"/>
        <w:numPr>
          <w:ilvl w:val="0"/>
          <w:numId w:val="22"/>
        </w:numPr>
        <w:tabs>
          <w:tab w:val="clear" w:pos="1440"/>
          <w:tab w:val="num" w:pos="0"/>
          <w:tab w:val="left" w:pos="1080"/>
          <w:tab w:val="left" w:pos="1134"/>
        </w:tabs>
        <w:ind w:left="1134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Время и пространство в философии </w:t>
      </w:r>
      <w:proofErr w:type="spellStart"/>
      <w:r w:rsidR="00BA51F4">
        <w:rPr>
          <w:rFonts w:ascii="Times New Roman" w:hAnsi="Times New Roman" w:cs="Times New Roman"/>
          <w:iCs/>
          <w:sz w:val="28"/>
          <w:szCs w:val="28"/>
        </w:rPr>
        <w:t>Иммануила</w:t>
      </w:r>
      <w:proofErr w:type="spellEnd"/>
      <w:r w:rsidR="001D09FF">
        <w:rPr>
          <w:rFonts w:ascii="Times New Roman" w:hAnsi="Times New Roman" w:cs="Times New Roman"/>
          <w:iCs/>
          <w:sz w:val="28"/>
          <w:szCs w:val="28"/>
        </w:rPr>
        <w:t> </w:t>
      </w:r>
      <w:r>
        <w:rPr>
          <w:rFonts w:ascii="Times New Roman" w:hAnsi="Times New Roman" w:cs="Times New Roman"/>
          <w:iCs/>
          <w:sz w:val="28"/>
          <w:szCs w:val="28"/>
        </w:rPr>
        <w:t>Канта.</w:t>
      </w:r>
    </w:p>
    <w:p w:rsidR="00B11611" w:rsidRPr="001740ED" w:rsidRDefault="00E42FAD" w:rsidP="00DF574B">
      <w:pPr>
        <w:pStyle w:val="af1"/>
        <w:numPr>
          <w:ilvl w:val="0"/>
          <w:numId w:val="22"/>
        </w:numPr>
        <w:tabs>
          <w:tab w:val="clear" w:pos="1440"/>
          <w:tab w:val="left" w:pos="1080"/>
          <w:tab w:val="left" w:pos="1134"/>
        </w:tabs>
        <w:ind w:left="1134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Учение о времени А</w:t>
      </w:r>
      <w:r w:rsidR="00BA51F4">
        <w:rPr>
          <w:rFonts w:ascii="Times New Roman" w:hAnsi="Times New Roman" w:cs="Times New Roman"/>
          <w:iCs/>
          <w:sz w:val="28"/>
          <w:szCs w:val="28"/>
        </w:rPr>
        <w:t>нри</w:t>
      </w:r>
      <w:r>
        <w:rPr>
          <w:rFonts w:ascii="Times New Roman" w:hAnsi="Times New Roman" w:cs="Times New Roman"/>
          <w:iCs/>
          <w:sz w:val="28"/>
          <w:szCs w:val="28"/>
        </w:rPr>
        <w:t> </w:t>
      </w:r>
      <w:r w:rsidR="00B11611" w:rsidRPr="001740ED">
        <w:rPr>
          <w:rFonts w:ascii="Times New Roman" w:hAnsi="Times New Roman" w:cs="Times New Roman"/>
          <w:iCs/>
          <w:sz w:val="28"/>
          <w:szCs w:val="28"/>
        </w:rPr>
        <w:t>Бергсона.</w:t>
      </w:r>
    </w:p>
    <w:p w:rsidR="00B11611" w:rsidRDefault="00B11611" w:rsidP="00DF574B">
      <w:pPr>
        <w:pStyle w:val="af1"/>
        <w:numPr>
          <w:ilvl w:val="0"/>
          <w:numId w:val="22"/>
        </w:numPr>
        <w:tabs>
          <w:tab w:val="clear" w:pos="1440"/>
          <w:tab w:val="left" w:pos="1080"/>
          <w:tab w:val="left" w:pos="1134"/>
        </w:tabs>
        <w:ind w:left="1134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 xml:space="preserve">Структура </w:t>
      </w:r>
      <w:r w:rsidR="005C5490" w:rsidRPr="001740ED">
        <w:rPr>
          <w:rFonts w:ascii="Times New Roman" w:hAnsi="Times New Roman" w:cs="Times New Roman"/>
          <w:iCs/>
          <w:sz w:val="28"/>
          <w:szCs w:val="28"/>
        </w:rPr>
        <w:t>психик</w:t>
      </w:r>
      <w:r w:rsidR="0089012B">
        <w:rPr>
          <w:rFonts w:ascii="Times New Roman" w:hAnsi="Times New Roman" w:cs="Times New Roman"/>
          <w:iCs/>
          <w:sz w:val="28"/>
          <w:szCs w:val="28"/>
        </w:rPr>
        <w:t>и по З</w:t>
      </w:r>
      <w:r w:rsidR="00BA51F4">
        <w:rPr>
          <w:rFonts w:ascii="Times New Roman" w:hAnsi="Times New Roman" w:cs="Times New Roman"/>
          <w:iCs/>
          <w:sz w:val="28"/>
          <w:szCs w:val="28"/>
        </w:rPr>
        <w:t>игмунду</w:t>
      </w:r>
      <w:r w:rsidR="0089012B">
        <w:rPr>
          <w:rFonts w:ascii="Times New Roman" w:hAnsi="Times New Roman" w:cs="Times New Roman"/>
          <w:iCs/>
          <w:sz w:val="28"/>
          <w:szCs w:val="28"/>
        </w:rPr>
        <w:t> </w:t>
      </w:r>
      <w:r w:rsidRPr="001740ED">
        <w:rPr>
          <w:rFonts w:ascii="Times New Roman" w:hAnsi="Times New Roman" w:cs="Times New Roman"/>
          <w:iCs/>
          <w:sz w:val="28"/>
          <w:szCs w:val="28"/>
        </w:rPr>
        <w:t>Фрейду.</w:t>
      </w:r>
    </w:p>
    <w:p w:rsidR="00283718" w:rsidRPr="001740ED" w:rsidRDefault="00283718" w:rsidP="00DF574B">
      <w:pPr>
        <w:pStyle w:val="af1"/>
        <w:numPr>
          <w:ilvl w:val="0"/>
          <w:numId w:val="22"/>
        </w:numPr>
        <w:tabs>
          <w:tab w:val="clear" w:pos="1440"/>
          <w:tab w:val="left" w:pos="1080"/>
          <w:tab w:val="left" w:pos="1134"/>
        </w:tabs>
        <w:ind w:left="1134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40ED">
        <w:rPr>
          <w:rFonts w:ascii="Times New Roman" w:hAnsi="Times New Roman" w:cs="Times New Roman"/>
          <w:iCs/>
          <w:sz w:val="28"/>
          <w:szCs w:val="28"/>
        </w:rPr>
        <w:t xml:space="preserve">Истоки экзистенциализма у </w:t>
      </w:r>
      <w:proofErr w:type="gramStart"/>
      <w:r w:rsidRPr="001740ED">
        <w:rPr>
          <w:rFonts w:ascii="Times New Roman" w:hAnsi="Times New Roman" w:cs="Times New Roman"/>
          <w:iCs/>
          <w:sz w:val="28"/>
          <w:szCs w:val="28"/>
        </w:rPr>
        <w:t>С</w:t>
      </w:r>
      <w:r w:rsidR="00BA51F4">
        <w:rPr>
          <w:rFonts w:ascii="Times New Roman" w:hAnsi="Times New Roman" w:cs="Times New Roman"/>
          <w:iCs/>
          <w:sz w:val="28"/>
          <w:szCs w:val="28"/>
        </w:rPr>
        <w:t>ёрена</w:t>
      </w:r>
      <w:proofErr w:type="gramEnd"/>
      <w:r w:rsidRPr="001740ED">
        <w:rPr>
          <w:rFonts w:ascii="Times New Roman" w:hAnsi="Times New Roman" w:cs="Times New Roman"/>
          <w:iCs/>
          <w:sz w:val="28"/>
          <w:szCs w:val="28"/>
        </w:rPr>
        <w:t xml:space="preserve"> Кьеркегора.</w:t>
      </w:r>
    </w:p>
    <w:p w:rsidR="00DF41C7" w:rsidRPr="00DF41C7" w:rsidRDefault="00DF41C7" w:rsidP="00DF574B">
      <w:pPr>
        <w:pStyle w:val="af5"/>
        <w:numPr>
          <w:ilvl w:val="0"/>
          <w:numId w:val="22"/>
        </w:numPr>
        <w:tabs>
          <w:tab w:val="clear" w:pos="1440"/>
          <w:tab w:val="num" w:pos="851"/>
          <w:tab w:val="left" w:pos="1080"/>
        </w:tabs>
        <w:ind w:left="1134" w:hanging="425"/>
        <w:jc w:val="both"/>
        <w:rPr>
          <w:sz w:val="28"/>
          <w:szCs w:val="28"/>
        </w:rPr>
      </w:pPr>
      <w:r w:rsidRPr="00DF41C7">
        <w:rPr>
          <w:sz w:val="28"/>
          <w:szCs w:val="28"/>
        </w:rPr>
        <w:t>Человек как проект: атеистический экзистенциализм Ж</w:t>
      </w:r>
      <w:r w:rsidR="00BA51F4">
        <w:rPr>
          <w:sz w:val="28"/>
          <w:szCs w:val="28"/>
        </w:rPr>
        <w:t>ана</w:t>
      </w:r>
      <w:r w:rsidRPr="00DF41C7">
        <w:rPr>
          <w:sz w:val="28"/>
          <w:szCs w:val="28"/>
        </w:rPr>
        <w:t>-П</w:t>
      </w:r>
      <w:r w:rsidR="00BA51F4">
        <w:rPr>
          <w:sz w:val="28"/>
          <w:szCs w:val="28"/>
        </w:rPr>
        <w:t>оля</w:t>
      </w:r>
      <w:r w:rsidRPr="00DF41C7">
        <w:rPr>
          <w:sz w:val="28"/>
          <w:szCs w:val="28"/>
        </w:rPr>
        <w:t> Сартра.</w:t>
      </w:r>
    </w:p>
    <w:p w:rsidR="00283718" w:rsidRDefault="00283718" w:rsidP="00DF574B">
      <w:pPr>
        <w:pStyle w:val="af1"/>
        <w:numPr>
          <w:ilvl w:val="0"/>
          <w:numId w:val="22"/>
        </w:numPr>
        <w:tabs>
          <w:tab w:val="clear" w:pos="1440"/>
          <w:tab w:val="left" w:pos="1080"/>
          <w:tab w:val="left" w:pos="1134"/>
        </w:tabs>
        <w:ind w:left="1134" w:hanging="42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3718">
        <w:rPr>
          <w:rFonts w:ascii="Times New Roman" w:hAnsi="Times New Roman" w:cs="Times New Roman"/>
          <w:iCs/>
          <w:sz w:val="28"/>
          <w:szCs w:val="28"/>
        </w:rPr>
        <w:t>Понятие абсурда в философии А</w:t>
      </w:r>
      <w:r w:rsidR="00BA51F4">
        <w:rPr>
          <w:rFonts w:ascii="Times New Roman" w:hAnsi="Times New Roman" w:cs="Times New Roman"/>
          <w:iCs/>
          <w:sz w:val="28"/>
          <w:szCs w:val="28"/>
        </w:rPr>
        <w:t>льбера</w:t>
      </w:r>
      <w:r w:rsidRPr="00283718">
        <w:rPr>
          <w:rFonts w:ascii="Times New Roman" w:hAnsi="Times New Roman" w:cs="Times New Roman"/>
          <w:iCs/>
          <w:sz w:val="28"/>
          <w:szCs w:val="28"/>
        </w:rPr>
        <w:t> Камю</w:t>
      </w:r>
    </w:p>
    <w:p w:rsidR="00986731" w:rsidRPr="00986731" w:rsidRDefault="00986731" w:rsidP="00DF574B">
      <w:pPr>
        <w:pStyle w:val="af5"/>
        <w:numPr>
          <w:ilvl w:val="0"/>
          <w:numId w:val="22"/>
        </w:numPr>
        <w:tabs>
          <w:tab w:val="clear" w:pos="1440"/>
          <w:tab w:val="left" w:pos="1080"/>
        </w:tabs>
        <w:ind w:left="1134" w:hanging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«Массовый человек» Хосе</w:t>
      </w:r>
      <w:r w:rsidRPr="00986731">
        <w:rPr>
          <w:bCs/>
          <w:sz w:val="28"/>
          <w:szCs w:val="28"/>
        </w:rPr>
        <w:t xml:space="preserve"> </w:t>
      </w:r>
      <w:proofErr w:type="spellStart"/>
      <w:r w:rsidRPr="00986731">
        <w:rPr>
          <w:bCs/>
          <w:sz w:val="28"/>
          <w:szCs w:val="28"/>
        </w:rPr>
        <w:t>Ортеги-и-Гассета</w:t>
      </w:r>
      <w:proofErr w:type="spellEnd"/>
      <w:r w:rsidRPr="00986731">
        <w:rPr>
          <w:bCs/>
          <w:sz w:val="28"/>
          <w:szCs w:val="28"/>
        </w:rPr>
        <w:t>.</w:t>
      </w:r>
    </w:p>
    <w:p w:rsidR="00986731" w:rsidRPr="00986731" w:rsidRDefault="00986731" w:rsidP="00DF574B">
      <w:pPr>
        <w:pStyle w:val="af5"/>
        <w:numPr>
          <w:ilvl w:val="0"/>
          <w:numId w:val="22"/>
        </w:numPr>
        <w:tabs>
          <w:tab w:val="clear" w:pos="1440"/>
          <w:tab w:val="left" w:pos="1080"/>
        </w:tabs>
        <w:ind w:left="1134" w:hanging="425"/>
        <w:jc w:val="both"/>
        <w:rPr>
          <w:bCs/>
          <w:sz w:val="28"/>
          <w:szCs w:val="28"/>
        </w:rPr>
      </w:pPr>
      <w:r w:rsidRPr="00986731">
        <w:rPr>
          <w:bCs/>
          <w:sz w:val="28"/>
          <w:szCs w:val="28"/>
        </w:rPr>
        <w:t>«Смерть автора» в постструктурализме Р. Барта.</w:t>
      </w:r>
    </w:p>
    <w:p w:rsidR="00986731" w:rsidRPr="00986731" w:rsidRDefault="00986731" w:rsidP="00DF574B">
      <w:pPr>
        <w:pStyle w:val="af5"/>
        <w:numPr>
          <w:ilvl w:val="0"/>
          <w:numId w:val="22"/>
        </w:numPr>
        <w:tabs>
          <w:tab w:val="clear" w:pos="1440"/>
          <w:tab w:val="left" w:pos="1080"/>
        </w:tabs>
        <w:ind w:left="1134" w:hanging="425"/>
        <w:jc w:val="both"/>
        <w:rPr>
          <w:bCs/>
          <w:sz w:val="28"/>
          <w:szCs w:val="28"/>
        </w:rPr>
      </w:pPr>
      <w:r w:rsidRPr="00986731">
        <w:rPr>
          <w:bCs/>
          <w:sz w:val="28"/>
          <w:szCs w:val="28"/>
        </w:rPr>
        <w:t>Информация: основные подходы к определению.</w:t>
      </w:r>
    </w:p>
    <w:p w:rsidR="00562FD9" w:rsidRPr="001740ED" w:rsidRDefault="005C5490" w:rsidP="00DF574B">
      <w:pPr>
        <w:numPr>
          <w:ilvl w:val="0"/>
          <w:numId w:val="22"/>
        </w:numPr>
        <w:tabs>
          <w:tab w:val="clear" w:pos="1440"/>
          <w:tab w:val="left" w:pos="1080"/>
          <w:tab w:val="left" w:pos="1134"/>
        </w:tabs>
        <w:ind w:left="1134" w:hanging="425"/>
        <w:jc w:val="both"/>
        <w:rPr>
          <w:bCs/>
          <w:sz w:val="28"/>
          <w:szCs w:val="28"/>
        </w:rPr>
      </w:pPr>
      <w:r w:rsidRPr="001740ED">
        <w:rPr>
          <w:bCs/>
          <w:sz w:val="28"/>
          <w:szCs w:val="28"/>
        </w:rPr>
        <w:lastRenderedPageBreak/>
        <w:t>Понимание человека в философской антропологии</w:t>
      </w:r>
      <w:r w:rsidR="00562FD9" w:rsidRPr="001740ED">
        <w:rPr>
          <w:bCs/>
          <w:sz w:val="28"/>
          <w:szCs w:val="28"/>
        </w:rPr>
        <w:t>.</w:t>
      </w:r>
    </w:p>
    <w:p w:rsidR="00B11611" w:rsidRPr="005C5490" w:rsidRDefault="00B11611" w:rsidP="003B5BDE">
      <w:pPr>
        <w:rPr>
          <w:sz w:val="28"/>
          <w:szCs w:val="28"/>
        </w:rPr>
      </w:pPr>
    </w:p>
    <w:p w:rsidR="003C20B1" w:rsidRPr="00926E7B" w:rsidRDefault="003C20B1" w:rsidP="003C20B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  <w:r w:rsidRPr="00926E7B">
        <w:rPr>
          <w:rFonts w:eastAsia="HiddenHorzOCR"/>
          <w:b/>
          <w:sz w:val="28"/>
          <w:szCs w:val="28"/>
        </w:rPr>
        <w:t xml:space="preserve">3.3. </w:t>
      </w:r>
      <w:r>
        <w:rPr>
          <w:rFonts w:eastAsia="HiddenHorzOCR"/>
          <w:b/>
          <w:sz w:val="28"/>
          <w:szCs w:val="28"/>
        </w:rPr>
        <w:t xml:space="preserve">Терминологический </w:t>
      </w:r>
      <w:r w:rsidR="00AD1C03">
        <w:rPr>
          <w:rFonts w:eastAsia="HiddenHorzOCR"/>
          <w:b/>
          <w:sz w:val="28"/>
          <w:szCs w:val="28"/>
        </w:rPr>
        <w:t>минимум</w:t>
      </w:r>
    </w:p>
    <w:p w:rsidR="003C20B1" w:rsidRDefault="003C20B1" w:rsidP="00B1161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</w:p>
    <w:p w:rsidR="003C20B1" w:rsidRPr="009D1193" w:rsidRDefault="003C20B1" w:rsidP="005F56AE">
      <w:pPr>
        <w:ind w:firstLine="567"/>
        <w:contextualSpacing/>
        <w:jc w:val="both"/>
        <w:rPr>
          <w:sz w:val="28"/>
          <w:szCs w:val="28"/>
        </w:rPr>
      </w:pPr>
      <w:r w:rsidRPr="003C20B1">
        <w:rPr>
          <w:sz w:val="28"/>
          <w:szCs w:val="28"/>
        </w:rPr>
        <w:t>Агностицизм. Антиномия. Апория. Бытие. Гносеология. Дедукция. Деизм. Детерминизм. Диалектика. Дуализм. Идеализм. Объективный идеализм. Субъективный идеализм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Идея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Имманентный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Индукция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Материализм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Материя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Метафизика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Метод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Мировоззрение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Монизм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Объект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Онтология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Парадокс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Рационализм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Скептицизм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Солипсизм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Софизм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Субстанция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Субъект</w:t>
      </w:r>
      <w:r>
        <w:rPr>
          <w:sz w:val="28"/>
          <w:szCs w:val="28"/>
        </w:rPr>
        <w:t xml:space="preserve">. Теизм. </w:t>
      </w:r>
      <w:r w:rsidRPr="009D1193">
        <w:rPr>
          <w:sz w:val="28"/>
          <w:szCs w:val="28"/>
        </w:rPr>
        <w:t>Трансцендентальный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Трансцендентный</w:t>
      </w:r>
      <w:r>
        <w:rPr>
          <w:sz w:val="28"/>
          <w:szCs w:val="28"/>
        </w:rPr>
        <w:t xml:space="preserve">. </w:t>
      </w:r>
      <w:r w:rsidRPr="009D1193">
        <w:rPr>
          <w:sz w:val="28"/>
          <w:szCs w:val="28"/>
        </w:rPr>
        <w:t>Эмпиризм</w:t>
      </w:r>
      <w:r>
        <w:rPr>
          <w:sz w:val="28"/>
          <w:szCs w:val="28"/>
        </w:rPr>
        <w:t>.</w:t>
      </w:r>
    </w:p>
    <w:p w:rsidR="003C20B1" w:rsidRDefault="003C20B1" w:rsidP="005F56A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</w:p>
    <w:p w:rsidR="00B11611" w:rsidRPr="00926E7B" w:rsidRDefault="00B11611" w:rsidP="005F56A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HiddenHorzOCR"/>
          <w:b/>
          <w:sz w:val="28"/>
          <w:szCs w:val="28"/>
        </w:rPr>
      </w:pPr>
      <w:r w:rsidRPr="00926E7B">
        <w:rPr>
          <w:rFonts w:eastAsia="HiddenHorzOCR"/>
          <w:b/>
          <w:sz w:val="28"/>
          <w:szCs w:val="28"/>
        </w:rPr>
        <w:t>3.</w:t>
      </w:r>
      <w:r w:rsidR="003C20B1">
        <w:rPr>
          <w:rFonts w:eastAsia="HiddenHorzOCR"/>
          <w:b/>
          <w:sz w:val="28"/>
          <w:szCs w:val="28"/>
        </w:rPr>
        <w:t>4</w:t>
      </w:r>
      <w:r w:rsidRPr="00926E7B">
        <w:rPr>
          <w:rFonts w:eastAsia="HiddenHorzOCR"/>
          <w:b/>
          <w:sz w:val="28"/>
          <w:szCs w:val="28"/>
        </w:rPr>
        <w:t>. Вопросы для самоконтроля по разделам дисциплины</w:t>
      </w:r>
    </w:p>
    <w:p w:rsidR="00B11611" w:rsidRDefault="00B11611" w:rsidP="005F56AE">
      <w:pPr>
        <w:jc w:val="both"/>
        <w:rPr>
          <w:sz w:val="28"/>
          <w:szCs w:val="28"/>
        </w:rPr>
      </w:pPr>
    </w:p>
    <w:p w:rsidR="009A607B" w:rsidRDefault="00E775CF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философия отличается от других типов мировоззрения и форм знания</w:t>
      </w:r>
      <w:r w:rsidR="009A607B"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9A607B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р</w:t>
      </w:r>
      <w:r w:rsidR="00B11611" w:rsidRPr="000A31C4">
        <w:rPr>
          <w:rFonts w:ascii="Times New Roman" w:hAnsi="Times New Roman" w:cs="Times New Roman"/>
          <w:sz w:val="28"/>
          <w:szCs w:val="28"/>
        </w:rPr>
        <w:t>оль и значение философии в системе знаний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E775CF" w:rsidP="005F56AE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главные</w:t>
      </w:r>
      <w:r w:rsidR="009A607B">
        <w:rPr>
          <w:sz w:val="28"/>
          <w:szCs w:val="28"/>
        </w:rPr>
        <w:t xml:space="preserve"> </w:t>
      </w:r>
      <w:proofErr w:type="spellStart"/>
      <w:r w:rsidR="009A607B">
        <w:rPr>
          <w:sz w:val="28"/>
          <w:szCs w:val="28"/>
        </w:rPr>
        <w:t>р</w:t>
      </w:r>
      <w:r w:rsidR="00B11611" w:rsidRPr="000A31C4">
        <w:rPr>
          <w:sz w:val="28"/>
          <w:szCs w:val="28"/>
        </w:rPr>
        <w:t>елигиозно-философск</w:t>
      </w:r>
      <w:r>
        <w:rPr>
          <w:sz w:val="28"/>
          <w:szCs w:val="28"/>
        </w:rPr>
        <w:t>иеидеи</w:t>
      </w:r>
      <w:proofErr w:type="spellEnd"/>
      <w:r w:rsidR="00B11611" w:rsidRPr="000A31C4">
        <w:rPr>
          <w:sz w:val="28"/>
          <w:szCs w:val="28"/>
        </w:rPr>
        <w:t xml:space="preserve"> Древней Индии</w:t>
      </w:r>
      <w:r w:rsidR="009A607B">
        <w:rPr>
          <w:sz w:val="28"/>
          <w:szCs w:val="28"/>
        </w:rPr>
        <w:t>?</w:t>
      </w:r>
    </w:p>
    <w:p w:rsidR="00B11611" w:rsidRPr="000A31C4" w:rsidRDefault="00E775CF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5CF">
        <w:rPr>
          <w:rFonts w:ascii="Times New Roman" w:hAnsi="Times New Roman" w:cs="Times New Roman"/>
          <w:sz w:val="28"/>
          <w:szCs w:val="28"/>
        </w:rPr>
        <w:t xml:space="preserve">Каковы главные религиозно-философские идеи </w:t>
      </w:r>
      <w:r w:rsidR="00B11611" w:rsidRPr="000A31C4">
        <w:rPr>
          <w:rFonts w:ascii="Times New Roman" w:hAnsi="Times New Roman" w:cs="Times New Roman"/>
          <w:sz w:val="28"/>
          <w:szCs w:val="28"/>
        </w:rPr>
        <w:t>в Древнем Китае</w:t>
      </w:r>
      <w:r w:rsidR="009A607B"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E775CF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объединяет учения греческих натурфилософов</w:t>
      </w:r>
      <w:r w:rsidR="009A607B"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441F1F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заключается с</w:t>
      </w:r>
      <w:r w:rsidR="009A607B">
        <w:rPr>
          <w:rFonts w:ascii="Times New Roman" w:hAnsi="Times New Roman" w:cs="Times New Roman"/>
          <w:sz w:val="28"/>
          <w:szCs w:val="28"/>
        </w:rPr>
        <w:t xml:space="preserve">уть </w:t>
      </w:r>
      <w:r>
        <w:rPr>
          <w:rFonts w:ascii="Times New Roman" w:hAnsi="Times New Roman" w:cs="Times New Roman"/>
          <w:sz w:val="28"/>
          <w:szCs w:val="28"/>
        </w:rPr>
        <w:t>учения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софист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9A607B"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B11611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1C4">
        <w:rPr>
          <w:rFonts w:ascii="Times New Roman" w:hAnsi="Times New Roman" w:cs="Times New Roman"/>
          <w:sz w:val="28"/>
          <w:szCs w:val="28"/>
        </w:rPr>
        <w:t xml:space="preserve">Сократ: его жизнь и характер философствования. </w:t>
      </w:r>
    </w:p>
    <w:p w:rsidR="00B11611" w:rsidRPr="000A31C4" w:rsidRDefault="009A607B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чём </w:t>
      </w:r>
      <w:r w:rsidR="00441F1F">
        <w:rPr>
          <w:rFonts w:ascii="Times New Roman" w:hAnsi="Times New Roman" w:cs="Times New Roman"/>
          <w:sz w:val="28"/>
          <w:szCs w:val="28"/>
        </w:rPr>
        <w:t xml:space="preserve">состоит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11611" w:rsidRPr="000A31C4">
        <w:rPr>
          <w:rFonts w:ascii="Times New Roman" w:hAnsi="Times New Roman" w:cs="Times New Roman"/>
          <w:sz w:val="28"/>
          <w:szCs w:val="28"/>
        </w:rPr>
        <w:t>чение Платона об иде</w:t>
      </w:r>
      <w:r w:rsidR="00E775CF">
        <w:rPr>
          <w:rFonts w:ascii="Times New Roman" w:hAnsi="Times New Roman" w:cs="Times New Roman"/>
          <w:sz w:val="28"/>
          <w:szCs w:val="28"/>
        </w:rPr>
        <w:t>ях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и познании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9A607B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представляет собой у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чение Аристотеля о </w:t>
      </w:r>
      <w:proofErr w:type="spellStart"/>
      <w:r w:rsidR="00B11611" w:rsidRPr="000A31C4">
        <w:rPr>
          <w:rFonts w:ascii="Times New Roman" w:hAnsi="Times New Roman" w:cs="Times New Roman"/>
          <w:sz w:val="28"/>
          <w:szCs w:val="28"/>
        </w:rPr>
        <w:t>чтойности</w:t>
      </w:r>
      <w:proofErr w:type="spellEnd"/>
      <w:r w:rsidR="00B11611" w:rsidRPr="000A31C4">
        <w:rPr>
          <w:rFonts w:ascii="Times New Roman" w:hAnsi="Times New Roman" w:cs="Times New Roman"/>
          <w:sz w:val="28"/>
          <w:szCs w:val="28"/>
        </w:rPr>
        <w:t xml:space="preserve"> (сущности)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D11865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ф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илософия </w:t>
      </w:r>
      <w:r>
        <w:rPr>
          <w:rFonts w:ascii="Times New Roman" w:hAnsi="Times New Roman" w:cs="Times New Roman"/>
          <w:sz w:val="28"/>
          <w:szCs w:val="28"/>
        </w:rPr>
        <w:t xml:space="preserve">Эпикура носит название «философии </w:t>
      </w:r>
      <w:r w:rsidR="00B11611" w:rsidRPr="000A31C4">
        <w:rPr>
          <w:rFonts w:ascii="Times New Roman" w:hAnsi="Times New Roman" w:cs="Times New Roman"/>
          <w:sz w:val="28"/>
          <w:szCs w:val="28"/>
        </w:rPr>
        <w:t>здравого смысла</w:t>
      </w:r>
      <w:r>
        <w:rPr>
          <w:rFonts w:ascii="Times New Roman" w:hAnsi="Times New Roman" w:cs="Times New Roman"/>
          <w:sz w:val="28"/>
          <w:szCs w:val="28"/>
        </w:rPr>
        <w:t>»?</w:t>
      </w:r>
    </w:p>
    <w:p w:rsidR="00D11865" w:rsidRDefault="00D11865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AE314B">
        <w:rPr>
          <w:rFonts w:ascii="Times New Roman" w:hAnsi="Times New Roman" w:cs="Times New Roman"/>
          <w:sz w:val="28"/>
          <w:szCs w:val="28"/>
        </w:rPr>
        <w:t>п</w:t>
      </w:r>
      <w:r w:rsidR="00B11611" w:rsidRPr="000A31C4">
        <w:rPr>
          <w:rFonts w:ascii="Times New Roman" w:hAnsi="Times New Roman" w:cs="Times New Roman"/>
          <w:sz w:val="28"/>
          <w:szCs w:val="28"/>
        </w:rPr>
        <w:t>атристика</w:t>
      </w:r>
      <w:r w:rsidR="00AE314B">
        <w:rPr>
          <w:rFonts w:ascii="Times New Roman" w:hAnsi="Times New Roman" w:cs="Times New Roman"/>
          <w:sz w:val="28"/>
          <w:szCs w:val="28"/>
        </w:rPr>
        <w:t xml:space="preserve"> и схоластика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Default="00D11865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говорит </w:t>
      </w:r>
      <w:r w:rsidR="00AE314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атристика о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природ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и человек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как творени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Бога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F094F" w:rsidRPr="000A31C4" w:rsidRDefault="008F094F" w:rsidP="005F56AE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главные черты средневековой философии?</w:t>
      </w:r>
    </w:p>
    <w:p w:rsidR="00B11611" w:rsidRPr="000A31C4" w:rsidRDefault="00D11865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центральными понятиями ф</w:t>
      </w:r>
      <w:r w:rsidR="00B11611" w:rsidRPr="000A31C4">
        <w:rPr>
          <w:rFonts w:ascii="Times New Roman" w:hAnsi="Times New Roman" w:cs="Times New Roman"/>
          <w:sz w:val="28"/>
          <w:szCs w:val="28"/>
        </w:rPr>
        <w:t>илософи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эпохи Возрождения</w:t>
      </w:r>
      <w:r>
        <w:rPr>
          <w:rFonts w:ascii="Times New Roman" w:hAnsi="Times New Roman" w:cs="Times New Roman"/>
          <w:sz w:val="28"/>
          <w:szCs w:val="28"/>
        </w:rPr>
        <w:t xml:space="preserve"> являютс</w:t>
      </w:r>
      <w:proofErr w:type="gramStart"/>
      <w:r>
        <w:rPr>
          <w:rFonts w:ascii="Times New Roman" w:hAnsi="Times New Roman" w:cs="Times New Roman"/>
          <w:sz w:val="28"/>
          <w:szCs w:val="28"/>
        </w:rPr>
        <w:t>я«</w:t>
      </w:r>
      <w:proofErr w:type="gramEnd"/>
      <w:r w:rsidR="00B11611" w:rsidRPr="000A31C4">
        <w:rPr>
          <w:rFonts w:ascii="Times New Roman" w:hAnsi="Times New Roman" w:cs="Times New Roman"/>
          <w:sz w:val="28"/>
          <w:szCs w:val="28"/>
        </w:rPr>
        <w:t>антропоцентризм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11611" w:rsidRPr="000A31C4">
        <w:rPr>
          <w:rFonts w:ascii="Times New Roman" w:hAnsi="Times New Roman" w:cs="Times New Roman"/>
          <w:sz w:val="28"/>
          <w:szCs w:val="28"/>
        </w:rPr>
        <w:t>гуманизм</w:t>
      </w:r>
      <w:r>
        <w:rPr>
          <w:rFonts w:ascii="Times New Roman" w:hAnsi="Times New Roman" w:cs="Times New Roman"/>
          <w:sz w:val="28"/>
          <w:szCs w:val="28"/>
        </w:rPr>
        <w:t>»?</w:t>
      </w:r>
    </w:p>
    <w:p w:rsidR="00B11611" w:rsidRPr="000A31C4" w:rsidRDefault="00D11865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звучит п</w:t>
      </w:r>
      <w:r w:rsidR="008F094F">
        <w:rPr>
          <w:rFonts w:ascii="Times New Roman" w:hAnsi="Times New Roman" w:cs="Times New Roman"/>
          <w:sz w:val="28"/>
          <w:szCs w:val="28"/>
        </w:rPr>
        <w:t>ервичный принцип знания Р. </w:t>
      </w:r>
      <w:r w:rsidR="00B11611" w:rsidRPr="000A31C4">
        <w:rPr>
          <w:rFonts w:ascii="Times New Roman" w:hAnsi="Times New Roman" w:cs="Times New Roman"/>
          <w:sz w:val="28"/>
          <w:szCs w:val="28"/>
        </w:rPr>
        <w:t>Декарта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D11865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</w:t>
      </w:r>
      <w:r w:rsidR="00B11611" w:rsidRPr="000A31C4">
        <w:rPr>
          <w:rFonts w:ascii="Times New Roman" w:hAnsi="Times New Roman" w:cs="Times New Roman"/>
          <w:sz w:val="28"/>
          <w:szCs w:val="28"/>
        </w:rPr>
        <w:t>антеизм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D11865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</w:t>
      </w:r>
      <w:r w:rsidR="008F094F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8F094F">
        <w:rPr>
          <w:rFonts w:ascii="Times New Roman" w:hAnsi="Times New Roman" w:cs="Times New Roman"/>
          <w:sz w:val="28"/>
          <w:szCs w:val="28"/>
        </w:rPr>
        <w:t>о предустановленной гармонии Г. В. </w:t>
      </w:r>
      <w:r w:rsidR="00B11611" w:rsidRPr="000A31C4">
        <w:rPr>
          <w:rFonts w:ascii="Times New Roman" w:hAnsi="Times New Roman" w:cs="Times New Roman"/>
          <w:sz w:val="28"/>
          <w:szCs w:val="28"/>
        </w:rPr>
        <w:t>Лейбница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8F094F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Допустимо ли относить </w:t>
      </w:r>
      <w:proofErr w:type="spellStart"/>
      <w:r w:rsidR="00D11865">
        <w:rPr>
          <w:rFonts w:ascii="Times New Roman" w:hAnsi="Times New Roman" w:cs="Times New Roman"/>
          <w:sz w:val="28"/>
          <w:szCs w:val="28"/>
        </w:rPr>
        <w:t>философи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11611" w:rsidRPr="000A31C4">
        <w:rPr>
          <w:rFonts w:ascii="Times New Roman" w:hAnsi="Times New Roman" w:cs="Times New Roman"/>
          <w:sz w:val="28"/>
          <w:szCs w:val="28"/>
        </w:rPr>
        <w:t>Джорджа</w:t>
      </w:r>
      <w:proofErr w:type="spellEnd"/>
      <w:r w:rsidR="00B11611" w:rsidRPr="000A3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1611" w:rsidRPr="000A31C4">
        <w:rPr>
          <w:rFonts w:ascii="Times New Roman" w:hAnsi="Times New Roman" w:cs="Times New Roman"/>
          <w:sz w:val="28"/>
          <w:szCs w:val="28"/>
        </w:rPr>
        <w:t>Беркли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865">
        <w:rPr>
          <w:rFonts w:ascii="Times New Roman" w:hAnsi="Times New Roman" w:cs="Times New Roman"/>
          <w:sz w:val="28"/>
          <w:szCs w:val="28"/>
        </w:rPr>
        <w:t>субъективн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D11865">
        <w:rPr>
          <w:rFonts w:ascii="Times New Roman" w:hAnsi="Times New Roman" w:cs="Times New Roman"/>
          <w:sz w:val="28"/>
          <w:szCs w:val="28"/>
        </w:rPr>
        <w:t xml:space="preserve"> идеализм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11865">
        <w:rPr>
          <w:rFonts w:ascii="Times New Roman" w:hAnsi="Times New Roman" w:cs="Times New Roman"/>
          <w:sz w:val="28"/>
          <w:szCs w:val="28"/>
        </w:rPr>
        <w:t>?</w:t>
      </w:r>
    </w:p>
    <w:p w:rsidR="00B11611" w:rsidRDefault="00D11865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говорит </w:t>
      </w:r>
      <w:r w:rsidR="00B11611" w:rsidRPr="000A31C4">
        <w:rPr>
          <w:rFonts w:ascii="Times New Roman" w:hAnsi="Times New Roman" w:cs="Times New Roman"/>
          <w:sz w:val="28"/>
          <w:szCs w:val="28"/>
        </w:rPr>
        <w:t>о причинности</w:t>
      </w:r>
      <w:r>
        <w:rPr>
          <w:rFonts w:ascii="Times New Roman" w:hAnsi="Times New Roman" w:cs="Times New Roman"/>
          <w:sz w:val="28"/>
          <w:szCs w:val="28"/>
        </w:rPr>
        <w:t xml:space="preserve"> учение Д. Юма?</w:t>
      </w:r>
    </w:p>
    <w:p w:rsidR="00792AD8" w:rsidRDefault="00792AD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феномен и ноумен?</w:t>
      </w:r>
    </w:p>
    <w:p w:rsidR="00792AD8" w:rsidRDefault="00792AD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суть учения И. Канта об априорном знании?</w:t>
      </w:r>
    </w:p>
    <w:p w:rsidR="00792AD8" w:rsidRDefault="00792AD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антиномии чистого разума?</w:t>
      </w:r>
    </w:p>
    <w:p w:rsidR="00792AD8" w:rsidRPr="000A31C4" w:rsidRDefault="00792AD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чём различие между гипотетическим и категорическим императивами?</w:t>
      </w:r>
      <w:proofErr w:type="gramEnd"/>
    </w:p>
    <w:p w:rsidR="00B11611" w:rsidRPr="000A31C4" w:rsidRDefault="00D11865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представляет собой д</w:t>
      </w:r>
      <w:r w:rsidR="00B11611" w:rsidRPr="000A31C4">
        <w:rPr>
          <w:rFonts w:ascii="Times New Roman" w:hAnsi="Times New Roman" w:cs="Times New Roman"/>
          <w:sz w:val="28"/>
          <w:szCs w:val="28"/>
        </w:rPr>
        <w:t>иалекти</w:t>
      </w:r>
      <w:r w:rsidR="00792AD8">
        <w:rPr>
          <w:rFonts w:ascii="Times New Roman" w:hAnsi="Times New Roman" w:cs="Times New Roman"/>
          <w:sz w:val="28"/>
          <w:szCs w:val="28"/>
        </w:rPr>
        <w:t>ческий метод и система Г.-В.-Ф. </w:t>
      </w:r>
      <w:r w:rsidR="00B11611" w:rsidRPr="000A31C4">
        <w:rPr>
          <w:rFonts w:ascii="Times New Roman" w:hAnsi="Times New Roman" w:cs="Times New Roman"/>
          <w:sz w:val="28"/>
          <w:szCs w:val="28"/>
        </w:rPr>
        <w:t>Гегеля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D11865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</w:t>
      </w:r>
      <w:r w:rsidR="00792AD8">
        <w:rPr>
          <w:rFonts w:ascii="Times New Roman" w:hAnsi="Times New Roman" w:cs="Times New Roman"/>
          <w:sz w:val="28"/>
          <w:szCs w:val="28"/>
        </w:rPr>
        <w:t xml:space="preserve"> заключается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онцепция </w:t>
      </w:r>
      <w:r w:rsidR="00792AD8">
        <w:rPr>
          <w:rFonts w:ascii="Times New Roman" w:hAnsi="Times New Roman" w:cs="Times New Roman"/>
          <w:sz w:val="28"/>
          <w:szCs w:val="28"/>
        </w:rPr>
        <w:t>с</w:t>
      </w:r>
      <w:r w:rsidR="00B11611" w:rsidRPr="000A31C4">
        <w:rPr>
          <w:rFonts w:ascii="Times New Roman" w:hAnsi="Times New Roman" w:cs="Times New Roman"/>
          <w:sz w:val="28"/>
          <w:szCs w:val="28"/>
        </w:rPr>
        <w:t>верхчеловека Ф.</w:t>
      </w:r>
      <w:r w:rsidR="00792AD8">
        <w:rPr>
          <w:rFonts w:ascii="Times New Roman" w:hAnsi="Times New Roman" w:cs="Times New Roman"/>
          <w:sz w:val="28"/>
          <w:szCs w:val="28"/>
        </w:rPr>
        <w:t> </w:t>
      </w:r>
      <w:r w:rsidR="00B11611" w:rsidRPr="000A31C4">
        <w:rPr>
          <w:rFonts w:ascii="Times New Roman" w:hAnsi="Times New Roman" w:cs="Times New Roman"/>
          <w:sz w:val="28"/>
          <w:szCs w:val="28"/>
        </w:rPr>
        <w:t>Ницше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Default="00792AD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</w:t>
      </w:r>
      <w:r w:rsidR="00B11611" w:rsidRPr="000A31C4">
        <w:rPr>
          <w:rFonts w:ascii="Times New Roman" w:hAnsi="Times New Roman" w:cs="Times New Roman"/>
          <w:sz w:val="28"/>
          <w:szCs w:val="28"/>
        </w:rPr>
        <w:t>снов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11611" w:rsidRPr="000A31C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 понятия психоанализа З. </w:t>
      </w:r>
      <w:r w:rsidR="00B11611" w:rsidRPr="000A31C4">
        <w:rPr>
          <w:rFonts w:ascii="Times New Roman" w:hAnsi="Times New Roman" w:cs="Times New Roman"/>
          <w:sz w:val="28"/>
          <w:szCs w:val="28"/>
        </w:rPr>
        <w:t>Фрейда</w:t>
      </w:r>
      <w:r w:rsidR="00FB5778">
        <w:rPr>
          <w:rFonts w:ascii="Times New Roman" w:hAnsi="Times New Roman" w:cs="Times New Roman"/>
          <w:sz w:val="28"/>
          <w:szCs w:val="28"/>
        </w:rPr>
        <w:t>?</w:t>
      </w:r>
    </w:p>
    <w:p w:rsidR="00792AD8" w:rsidRPr="000A31C4" w:rsidRDefault="00792AD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«коллективное бессознательное» и «архетип» в учении К. Г. Юнга?</w:t>
      </w:r>
    </w:p>
    <w:p w:rsidR="00B11611" w:rsidRPr="000A31C4" w:rsidRDefault="00FB577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сновные направления философии </w:t>
      </w:r>
      <w:r w:rsidR="00792AD8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FB577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</w:t>
      </w:r>
      <w:r w:rsidR="00B11611" w:rsidRPr="000A31C4">
        <w:rPr>
          <w:rFonts w:ascii="Times New Roman" w:hAnsi="Times New Roman" w:cs="Times New Roman"/>
          <w:sz w:val="28"/>
          <w:szCs w:val="28"/>
        </w:rPr>
        <w:t>сновные идеи трансцендента</w:t>
      </w:r>
      <w:r w:rsidR="00792AD8">
        <w:rPr>
          <w:rFonts w:ascii="Times New Roman" w:hAnsi="Times New Roman" w:cs="Times New Roman"/>
          <w:sz w:val="28"/>
          <w:szCs w:val="28"/>
        </w:rPr>
        <w:t>льной феноменологии Э. 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Гуссерля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792AD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проблемы рассматривает</w:t>
      </w:r>
      <w:r w:rsidR="00FB5778">
        <w:rPr>
          <w:rFonts w:ascii="Times New Roman" w:hAnsi="Times New Roman" w:cs="Times New Roman"/>
          <w:sz w:val="28"/>
          <w:szCs w:val="28"/>
        </w:rPr>
        <w:t xml:space="preserve"> э</w:t>
      </w:r>
      <w:r w:rsidR="00B11611" w:rsidRPr="000A31C4">
        <w:rPr>
          <w:rFonts w:ascii="Times New Roman" w:hAnsi="Times New Roman" w:cs="Times New Roman"/>
          <w:sz w:val="28"/>
          <w:szCs w:val="28"/>
        </w:rPr>
        <w:t>кзистенциализм</w:t>
      </w:r>
      <w:r w:rsidR="00FB5778"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FB577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отличие поняти</w:t>
      </w:r>
      <w:proofErr w:type="gramStart"/>
      <w:r>
        <w:rPr>
          <w:rFonts w:ascii="Times New Roman" w:hAnsi="Times New Roman" w:cs="Times New Roman"/>
          <w:sz w:val="28"/>
          <w:szCs w:val="28"/>
        </w:rPr>
        <w:t>й«</w:t>
      </w:r>
      <w:proofErr w:type="gramEnd"/>
      <w:r w:rsidR="00B11611" w:rsidRPr="000A31C4">
        <w:rPr>
          <w:rFonts w:ascii="Times New Roman" w:hAnsi="Times New Roman" w:cs="Times New Roman"/>
          <w:sz w:val="28"/>
          <w:szCs w:val="28"/>
        </w:rPr>
        <w:t>субстанция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11611" w:rsidRPr="000A31C4">
        <w:rPr>
          <w:rFonts w:ascii="Times New Roman" w:hAnsi="Times New Roman" w:cs="Times New Roman"/>
          <w:sz w:val="28"/>
          <w:szCs w:val="28"/>
        </w:rPr>
        <w:t>материя</w:t>
      </w:r>
      <w:r>
        <w:rPr>
          <w:rFonts w:ascii="Times New Roman" w:hAnsi="Times New Roman" w:cs="Times New Roman"/>
          <w:sz w:val="28"/>
          <w:szCs w:val="28"/>
        </w:rPr>
        <w:t>»?</w:t>
      </w:r>
    </w:p>
    <w:p w:rsidR="00B11611" w:rsidRPr="000A31C4" w:rsidRDefault="00FB577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r w:rsidR="009D27B1">
        <w:rPr>
          <w:rFonts w:ascii="Times New Roman" w:hAnsi="Times New Roman" w:cs="Times New Roman"/>
          <w:sz w:val="28"/>
          <w:szCs w:val="28"/>
        </w:rPr>
        <w:t>ие</w:t>
      </w:r>
      <w:proofErr w:type="gramEnd"/>
      <w:r w:rsidR="009D27B1">
        <w:rPr>
          <w:rFonts w:ascii="Times New Roman" w:hAnsi="Times New Roman" w:cs="Times New Roman"/>
          <w:sz w:val="28"/>
          <w:szCs w:val="28"/>
        </w:rPr>
        <w:t xml:space="preserve"> существуют </w:t>
      </w:r>
      <w:proofErr w:type="spellStart"/>
      <w:r w:rsidR="00B11611" w:rsidRPr="000A31C4">
        <w:rPr>
          <w:rFonts w:ascii="Times New Roman" w:hAnsi="Times New Roman" w:cs="Times New Roman"/>
          <w:sz w:val="28"/>
          <w:szCs w:val="28"/>
        </w:rPr>
        <w:t>представлени</w:t>
      </w:r>
      <w:r w:rsidR="009D27B1">
        <w:rPr>
          <w:rFonts w:ascii="Times New Roman" w:hAnsi="Times New Roman" w:cs="Times New Roman"/>
          <w:sz w:val="28"/>
          <w:szCs w:val="28"/>
        </w:rPr>
        <w:t>я</w:t>
      </w:r>
      <w:r w:rsidR="007C5F9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C5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</w:t>
      </w:r>
      <w:r w:rsidR="007C5F99">
        <w:rPr>
          <w:rFonts w:ascii="Times New Roman" w:hAnsi="Times New Roman" w:cs="Times New Roman"/>
          <w:sz w:val="28"/>
          <w:szCs w:val="28"/>
        </w:rPr>
        <w:t>е</w:t>
      </w:r>
      <w:r w:rsidR="009D27B1">
        <w:rPr>
          <w:rFonts w:ascii="Times New Roman" w:hAnsi="Times New Roman" w:cs="Times New Roman"/>
          <w:sz w:val="28"/>
          <w:szCs w:val="28"/>
        </w:rPr>
        <w:t xml:space="preserve"> и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FB577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B11611" w:rsidRPr="000A31C4">
        <w:rPr>
          <w:rFonts w:ascii="Times New Roman" w:hAnsi="Times New Roman" w:cs="Times New Roman"/>
          <w:sz w:val="28"/>
          <w:szCs w:val="28"/>
        </w:rPr>
        <w:t>озг и психика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FB577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Что именуют главные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гносеологические категории: сознание и самосознание, интенция, ум, разум, интуиция, рассуждение, рефлексия, память</w:t>
      </w:r>
      <w:r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B11611" w:rsidRPr="000A31C4" w:rsidRDefault="00FB5778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11611" w:rsidRPr="000A31C4">
        <w:rPr>
          <w:rFonts w:ascii="Times New Roman" w:hAnsi="Times New Roman" w:cs="Times New Roman"/>
          <w:sz w:val="28"/>
          <w:szCs w:val="28"/>
        </w:rPr>
        <w:t>ознание и язык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AB5830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представляет собой «б</w:t>
      </w:r>
      <w:r w:rsidR="00B11611" w:rsidRPr="000A31C4">
        <w:rPr>
          <w:rFonts w:ascii="Times New Roman" w:hAnsi="Times New Roman" w:cs="Times New Roman"/>
          <w:sz w:val="28"/>
          <w:szCs w:val="28"/>
        </w:rPr>
        <w:t>ессознательное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как психический феномен</w:t>
      </w:r>
      <w:r>
        <w:rPr>
          <w:rFonts w:ascii="Times New Roman" w:hAnsi="Times New Roman" w:cs="Times New Roman"/>
          <w:sz w:val="28"/>
          <w:szCs w:val="28"/>
        </w:rPr>
        <w:t xml:space="preserve"> и философское понятие?</w:t>
      </w:r>
    </w:p>
    <w:p w:rsidR="00AB5830" w:rsidRDefault="007C5F99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можно определить истину?</w:t>
      </w:r>
    </w:p>
    <w:p w:rsidR="00AB5830" w:rsidRDefault="007C5F99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AB5830">
        <w:rPr>
          <w:rFonts w:ascii="Times New Roman" w:hAnsi="Times New Roman" w:cs="Times New Roman"/>
          <w:sz w:val="28"/>
          <w:szCs w:val="28"/>
        </w:rPr>
        <w:t>в</w:t>
      </w:r>
      <w:r w:rsidR="00B11611" w:rsidRPr="000A31C4">
        <w:rPr>
          <w:rFonts w:ascii="Times New Roman" w:hAnsi="Times New Roman" w:cs="Times New Roman"/>
          <w:sz w:val="28"/>
          <w:szCs w:val="28"/>
        </w:rPr>
        <w:t>ера</w:t>
      </w:r>
      <w:r w:rsidR="00AB5830">
        <w:rPr>
          <w:rFonts w:ascii="Times New Roman" w:hAnsi="Times New Roman" w:cs="Times New Roman"/>
          <w:sz w:val="28"/>
          <w:szCs w:val="28"/>
        </w:rPr>
        <w:t>?</w:t>
      </w:r>
    </w:p>
    <w:p w:rsidR="00B11611" w:rsidRPr="000A31C4" w:rsidRDefault="00AB5830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сходство и отличие ф</w:t>
      </w:r>
      <w:r w:rsidR="00B11611" w:rsidRPr="000A31C4">
        <w:rPr>
          <w:rFonts w:ascii="Times New Roman" w:hAnsi="Times New Roman" w:cs="Times New Roman"/>
          <w:sz w:val="28"/>
          <w:szCs w:val="28"/>
        </w:rPr>
        <w:t>илософи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11611" w:rsidRPr="000A31C4">
        <w:rPr>
          <w:rFonts w:ascii="Times New Roman" w:hAnsi="Times New Roman" w:cs="Times New Roman"/>
          <w:sz w:val="28"/>
          <w:szCs w:val="28"/>
        </w:rPr>
        <w:t>елиги</w:t>
      </w:r>
      <w:r>
        <w:rPr>
          <w:rFonts w:ascii="Times New Roman" w:hAnsi="Times New Roman" w:cs="Times New Roman"/>
          <w:sz w:val="28"/>
          <w:szCs w:val="28"/>
        </w:rPr>
        <w:t>и?</w:t>
      </w:r>
    </w:p>
    <w:p w:rsidR="00B11611" w:rsidRPr="000A31C4" w:rsidRDefault="00AB5830" w:rsidP="005727E8">
      <w:pPr>
        <w:pStyle w:val="af1"/>
        <w:numPr>
          <w:ilvl w:val="0"/>
          <w:numId w:val="1"/>
        </w:numPr>
        <w:tabs>
          <w:tab w:val="clear" w:pos="72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Каково </w:t>
      </w:r>
      <w:r w:rsidR="00B11611" w:rsidRPr="000A31C4">
        <w:rPr>
          <w:rFonts w:ascii="Times New Roman" w:hAnsi="Times New Roman" w:cs="Times New Roman"/>
          <w:sz w:val="28"/>
          <w:szCs w:val="28"/>
        </w:rPr>
        <w:t>сущностно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1611" w:rsidRPr="000A31C4">
        <w:rPr>
          <w:rFonts w:ascii="Times New Roman" w:hAnsi="Times New Roman" w:cs="Times New Roman"/>
          <w:sz w:val="28"/>
          <w:szCs w:val="28"/>
        </w:rPr>
        <w:t xml:space="preserve"> человека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11611" w:rsidRDefault="00AB5830" w:rsidP="005727E8">
      <w:pPr>
        <w:numPr>
          <w:ilvl w:val="0"/>
          <w:numId w:val="1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чём</w:t>
      </w:r>
      <w:r w:rsidR="007C5F99">
        <w:rPr>
          <w:sz w:val="28"/>
          <w:szCs w:val="28"/>
        </w:rPr>
        <w:t>состоит</w:t>
      </w:r>
      <w:proofErr w:type="spellEnd"/>
      <w:r w:rsidR="007C5F99">
        <w:rPr>
          <w:sz w:val="28"/>
          <w:szCs w:val="28"/>
        </w:rPr>
        <w:t xml:space="preserve"> </w:t>
      </w:r>
      <w:r w:rsidR="00B11611" w:rsidRPr="000A31C4">
        <w:rPr>
          <w:sz w:val="28"/>
          <w:szCs w:val="28"/>
        </w:rPr>
        <w:t>дилемм</w:t>
      </w:r>
      <w:r>
        <w:rPr>
          <w:sz w:val="28"/>
          <w:szCs w:val="28"/>
        </w:rPr>
        <w:t>а</w:t>
      </w:r>
      <w:r w:rsidR="00B11611" w:rsidRPr="000A31C4">
        <w:rPr>
          <w:sz w:val="28"/>
          <w:szCs w:val="28"/>
        </w:rPr>
        <w:t xml:space="preserve"> </w:t>
      </w:r>
      <w:proofErr w:type="spellStart"/>
      <w:r w:rsidR="00B11611" w:rsidRPr="000A31C4">
        <w:rPr>
          <w:sz w:val="28"/>
          <w:szCs w:val="28"/>
        </w:rPr>
        <w:t>свобод</w:t>
      </w:r>
      <w:r>
        <w:rPr>
          <w:sz w:val="28"/>
          <w:szCs w:val="28"/>
        </w:rPr>
        <w:t>ыи</w:t>
      </w:r>
      <w:proofErr w:type="spellEnd"/>
      <w:r w:rsidR="00B11611" w:rsidRPr="000A31C4">
        <w:rPr>
          <w:sz w:val="28"/>
          <w:szCs w:val="28"/>
        </w:rPr>
        <w:t xml:space="preserve"> необходимост</w:t>
      </w:r>
      <w:r>
        <w:rPr>
          <w:sz w:val="28"/>
          <w:szCs w:val="28"/>
        </w:rPr>
        <w:t>и?</w:t>
      </w:r>
    </w:p>
    <w:p w:rsidR="00B11611" w:rsidRDefault="00B11611" w:rsidP="00421C36">
      <w:pPr>
        <w:ind w:firstLine="709"/>
        <w:rPr>
          <w:sz w:val="28"/>
          <w:szCs w:val="28"/>
        </w:rPr>
      </w:pPr>
    </w:p>
    <w:p w:rsidR="00B11611" w:rsidRPr="00926E7B" w:rsidRDefault="00B11611" w:rsidP="00B11611">
      <w:pPr>
        <w:widowControl w:val="0"/>
        <w:autoSpaceDE w:val="0"/>
        <w:autoSpaceDN w:val="0"/>
        <w:adjustRightInd w:val="0"/>
        <w:ind w:left="-360"/>
        <w:jc w:val="center"/>
        <w:rPr>
          <w:rFonts w:eastAsia="HiddenHorzOCR"/>
          <w:b/>
          <w:sz w:val="28"/>
          <w:szCs w:val="28"/>
        </w:rPr>
      </w:pPr>
      <w:r w:rsidRPr="00926E7B">
        <w:rPr>
          <w:rFonts w:eastAsia="HiddenHorzOCR"/>
          <w:b/>
          <w:sz w:val="28"/>
          <w:szCs w:val="28"/>
        </w:rPr>
        <w:t>4. МЕТОДИЧЕСКИЕ УКАЗАНИЯ</w:t>
      </w:r>
    </w:p>
    <w:p w:rsidR="00B11611" w:rsidRPr="00926E7B" w:rsidRDefault="00B11611" w:rsidP="00B11611">
      <w:pPr>
        <w:widowControl w:val="0"/>
        <w:autoSpaceDE w:val="0"/>
        <w:autoSpaceDN w:val="0"/>
        <w:adjustRightInd w:val="0"/>
        <w:ind w:left="-360"/>
        <w:jc w:val="center"/>
        <w:rPr>
          <w:rFonts w:eastAsia="HiddenHorzOCR"/>
          <w:b/>
          <w:sz w:val="28"/>
          <w:szCs w:val="28"/>
        </w:rPr>
      </w:pPr>
      <w:r w:rsidRPr="00926E7B">
        <w:rPr>
          <w:rFonts w:eastAsia="HiddenHorzOCR"/>
          <w:b/>
          <w:sz w:val="28"/>
          <w:szCs w:val="28"/>
        </w:rPr>
        <w:t>ПО ОСВОЕНИЮ ДИСЦИПЛИНЫ</w:t>
      </w:r>
    </w:p>
    <w:p w:rsidR="00B11611" w:rsidRPr="00926E7B" w:rsidRDefault="00B11611" w:rsidP="00B11611">
      <w:pPr>
        <w:pStyle w:val="af5"/>
        <w:widowControl w:val="0"/>
        <w:autoSpaceDE w:val="0"/>
        <w:autoSpaceDN w:val="0"/>
        <w:adjustRightInd w:val="0"/>
        <w:ind w:left="0"/>
        <w:rPr>
          <w:rFonts w:eastAsia="HiddenHorzOCR"/>
          <w:b/>
          <w:sz w:val="28"/>
          <w:szCs w:val="28"/>
        </w:rPr>
      </w:pPr>
    </w:p>
    <w:p w:rsidR="00B11611" w:rsidRPr="00926E7B" w:rsidRDefault="00B11611" w:rsidP="00B11611">
      <w:pPr>
        <w:ind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При подготовке к семинарским занятиям в рамках курса «</w:t>
      </w:r>
      <w:r w:rsidR="00612F9C">
        <w:rPr>
          <w:rFonts w:eastAsia="Calibri"/>
          <w:sz w:val="28"/>
          <w:szCs w:val="28"/>
        </w:rPr>
        <w:t>Философия</w:t>
      </w:r>
      <w:r w:rsidRPr="00926E7B">
        <w:rPr>
          <w:rFonts w:eastAsia="Calibri"/>
          <w:sz w:val="28"/>
          <w:szCs w:val="28"/>
        </w:rPr>
        <w:t xml:space="preserve">» необходимо внимательно </w:t>
      </w:r>
      <w:r w:rsidR="000356FB" w:rsidRPr="00926E7B">
        <w:rPr>
          <w:rFonts w:eastAsia="Calibri"/>
          <w:sz w:val="28"/>
          <w:szCs w:val="28"/>
        </w:rPr>
        <w:t>ознакомиться с перечнем выносимых</w:t>
      </w:r>
      <w:r w:rsidRPr="00926E7B">
        <w:rPr>
          <w:rFonts w:eastAsia="Calibri"/>
          <w:sz w:val="28"/>
          <w:szCs w:val="28"/>
        </w:rPr>
        <w:t xml:space="preserve"> на обсуждение вопросов, и выбрать из списка рекомендуемой литературы издания, в которых они раскрываются. </w:t>
      </w:r>
      <w:r w:rsidR="00612F9C">
        <w:rPr>
          <w:rFonts w:eastAsia="Calibri"/>
          <w:sz w:val="28"/>
          <w:szCs w:val="28"/>
        </w:rPr>
        <w:t>Следует</w:t>
      </w:r>
      <w:r w:rsidRPr="00926E7B">
        <w:rPr>
          <w:rFonts w:eastAsia="Calibri"/>
          <w:sz w:val="28"/>
          <w:szCs w:val="28"/>
        </w:rPr>
        <w:t xml:space="preserve"> обратить внимание на включенные в список рекомендуемой литературы источники </w:t>
      </w:r>
      <w:r w:rsidR="00612F9C">
        <w:rPr>
          <w:rFonts w:eastAsia="Calibri"/>
          <w:sz w:val="28"/>
          <w:szCs w:val="28"/>
        </w:rPr>
        <w:t xml:space="preserve">философских текстов, которые не являются необходимым материалом для изучения, однако могут помочь яснее понять то, </w:t>
      </w:r>
      <w:r w:rsidR="0082023A">
        <w:rPr>
          <w:rFonts w:eastAsia="Calibri"/>
          <w:sz w:val="28"/>
          <w:szCs w:val="28"/>
        </w:rPr>
        <w:t xml:space="preserve">о </w:t>
      </w:r>
      <w:r w:rsidR="00612F9C">
        <w:rPr>
          <w:rFonts w:eastAsia="Calibri"/>
          <w:sz w:val="28"/>
          <w:szCs w:val="28"/>
        </w:rPr>
        <w:t>ч</w:t>
      </w:r>
      <w:r w:rsidR="0082023A">
        <w:rPr>
          <w:rFonts w:eastAsia="Calibri"/>
          <w:sz w:val="28"/>
          <w:szCs w:val="28"/>
        </w:rPr>
        <w:t>е</w:t>
      </w:r>
      <w:r w:rsidR="00612F9C">
        <w:rPr>
          <w:rFonts w:eastAsia="Calibri"/>
          <w:sz w:val="28"/>
          <w:szCs w:val="28"/>
        </w:rPr>
        <w:t xml:space="preserve">м </w:t>
      </w:r>
      <w:r w:rsidR="0082023A">
        <w:rPr>
          <w:rFonts w:eastAsia="Calibri"/>
          <w:sz w:val="28"/>
          <w:szCs w:val="28"/>
        </w:rPr>
        <w:t xml:space="preserve">идет речь в </w:t>
      </w:r>
      <w:r w:rsidR="00612F9C">
        <w:rPr>
          <w:rFonts w:eastAsia="Calibri"/>
          <w:sz w:val="28"/>
          <w:szCs w:val="28"/>
        </w:rPr>
        <w:t>учебник</w:t>
      </w:r>
      <w:r w:rsidR="0082023A">
        <w:rPr>
          <w:rFonts w:eastAsia="Calibri"/>
          <w:sz w:val="28"/>
          <w:szCs w:val="28"/>
        </w:rPr>
        <w:t>е</w:t>
      </w:r>
      <w:r w:rsidRPr="00926E7B">
        <w:rPr>
          <w:rFonts w:eastAsia="Calibri"/>
          <w:sz w:val="28"/>
          <w:szCs w:val="28"/>
        </w:rPr>
        <w:t>.</w:t>
      </w:r>
    </w:p>
    <w:p w:rsidR="00B11611" w:rsidRPr="00926E7B" w:rsidRDefault="00B11611" w:rsidP="00B11611">
      <w:pPr>
        <w:ind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При ответе следует учитывать регламент работы, поэтому выступления должны быть по содержанию предельно четкими и емкими.</w:t>
      </w:r>
    </w:p>
    <w:p w:rsidR="00B11611" w:rsidRPr="00926E7B" w:rsidRDefault="00B11611" w:rsidP="00B11611">
      <w:pPr>
        <w:ind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 xml:space="preserve">Работа на семинарском занятии (особенно в обсуждении конкретных проблемных ситуаций) предполагает моменты дискуссии, что требует включения в работу на протяжении всего семинара, внимательного и уважительного отношения к докладчикам, корректной постановки вопросов, оспаривающих реплик и возражений. </w:t>
      </w:r>
    </w:p>
    <w:p w:rsidR="00B11611" w:rsidRPr="00926E7B" w:rsidRDefault="00B11611" w:rsidP="00B11611">
      <w:pPr>
        <w:ind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Оценивание работы студента на семинарском занятии осуществляется по следующим критериям:</w:t>
      </w:r>
    </w:p>
    <w:p w:rsidR="00B11611" w:rsidRPr="00926E7B" w:rsidRDefault="00B11611" w:rsidP="00DF574B">
      <w:pPr>
        <w:numPr>
          <w:ilvl w:val="0"/>
          <w:numId w:val="6"/>
        </w:numPr>
        <w:tabs>
          <w:tab w:val="clear" w:pos="1260"/>
        </w:tabs>
        <w:ind w:left="0"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lastRenderedPageBreak/>
        <w:t>полнота и четкость ответа;</w:t>
      </w:r>
    </w:p>
    <w:p w:rsidR="00B11611" w:rsidRPr="00926E7B" w:rsidRDefault="00B11611" w:rsidP="00DF574B">
      <w:pPr>
        <w:numPr>
          <w:ilvl w:val="0"/>
          <w:numId w:val="6"/>
        </w:numPr>
        <w:tabs>
          <w:tab w:val="clear" w:pos="1260"/>
        </w:tabs>
        <w:ind w:left="0"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активность на протяжении всего занятия;</w:t>
      </w:r>
    </w:p>
    <w:p w:rsidR="00B11611" w:rsidRPr="00926E7B" w:rsidRDefault="00B11611" w:rsidP="00DF574B">
      <w:pPr>
        <w:numPr>
          <w:ilvl w:val="0"/>
          <w:numId w:val="6"/>
        </w:numPr>
        <w:tabs>
          <w:tab w:val="clear" w:pos="1260"/>
        </w:tabs>
        <w:ind w:left="0"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проявление общей эрудиции и коммуникативных способностей;</w:t>
      </w:r>
    </w:p>
    <w:p w:rsidR="00B11611" w:rsidRPr="00926E7B" w:rsidRDefault="00B11611" w:rsidP="00DF574B">
      <w:pPr>
        <w:numPr>
          <w:ilvl w:val="0"/>
          <w:numId w:val="6"/>
        </w:numPr>
        <w:tabs>
          <w:tab w:val="clear" w:pos="1260"/>
        </w:tabs>
        <w:ind w:left="0"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наличие составленного опорного конспекта для работы на семинарском занятии.</w:t>
      </w:r>
    </w:p>
    <w:p w:rsidR="00B11611" w:rsidRPr="00926E7B" w:rsidRDefault="00B11611" w:rsidP="00B11611">
      <w:pPr>
        <w:ind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 xml:space="preserve">При </w:t>
      </w:r>
      <w:r w:rsidR="00815BD1">
        <w:rPr>
          <w:rFonts w:eastAsia="Calibri"/>
          <w:sz w:val="28"/>
          <w:szCs w:val="28"/>
        </w:rPr>
        <w:t>написании эссе</w:t>
      </w:r>
      <w:r w:rsidRPr="00926E7B">
        <w:rPr>
          <w:rFonts w:eastAsia="Calibri"/>
          <w:sz w:val="28"/>
          <w:szCs w:val="28"/>
        </w:rPr>
        <w:t xml:space="preserve"> следует ориентироваться на следующие критерии:</w:t>
      </w:r>
    </w:p>
    <w:p w:rsidR="00B11611" w:rsidRPr="00926E7B" w:rsidRDefault="00B11611" w:rsidP="00DF574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знание выбранной для изучения проблематики;</w:t>
      </w:r>
    </w:p>
    <w:p w:rsidR="00B11611" w:rsidRPr="00926E7B" w:rsidRDefault="00B11611" w:rsidP="00DF574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выработка собственного отношения к рассматриваемой проблематике;</w:t>
      </w:r>
    </w:p>
    <w:p w:rsidR="00B11611" w:rsidRPr="00926E7B" w:rsidRDefault="00B11611" w:rsidP="00DF574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умение самостоятельно работать с источниками</w:t>
      </w:r>
      <w:r w:rsidR="00B36751">
        <w:rPr>
          <w:rFonts w:eastAsia="Calibri"/>
          <w:sz w:val="28"/>
          <w:szCs w:val="28"/>
        </w:rPr>
        <w:t xml:space="preserve"> (учебная и научная литература, интернет-ресурсы</w:t>
      </w:r>
      <w:r w:rsidRPr="00926E7B">
        <w:rPr>
          <w:rFonts w:eastAsia="Calibri"/>
          <w:sz w:val="28"/>
          <w:szCs w:val="28"/>
        </w:rPr>
        <w:t xml:space="preserve"> и др.);</w:t>
      </w:r>
    </w:p>
    <w:p w:rsidR="00B11611" w:rsidRPr="00926E7B" w:rsidRDefault="00B11611" w:rsidP="00DF574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умение грамотно компилировать материалы и логически их выстраивать в содержательной части работы (сообщении);</w:t>
      </w:r>
    </w:p>
    <w:p w:rsidR="00B11611" w:rsidRPr="00926E7B" w:rsidRDefault="00B11611" w:rsidP="00DF574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 w:rsidRPr="00926E7B">
        <w:rPr>
          <w:rFonts w:eastAsia="Calibri"/>
          <w:sz w:val="28"/>
          <w:szCs w:val="28"/>
        </w:rPr>
        <w:t>умение грамотно оформлять и представлять результаты самостоятельной работы.</w:t>
      </w:r>
    </w:p>
    <w:p w:rsidR="00CA2B94" w:rsidRDefault="00CA2B94" w:rsidP="00B11611">
      <w:pPr>
        <w:widowControl w:val="0"/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</w:rPr>
      </w:pPr>
    </w:p>
    <w:p w:rsidR="00B11611" w:rsidRPr="00926E7B" w:rsidRDefault="00B11611" w:rsidP="00B11611">
      <w:pPr>
        <w:widowControl w:val="0"/>
        <w:autoSpaceDE w:val="0"/>
        <w:autoSpaceDN w:val="0"/>
        <w:adjustRightInd w:val="0"/>
        <w:jc w:val="center"/>
        <w:rPr>
          <w:rFonts w:eastAsia="HiddenHorzOCR"/>
          <w:b/>
          <w:sz w:val="28"/>
          <w:szCs w:val="28"/>
        </w:rPr>
      </w:pPr>
      <w:r w:rsidRPr="00926E7B">
        <w:rPr>
          <w:rFonts w:eastAsia="HiddenHorzOCR"/>
          <w:b/>
          <w:sz w:val="28"/>
          <w:szCs w:val="28"/>
        </w:rPr>
        <w:t>5. ФОНД ОЦЕНОЧНЫХ СРЕДСТВ ДЛЯ ПРОВЕДЕНИЯ ПРОМЕЖУТОЧНОЙ АТТЕСТАЦИИ ПО ДИСЦИПЛИНЕ</w:t>
      </w:r>
    </w:p>
    <w:p w:rsidR="00B11611" w:rsidRPr="00926E7B" w:rsidRDefault="00B11611" w:rsidP="00B1161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11611" w:rsidRPr="00926E7B" w:rsidRDefault="00B11611" w:rsidP="00DA677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>5.1. Перечень компетенций и этапы их формирования</w:t>
      </w:r>
    </w:p>
    <w:p w:rsidR="00B11611" w:rsidRPr="00926E7B" w:rsidRDefault="00B11611" w:rsidP="00B11611">
      <w:pPr>
        <w:ind w:firstLine="720"/>
        <w:jc w:val="both"/>
        <w:rPr>
          <w:sz w:val="28"/>
          <w:szCs w:val="28"/>
        </w:rPr>
      </w:pPr>
    </w:p>
    <w:p w:rsidR="00B11611" w:rsidRPr="00926E7B" w:rsidRDefault="00B11611" w:rsidP="00B11611">
      <w:pPr>
        <w:ind w:firstLine="720"/>
        <w:jc w:val="both"/>
        <w:rPr>
          <w:sz w:val="28"/>
          <w:szCs w:val="28"/>
        </w:rPr>
      </w:pPr>
      <w:r w:rsidRPr="00926E7B">
        <w:rPr>
          <w:sz w:val="28"/>
          <w:szCs w:val="28"/>
        </w:rPr>
        <w:t>из Федеральн</w:t>
      </w:r>
      <w:r w:rsidR="00EA30C2">
        <w:rPr>
          <w:sz w:val="28"/>
          <w:szCs w:val="28"/>
        </w:rPr>
        <w:t>ого</w:t>
      </w:r>
      <w:r w:rsidRPr="00926E7B">
        <w:rPr>
          <w:sz w:val="28"/>
          <w:szCs w:val="28"/>
        </w:rPr>
        <w:t xml:space="preserve"> государственн</w:t>
      </w:r>
      <w:r w:rsidR="00EA30C2">
        <w:rPr>
          <w:sz w:val="28"/>
          <w:szCs w:val="28"/>
        </w:rPr>
        <w:t>ого</w:t>
      </w:r>
      <w:r w:rsidRPr="00926E7B">
        <w:rPr>
          <w:sz w:val="28"/>
          <w:szCs w:val="28"/>
        </w:rPr>
        <w:t xml:space="preserve"> образовательн</w:t>
      </w:r>
      <w:r w:rsidR="00EA30C2">
        <w:rPr>
          <w:sz w:val="28"/>
          <w:szCs w:val="28"/>
        </w:rPr>
        <w:t>ого</w:t>
      </w:r>
      <w:r w:rsidRPr="00926E7B">
        <w:rPr>
          <w:sz w:val="28"/>
          <w:szCs w:val="28"/>
        </w:rPr>
        <w:t xml:space="preserve"> стандарт</w:t>
      </w:r>
      <w:r w:rsidR="00EA30C2">
        <w:rPr>
          <w:sz w:val="28"/>
          <w:szCs w:val="28"/>
        </w:rPr>
        <w:t>а</w:t>
      </w:r>
      <w:r w:rsidRPr="00926E7B">
        <w:rPr>
          <w:sz w:val="28"/>
          <w:szCs w:val="28"/>
        </w:rPr>
        <w:t xml:space="preserve"> высшего</w:t>
      </w:r>
      <w:r w:rsidR="00BA624C">
        <w:rPr>
          <w:sz w:val="28"/>
          <w:szCs w:val="28"/>
        </w:rPr>
        <w:t xml:space="preserve"> образования </w:t>
      </w:r>
      <w:r w:rsidR="00EF1B95">
        <w:rPr>
          <w:sz w:val="28"/>
          <w:szCs w:val="28"/>
        </w:rPr>
        <w:t xml:space="preserve">– бакалавриат </w:t>
      </w:r>
      <w:proofErr w:type="spellStart"/>
      <w:r w:rsidR="00BA624C">
        <w:rPr>
          <w:sz w:val="28"/>
          <w:szCs w:val="28"/>
        </w:rPr>
        <w:t>по</w:t>
      </w:r>
      <w:r w:rsidR="006D1B05">
        <w:rPr>
          <w:sz w:val="28"/>
          <w:szCs w:val="28"/>
        </w:rPr>
        <w:t>направлению</w:t>
      </w:r>
      <w:proofErr w:type="spellEnd"/>
      <w:r w:rsidR="006D1B05">
        <w:rPr>
          <w:sz w:val="28"/>
          <w:szCs w:val="28"/>
        </w:rPr>
        <w:t xml:space="preserve"> подготовки </w:t>
      </w:r>
      <w:r w:rsidR="003A23F7">
        <w:rPr>
          <w:sz w:val="28"/>
          <w:szCs w:val="28"/>
        </w:rPr>
        <w:t xml:space="preserve">51.03.02 </w:t>
      </w:r>
      <w:r w:rsidR="003A23F7" w:rsidRPr="0079181F">
        <w:rPr>
          <w:bCs/>
          <w:sz w:val="28"/>
          <w:szCs w:val="28"/>
        </w:rPr>
        <w:t>«</w:t>
      </w:r>
      <w:r w:rsidR="003A23F7">
        <w:rPr>
          <w:bCs/>
          <w:sz w:val="28"/>
          <w:szCs w:val="28"/>
        </w:rPr>
        <w:t>Народная художественная культура</w:t>
      </w:r>
      <w:r w:rsidR="003A23F7" w:rsidRPr="0079181F">
        <w:rPr>
          <w:bCs/>
          <w:sz w:val="28"/>
          <w:szCs w:val="28"/>
        </w:rPr>
        <w:t>»</w:t>
      </w:r>
      <w:r w:rsidR="00A03BCC">
        <w:rPr>
          <w:bCs/>
          <w:sz w:val="28"/>
          <w:szCs w:val="28"/>
        </w:rPr>
        <w:t>:</w:t>
      </w:r>
    </w:p>
    <w:p w:rsidR="00B11611" w:rsidRPr="00926E7B" w:rsidRDefault="00B11611" w:rsidP="00B11611">
      <w:pPr>
        <w:ind w:firstLine="72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222"/>
      </w:tblGrid>
      <w:tr w:rsidR="00B11611" w:rsidRPr="00926E7B" w:rsidTr="00B116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611" w:rsidRPr="00926E7B" w:rsidRDefault="00B11611" w:rsidP="00B116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926E7B">
              <w:rPr>
                <w:sz w:val="28"/>
                <w:szCs w:val="28"/>
              </w:rPr>
              <w:t xml:space="preserve">Код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611" w:rsidRPr="00926E7B" w:rsidRDefault="00EF1B95" w:rsidP="00B11611">
            <w:pPr>
              <w:overflowPunct w:val="0"/>
              <w:autoSpaceDE w:val="0"/>
              <w:autoSpaceDN w:val="0"/>
              <w:adjustRightInd w:val="0"/>
              <w:ind w:firstLine="708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 w:rsidR="00B11611" w:rsidRPr="00926E7B">
              <w:rPr>
                <w:sz w:val="28"/>
                <w:szCs w:val="28"/>
              </w:rPr>
              <w:t xml:space="preserve"> компетенции</w:t>
            </w:r>
          </w:p>
        </w:tc>
      </w:tr>
      <w:tr w:rsidR="00B11611" w:rsidRPr="00926E7B" w:rsidTr="00B116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611" w:rsidRPr="00926E7B" w:rsidRDefault="00044430" w:rsidP="008202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611" w:rsidRPr="00926E7B" w:rsidRDefault="00EF1B95" w:rsidP="00EF1B9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Универсальные</w:t>
            </w:r>
            <w:r w:rsidR="00B11611" w:rsidRPr="00926E7B">
              <w:rPr>
                <w:b/>
                <w:bCs/>
                <w:sz w:val="28"/>
                <w:szCs w:val="28"/>
              </w:rPr>
              <w:t>компетенции</w:t>
            </w:r>
            <w:proofErr w:type="spellEnd"/>
          </w:p>
        </w:tc>
      </w:tr>
      <w:tr w:rsidR="00B11611" w:rsidRPr="00926E7B" w:rsidTr="008202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611" w:rsidRPr="005F56AE" w:rsidRDefault="00EF1B95" w:rsidP="008202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5F56AE">
              <w:rPr>
                <w:sz w:val="28"/>
                <w:szCs w:val="28"/>
              </w:rPr>
              <w:t>У</w:t>
            </w:r>
            <w:r w:rsidR="0012483A" w:rsidRPr="005F56AE">
              <w:rPr>
                <w:sz w:val="28"/>
                <w:szCs w:val="28"/>
              </w:rPr>
              <w:t>К-1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11" w:rsidRPr="005F56AE" w:rsidRDefault="00B551F0" w:rsidP="000356FB">
            <w:pPr>
              <w:rPr>
                <w:sz w:val="28"/>
                <w:szCs w:val="28"/>
              </w:rPr>
            </w:pPr>
            <w:r w:rsidRPr="005F56AE">
              <w:rPr>
                <w:bCs/>
                <w:iCs/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EF1B95" w:rsidRPr="00926E7B" w:rsidTr="008202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95" w:rsidRPr="005F56AE" w:rsidRDefault="00B551F0" w:rsidP="008202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5F56AE">
              <w:rPr>
                <w:sz w:val="28"/>
                <w:szCs w:val="28"/>
              </w:rPr>
              <w:t>УК-5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95" w:rsidRPr="005F56AE" w:rsidRDefault="00B551F0" w:rsidP="000356FB">
            <w:pPr>
              <w:rPr>
                <w:bCs/>
                <w:iCs/>
                <w:color w:val="000000"/>
              </w:rPr>
            </w:pPr>
            <w:proofErr w:type="gramStart"/>
            <w:r w:rsidRPr="005F56AE">
              <w:rPr>
                <w:color w:val="000000"/>
                <w:lang w:eastAsia="ar-SA"/>
              </w:rPr>
              <w:t>Способен</w:t>
            </w:r>
            <w:proofErr w:type="gramEnd"/>
            <w:r w:rsidRPr="005F56AE">
              <w:rPr>
                <w:color w:val="000000"/>
                <w:lang w:eastAsia="ar-SA"/>
              </w:rPr>
              <w:t xml:space="preserve"> воспринимать межкультурное разнообразие общества в социально-историческом, этическом и философском контекстах.</w:t>
            </w:r>
          </w:p>
        </w:tc>
      </w:tr>
    </w:tbl>
    <w:p w:rsidR="00B11611" w:rsidRPr="00926E7B" w:rsidRDefault="00B11611" w:rsidP="00B116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11611" w:rsidRPr="00926E7B" w:rsidRDefault="00D422F7" w:rsidP="00B1161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Этапы формирования компетенции</w:t>
      </w:r>
      <w:r w:rsidR="00B11611" w:rsidRPr="00926E7B">
        <w:rPr>
          <w:b/>
          <w:sz w:val="28"/>
          <w:szCs w:val="28"/>
        </w:rPr>
        <w:t>:</w:t>
      </w:r>
    </w:p>
    <w:p w:rsidR="0012483A" w:rsidRDefault="00301082" w:rsidP="001248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Начальный</w:t>
      </w:r>
      <w:r w:rsidR="0012483A">
        <w:rPr>
          <w:i/>
          <w:sz w:val="28"/>
          <w:szCs w:val="28"/>
        </w:rPr>
        <w:t xml:space="preserve"> – </w:t>
      </w:r>
      <w:r w:rsidR="0012483A">
        <w:rPr>
          <w:sz w:val="28"/>
          <w:szCs w:val="28"/>
        </w:rPr>
        <w:t xml:space="preserve"> на </w:t>
      </w:r>
      <w:proofErr w:type="spellStart"/>
      <w:r w:rsidR="0012483A">
        <w:rPr>
          <w:sz w:val="28"/>
          <w:szCs w:val="28"/>
        </w:rPr>
        <w:t>этом</w:t>
      </w:r>
      <w:r w:rsidR="0012483A" w:rsidRPr="00926E7B">
        <w:rPr>
          <w:sz w:val="28"/>
          <w:szCs w:val="28"/>
        </w:rPr>
        <w:t>этапе</w:t>
      </w:r>
      <w:proofErr w:type="spellEnd"/>
      <w:r w:rsidR="0012483A" w:rsidRPr="00926E7B">
        <w:rPr>
          <w:sz w:val="28"/>
          <w:szCs w:val="28"/>
        </w:rPr>
        <w:t xml:space="preserve"> </w:t>
      </w:r>
      <w:r w:rsidR="0012483A">
        <w:rPr>
          <w:sz w:val="28"/>
          <w:szCs w:val="28"/>
        </w:rPr>
        <w:t>студе</w:t>
      </w:r>
      <w:r w:rsidR="0012483A" w:rsidRPr="00926E7B">
        <w:rPr>
          <w:sz w:val="28"/>
          <w:szCs w:val="28"/>
        </w:rPr>
        <w:t xml:space="preserve">нт знакомится </w:t>
      </w:r>
      <w:r w:rsidR="0012483A">
        <w:rPr>
          <w:sz w:val="28"/>
          <w:szCs w:val="28"/>
        </w:rPr>
        <w:t xml:space="preserve">с </w:t>
      </w:r>
      <w:proofErr w:type="spellStart"/>
      <w:r w:rsidR="0012483A" w:rsidRPr="00926E7B">
        <w:rPr>
          <w:sz w:val="28"/>
          <w:szCs w:val="28"/>
        </w:rPr>
        <w:t>основ</w:t>
      </w:r>
      <w:r w:rsidR="0012483A">
        <w:rPr>
          <w:sz w:val="28"/>
          <w:szCs w:val="28"/>
        </w:rPr>
        <w:t>нымифилософскими</w:t>
      </w:r>
      <w:proofErr w:type="spellEnd"/>
      <w:r w:rsidR="0012483A">
        <w:rPr>
          <w:sz w:val="28"/>
          <w:szCs w:val="28"/>
        </w:rPr>
        <w:t xml:space="preserve"> категориями и основами историко-философского знания, учится применять философские положения и основы философского анализа в профессиональной деятельности. </w:t>
      </w:r>
      <w:r w:rsidR="0012483A" w:rsidRPr="00926E7B">
        <w:rPr>
          <w:sz w:val="28"/>
          <w:szCs w:val="28"/>
        </w:rPr>
        <w:t xml:space="preserve">Прохождение этого уровня свидетельствует об освоении </w:t>
      </w:r>
      <w:r w:rsidR="0012483A">
        <w:rPr>
          <w:sz w:val="28"/>
          <w:szCs w:val="28"/>
        </w:rPr>
        <w:t>студен</w:t>
      </w:r>
      <w:r w:rsidR="0012483A" w:rsidRPr="00926E7B">
        <w:rPr>
          <w:sz w:val="28"/>
          <w:szCs w:val="28"/>
        </w:rPr>
        <w:t xml:space="preserve">том </w:t>
      </w:r>
      <w:r w:rsidR="00F60821">
        <w:rPr>
          <w:sz w:val="28"/>
          <w:szCs w:val="28"/>
        </w:rPr>
        <w:t>порогов</w:t>
      </w:r>
      <w:r w:rsidR="0012483A" w:rsidRPr="00926E7B">
        <w:rPr>
          <w:sz w:val="28"/>
          <w:szCs w:val="28"/>
        </w:rPr>
        <w:t>ого уровня компетенции.</w:t>
      </w:r>
    </w:p>
    <w:p w:rsidR="0012483A" w:rsidRPr="00926E7B" w:rsidRDefault="00301082" w:rsidP="001248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Основной</w:t>
      </w:r>
      <w:r w:rsidR="0012483A">
        <w:rPr>
          <w:i/>
          <w:sz w:val="28"/>
          <w:szCs w:val="28"/>
        </w:rPr>
        <w:t xml:space="preserve"> </w:t>
      </w:r>
      <w:proofErr w:type="gramStart"/>
      <w:r w:rsidR="0012483A">
        <w:rPr>
          <w:i/>
          <w:sz w:val="28"/>
          <w:szCs w:val="28"/>
        </w:rPr>
        <w:t>–</w:t>
      </w:r>
      <w:r w:rsidR="0012483A">
        <w:rPr>
          <w:sz w:val="28"/>
          <w:szCs w:val="28"/>
        </w:rPr>
        <w:t>с</w:t>
      </w:r>
      <w:proofErr w:type="gramEnd"/>
      <w:r w:rsidR="0012483A">
        <w:rPr>
          <w:sz w:val="28"/>
          <w:szCs w:val="28"/>
        </w:rPr>
        <w:t>туде</w:t>
      </w:r>
      <w:r w:rsidR="0012483A" w:rsidRPr="00926E7B">
        <w:rPr>
          <w:sz w:val="28"/>
          <w:szCs w:val="28"/>
        </w:rPr>
        <w:t xml:space="preserve">нт </w:t>
      </w:r>
      <w:r w:rsidR="0012483A">
        <w:rPr>
          <w:sz w:val="28"/>
          <w:szCs w:val="28"/>
        </w:rPr>
        <w:t>должен ов</w:t>
      </w:r>
      <w:r w:rsidR="0012483A" w:rsidRPr="00D76E05">
        <w:rPr>
          <w:iCs/>
          <w:color w:val="000000"/>
          <w:sz w:val="28"/>
          <w:szCs w:val="28"/>
        </w:rPr>
        <w:t>ладеть</w:t>
      </w:r>
      <w:r w:rsidR="0012483A" w:rsidRPr="00926E7B">
        <w:rPr>
          <w:sz w:val="28"/>
          <w:szCs w:val="28"/>
        </w:rPr>
        <w:t xml:space="preserve"> навыками поиска, систематизации, анализа, изучаемого материала</w:t>
      </w:r>
      <w:r w:rsidR="0012483A">
        <w:rPr>
          <w:sz w:val="28"/>
          <w:szCs w:val="28"/>
        </w:rPr>
        <w:t xml:space="preserve"> и научиться </w:t>
      </w:r>
      <w:r w:rsidR="0012483A" w:rsidRPr="00926E7B">
        <w:rPr>
          <w:sz w:val="28"/>
          <w:szCs w:val="28"/>
        </w:rPr>
        <w:t>конспектировать</w:t>
      </w:r>
      <w:r w:rsidR="0012483A">
        <w:rPr>
          <w:sz w:val="28"/>
          <w:szCs w:val="28"/>
        </w:rPr>
        <w:t>,</w:t>
      </w:r>
      <w:r w:rsidR="0012483A" w:rsidRPr="00926E7B">
        <w:rPr>
          <w:sz w:val="28"/>
          <w:szCs w:val="28"/>
        </w:rPr>
        <w:t xml:space="preserve"> и анализировать первоисточники</w:t>
      </w:r>
      <w:r w:rsidR="0012483A">
        <w:rPr>
          <w:sz w:val="28"/>
          <w:szCs w:val="28"/>
        </w:rPr>
        <w:t xml:space="preserve"> по дисциплине</w:t>
      </w:r>
      <w:r w:rsidR="0012483A" w:rsidRPr="00926E7B">
        <w:rPr>
          <w:sz w:val="28"/>
          <w:szCs w:val="28"/>
        </w:rPr>
        <w:t>. Успешное прохождение этого этапа позволяет достичь с</w:t>
      </w:r>
      <w:r w:rsidR="00B67589">
        <w:rPr>
          <w:sz w:val="28"/>
          <w:szCs w:val="28"/>
        </w:rPr>
        <w:t>тандартно</w:t>
      </w:r>
      <w:r w:rsidR="0012483A" w:rsidRPr="00926E7B">
        <w:rPr>
          <w:sz w:val="28"/>
          <w:szCs w:val="28"/>
        </w:rPr>
        <w:t xml:space="preserve">го уровня </w:t>
      </w:r>
      <w:proofErr w:type="spellStart"/>
      <w:r w:rsidR="0012483A" w:rsidRPr="00926E7B">
        <w:rPr>
          <w:sz w:val="28"/>
          <w:szCs w:val="28"/>
        </w:rPr>
        <w:t>сформированности</w:t>
      </w:r>
      <w:proofErr w:type="spellEnd"/>
      <w:r w:rsidR="0012483A" w:rsidRPr="00926E7B">
        <w:rPr>
          <w:sz w:val="28"/>
          <w:szCs w:val="28"/>
        </w:rPr>
        <w:t xml:space="preserve"> компетенции.</w:t>
      </w:r>
    </w:p>
    <w:p w:rsidR="00B67589" w:rsidRDefault="00301082" w:rsidP="00B6758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i/>
          <w:sz w:val="28"/>
          <w:szCs w:val="28"/>
        </w:rPr>
        <w:t>Завершающий</w:t>
      </w:r>
      <w:r w:rsidR="0012483A">
        <w:rPr>
          <w:i/>
          <w:sz w:val="28"/>
          <w:szCs w:val="28"/>
        </w:rPr>
        <w:t xml:space="preserve"> – </w:t>
      </w:r>
      <w:r w:rsidR="0012483A">
        <w:rPr>
          <w:sz w:val="28"/>
          <w:szCs w:val="28"/>
        </w:rPr>
        <w:t>студе</w:t>
      </w:r>
      <w:r w:rsidR="0012483A" w:rsidRPr="00926E7B">
        <w:rPr>
          <w:sz w:val="28"/>
          <w:szCs w:val="28"/>
        </w:rPr>
        <w:t>нт достигает</w:t>
      </w:r>
      <w:r w:rsidR="0012483A">
        <w:rPr>
          <w:sz w:val="28"/>
          <w:szCs w:val="28"/>
        </w:rPr>
        <w:t xml:space="preserve"> </w:t>
      </w:r>
      <w:proofErr w:type="spellStart"/>
      <w:r w:rsidR="0012483A">
        <w:rPr>
          <w:sz w:val="28"/>
          <w:szCs w:val="28"/>
        </w:rPr>
        <w:t>у</w:t>
      </w:r>
      <w:r w:rsidR="0012483A" w:rsidRPr="009D77B8">
        <w:rPr>
          <w:iCs/>
          <w:color w:val="000000"/>
          <w:sz w:val="28"/>
          <w:szCs w:val="28"/>
        </w:rPr>
        <w:t>ме</w:t>
      </w:r>
      <w:r w:rsidR="0012483A">
        <w:rPr>
          <w:iCs/>
          <w:color w:val="000000"/>
          <w:sz w:val="28"/>
          <w:szCs w:val="28"/>
        </w:rPr>
        <w:t>ния</w:t>
      </w:r>
      <w:r w:rsidR="0012483A">
        <w:rPr>
          <w:sz w:val="28"/>
          <w:szCs w:val="28"/>
        </w:rPr>
        <w:t>самоорганизации</w:t>
      </w:r>
      <w:proofErr w:type="spellEnd"/>
      <w:r w:rsidR="0012483A">
        <w:rPr>
          <w:sz w:val="28"/>
          <w:szCs w:val="28"/>
        </w:rPr>
        <w:t xml:space="preserve"> и </w:t>
      </w:r>
      <w:r w:rsidR="0012483A">
        <w:rPr>
          <w:sz w:val="28"/>
          <w:szCs w:val="28"/>
        </w:rPr>
        <w:lastRenderedPageBreak/>
        <w:t>самообразования, способен использовать основы философских знаний в своей профессиональной деятельности</w:t>
      </w:r>
      <w:r w:rsidR="00B67589">
        <w:rPr>
          <w:sz w:val="28"/>
          <w:szCs w:val="28"/>
        </w:rPr>
        <w:t xml:space="preserve">. </w:t>
      </w:r>
      <w:r w:rsidR="00B67589" w:rsidRPr="00D27E55">
        <w:rPr>
          <w:rFonts w:eastAsia="Calibri"/>
          <w:sz w:val="28"/>
          <w:szCs w:val="28"/>
        </w:rPr>
        <w:t xml:space="preserve">На этом этапе обучающийся достигает </w:t>
      </w:r>
      <w:r w:rsidR="00B67589" w:rsidRPr="00B67589">
        <w:rPr>
          <w:rFonts w:eastAsia="Calibri"/>
          <w:sz w:val="28"/>
          <w:szCs w:val="28"/>
        </w:rPr>
        <w:t>эталонного уровня</w:t>
      </w:r>
      <w:r w:rsidR="00B67589" w:rsidRPr="00D27E55">
        <w:rPr>
          <w:rFonts w:eastAsia="Calibri"/>
          <w:sz w:val="28"/>
          <w:szCs w:val="28"/>
        </w:rPr>
        <w:t xml:space="preserve"> по заявленным компетенциям, т.</w:t>
      </w:r>
      <w:r w:rsidR="00B36751">
        <w:rPr>
          <w:rFonts w:eastAsia="Calibri"/>
        </w:rPr>
        <w:t> </w:t>
      </w:r>
      <w:r w:rsidR="00B67589" w:rsidRPr="00D27E55">
        <w:rPr>
          <w:rFonts w:eastAsia="Calibri"/>
          <w:sz w:val="28"/>
          <w:szCs w:val="28"/>
        </w:rPr>
        <w:t xml:space="preserve">е. осваивает весь объем необходимых знаний, умений и навыков. </w:t>
      </w:r>
    </w:p>
    <w:p w:rsidR="0012483A" w:rsidRPr="00926E7B" w:rsidRDefault="0012483A" w:rsidP="001248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11611" w:rsidRPr="00926E7B" w:rsidRDefault="00B11611" w:rsidP="00DA677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>5.2. Показатели и критерии оценивания компетенций</w:t>
      </w:r>
    </w:p>
    <w:p w:rsidR="00B11611" w:rsidRPr="00926E7B" w:rsidRDefault="00B11611" w:rsidP="00B116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72D2" w:rsidRPr="00CF72D2" w:rsidRDefault="00CF72D2" w:rsidP="00CF72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72D2">
        <w:rPr>
          <w:sz w:val="28"/>
          <w:szCs w:val="28"/>
        </w:rPr>
        <w:t>Для оценивания результатов обучения в виде знаний используются следующие процедуры и технологии: индивидуальное собеседование, письменные ответы на вопросы (в виде текущего контроля).</w:t>
      </w:r>
    </w:p>
    <w:p w:rsidR="00CF72D2" w:rsidRDefault="00CF72D2" w:rsidP="00CF72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72D2">
        <w:rPr>
          <w:b/>
          <w:sz w:val="28"/>
          <w:szCs w:val="28"/>
        </w:rPr>
        <w:t>Промежуточный контроль</w:t>
      </w:r>
      <w:r w:rsidRPr="00CF72D2">
        <w:rPr>
          <w:sz w:val="28"/>
          <w:szCs w:val="28"/>
        </w:rPr>
        <w:t xml:space="preserve"> реализуется в ходе сдачи </w:t>
      </w:r>
      <w:proofErr w:type="gramStart"/>
      <w:r w:rsidRPr="00CF72D2">
        <w:rPr>
          <w:sz w:val="28"/>
          <w:szCs w:val="28"/>
        </w:rPr>
        <w:t>обучающимися</w:t>
      </w:r>
      <w:proofErr w:type="gramEnd"/>
      <w:r w:rsidRPr="00CF72D2">
        <w:rPr>
          <w:sz w:val="28"/>
          <w:szCs w:val="28"/>
        </w:rPr>
        <w:t xml:space="preserve"> очной формы обучения экзамен</w:t>
      </w:r>
      <w:r>
        <w:rPr>
          <w:sz w:val="28"/>
          <w:szCs w:val="28"/>
        </w:rPr>
        <w:t>а, который проводится в виде беседы по предложенным вопросам (</w:t>
      </w:r>
      <w:r w:rsidRPr="00CF72D2">
        <w:rPr>
          <w:sz w:val="28"/>
          <w:szCs w:val="28"/>
        </w:rPr>
        <w:t>по билетам</w:t>
      </w:r>
      <w:r>
        <w:rPr>
          <w:sz w:val="28"/>
          <w:szCs w:val="28"/>
        </w:rPr>
        <w:t>)</w:t>
      </w:r>
      <w:r w:rsidRPr="00CF72D2">
        <w:rPr>
          <w:sz w:val="28"/>
          <w:szCs w:val="28"/>
        </w:rPr>
        <w:t>. Оценка знаний производится по 4-балльной шкале. В случае неудовлетворительной оценки студент имеет право пересдать экзамен в установленном локальными нормативными актами вуза порядке</w:t>
      </w:r>
      <w:r>
        <w:rPr>
          <w:sz w:val="28"/>
          <w:szCs w:val="28"/>
        </w:rPr>
        <w:t>.</w:t>
      </w:r>
    </w:p>
    <w:p w:rsidR="00CF72D2" w:rsidRDefault="00CF72D2" w:rsidP="00CF72D2">
      <w:pPr>
        <w:shd w:val="clear" w:color="auto" w:fill="FFFFFF"/>
        <w:jc w:val="center"/>
        <w:rPr>
          <w:b/>
          <w:bCs/>
          <w:iCs/>
          <w:color w:val="000000"/>
          <w:sz w:val="28"/>
          <w:szCs w:val="28"/>
        </w:rPr>
      </w:pPr>
      <w:r w:rsidRPr="007D6864">
        <w:rPr>
          <w:b/>
          <w:bCs/>
          <w:iCs/>
          <w:color w:val="000000"/>
          <w:sz w:val="28"/>
          <w:szCs w:val="28"/>
        </w:rPr>
        <w:t>Общие критерии оценки ответов студентов</w:t>
      </w:r>
    </w:p>
    <w:p w:rsidR="001E733C" w:rsidRDefault="001E733C" w:rsidP="00CF72D2">
      <w:pPr>
        <w:shd w:val="clear" w:color="auto" w:fill="FFFFFF"/>
        <w:jc w:val="center"/>
        <w:rPr>
          <w:b/>
          <w:bCs/>
          <w:iCs/>
          <w:color w:val="000000"/>
          <w:sz w:val="28"/>
          <w:szCs w:val="28"/>
        </w:rPr>
      </w:pPr>
    </w:p>
    <w:tbl>
      <w:tblPr>
        <w:tblStyle w:val="afb"/>
        <w:tblW w:w="9952" w:type="dxa"/>
        <w:tblInd w:w="-176" w:type="dxa"/>
        <w:tblLayout w:type="fixed"/>
        <w:tblLook w:val="04A0"/>
      </w:tblPr>
      <w:tblGrid>
        <w:gridCol w:w="2865"/>
        <w:gridCol w:w="2126"/>
        <w:gridCol w:w="2268"/>
        <w:gridCol w:w="2693"/>
      </w:tblGrid>
      <w:tr w:rsidR="00CF72D2" w:rsidRPr="00BA0C55" w:rsidTr="005F56AE">
        <w:tc>
          <w:tcPr>
            <w:tcW w:w="2865" w:type="dxa"/>
          </w:tcPr>
          <w:p w:rsidR="00EA30C2" w:rsidRDefault="00CF72D2" w:rsidP="00941052">
            <w:pPr>
              <w:jc w:val="center"/>
              <w:rPr>
                <w:b/>
                <w:bCs/>
                <w:iCs/>
              </w:rPr>
            </w:pPr>
            <w:r w:rsidRPr="00BA0C55">
              <w:rPr>
                <w:b/>
                <w:bCs/>
                <w:iCs/>
              </w:rPr>
              <w:t xml:space="preserve">Оценка </w:t>
            </w:r>
          </w:p>
          <w:p w:rsidR="00CF72D2" w:rsidRPr="00BA0C55" w:rsidRDefault="00CF72D2" w:rsidP="00941052">
            <w:pPr>
              <w:jc w:val="center"/>
              <w:rPr>
                <w:b/>
                <w:bCs/>
                <w:iCs/>
                <w:color w:val="000000"/>
              </w:rPr>
            </w:pPr>
            <w:r w:rsidRPr="00BA0C55">
              <w:rPr>
                <w:b/>
                <w:bCs/>
                <w:iCs/>
              </w:rPr>
              <w:t>«отлично»</w:t>
            </w:r>
          </w:p>
        </w:tc>
        <w:tc>
          <w:tcPr>
            <w:tcW w:w="2126" w:type="dxa"/>
          </w:tcPr>
          <w:p w:rsidR="00CF72D2" w:rsidRPr="00BA0C55" w:rsidRDefault="00CF72D2" w:rsidP="00941052">
            <w:pPr>
              <w:jc w:val="center"/>
              <w:rPr>
                <w:b/>
                <w:bCs/>
                <w:iCs/>
                <w:color w:val="000000"/>
              </w:rPr>
            </w:pPr>
            <w:r w:rsidRPr="00BA0C55">
              <w:rPr>
                <w:b/>
                <w:bCs/>
                <w:iCs/>
              </w:rPr>
              <w:t>Оценка «хорошо»</w:t>
            </w:r>
          </w:p>
        </w:tc>
        <w:tc>
          <w:tcPr>
            <w:tcW w:w="2268" w:type="dxa"/>
          </w:tcPr>
          <w:p w:rsidR="00CF72D2" w:rsidRPr="00BA0C55" w:rsidRDefault="00CF72D2" w:rsidP="00EA30C2">
            <w:pPr>
              <w:ind w:left="-111" w:right="-103"/>
              <w:jc w:val="center"/>
              <w:rPr>
                <w:b/>
                <w:bCs/>
                <w:iCs/>
              </w:rPr>
            </w:pPr>
            <w:r w:rsidRPr="00BA0C55">
              <w:rPr>
                <w:b/>
                <w:bCs/>
                <w:iCs/>
              </w:rPr>
              <w:t>Оценка «удовлетворительно»</w:t>
            </w:r>
          </w:p>
        </w:tc>
        <w:tc>
          <w:tcPr>
            <w:tcW w:w="2693" w:type="dxa"/>
          </w:tcPr>
          <w:p w:rsidR="00CF72D2" w:rsidRPr="00BA0C55" w:rsidRDefault="00CF72D2" w:rsidP="00EA30C2">
            <w:pPr>
              <w:ind w:left="-102" w:right="-134" w:hanging="4"/>
              <w:jc w:val="center"/>
              <w:rPr>
                <w:b/>
                <w:bCs/>
                <w:iCs/>
                <w:color w:val="000000"/>
              </w:rPr>
            </w:pPr>
            <w:r w:rsidRPr="00BA0C55">
              <w:rPr>
                <w:b/>
                <w:bCs/>
                <w:iCs/>
                <w:color w:val="000000"/>
              </w:rPr>
              <w:t>Оценка «неудовлет</w:t>
            </w:r>
            <w:r w:rsidR="00EA30C2">
              <w:rPr>
                <w:b/>
                <w:bCs/>
                <w:iCs/>
                <w:color w:val="000000"/>
              </w:rPr>
              <w:t>во</w:t>
            </w:r>
            <w:r w:rsidRPr="00BA0C55">
              <w:rPr>
                <w:b/>
                <w:bCs/>
                <w:iCs/>
                <w:color w:val="000000"/>
              </w:rPr>
              <w:t>рительно»</w:t>
            </w:r>
          </w:p>
        </w:tc>
      </w:tr>
      <w:tr w:rsidR="00CF72D2" w:rsidRPr="0096274E" w:rsidTr="005F56AE">
        <w:tc>
          <w:tcPr>
            <w:tcW w:w="2865" w:type="dxa"/>
          </w:tcPr>
          <w:p w:rsidR="00CF72D2" w:rsidRPr="0096274E" w:rsidRDefault="00CF72D2" w:rsidP="005F56AE">
            <w:pPr>
              <w:ind w:right="-102" w:hanging="256"/>
              <w:jc w:val="center"/>
              <w:rPr>
                <w:b/>
                <w:bCs/>
                <w:iCs/>
                <w:color w:val="000000"/>
              </w:rPr>
            </w:pPr>
            <w:r w:rsidRPr="0096274E">
              <w:t>оценивается ответ, если студент имеет системные полные знания и умения по поставленному вопросу. Содержание вопроса излагает связно, в краткой форме, раскрывает последовательно суть изученного материала, демонстрируя прочность и прикладную направленность полученных знаний и умений, не допускает терминологических ошибок и фактических неточностей</w:t>
            </w:r>
          </w:p>
        </w:tc>
        <w:tc>
          <w:tcPr>
            <w:tcW w:w="2126" w:type="dxa"/>
          </w:tcPr>
          <w:p w:rsidR="00CF72D2" w:rsidRPr="0096274E" w:rsidRDefault="00CF72D2" w:rsidP="00941052">
            <w:pPr>
              <w:jc w:val="center"/>
              <w:rPr>
                <w:b/>
                <w:bCs/>
                <w:iCs/>
                <w:color w:val="000000"/>
              </w:rPr>
            </w:pPr>
            <w:r w:rsidRPr="0096274E">
              <w:t>оценивается ответ, в котором отсутствуют незначительные элементы содержания или присутствуют все необходимые элементы содержания, но допущены некоторые ошибки, иногда нарушалась последовательность изложения.</w:t>
            </w:r>
          </w:p>
        </w:tc>
        <w:tc>
          <w:tcPr>
            <w:tcW w:w="2268" w:type="dxa"/>
          </w:tcPr>
          <w:p w:rsidR="00CF72D2" w:rsidRPr="0096274E" w:rsidRDefault="00CF72D2" w:rsidP="00941052">
            <w:pPr>
              <w:jc w:val="center"/>
              <w:rPr>
                <w:b/>
                <w:bCs/>
                <w:iCs/>
                <w:color w:val="000000"/>
              </w:rPr>
            </w:pPr>
            <w:r w:rsidRPr="0096274E">
              <w:t>оценивается неполный ответ, в котором отсутствуют значительные элементы содержания или присутствуют все вышеизложенные знания, но допущены существенные ошибки, нелогично, пространно изложено основное содержание вопроса.</w:t>
            </w:r>
          </w:p>
        </w:tc>
        <w:tc>
          <w:tcPr>
            <w:tcW w:w="2693" w:type="dxa"/>
          </w:tcPr>
          <w:p w:rsidR="00CF72D2" w:rsidRPr="0096274E" w:rsidRDefault="00CF72D2" w:rsidP="00941052">
            <w:pPr>
              <w:jc w:val="center"/>
              <w:rPr>
                <w:b/>
                <w:bCs/>
                <w:iCs/>
                <w:color w:val="000000"/>
              </w:rPr>
            </w:pPr>
            <w:r w:rsidRPr="0096274E">
              <w:t>оценивается ответ, при котором студенты демонстрируют отрывочные, бессистемные знания, неумение выделить главное, существенное в ответе, допускают грубые ошибки</w:t>
            </w:r>
          </w:p>
        </w:tc>
      </w:tr>
    </w:tbl>
    <w:p w:rsidR="0029157F" w:rsidRPr="00246C8C" w:rsidRDefault="0029157F" w:rsidP="00DA677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6E05" w:rsidRPr="00926E7B" w:rsidRDefault="00D76E05" w:rsidP="00DA677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>5.3. Материалы для оценки и контроля результатов обучения</w:t>
      </w:r>
    </w:p>
    <w:p w:rsidR="00D76E05" w:rsidRPr="00926E7B" w:rsidRDefault="00D76E05" w:rsidP="00D76E05">
      <w:pPr>
        <w:jc w:val="both"/>
        <w:rPr>
          <w:b/>
          <w:sz w:val="28"/>
          <w:szCs w:val="28"/>
        </w:rPr>
      </w:pPr>
    </w:p>
    <w:p w:rsidR="00BC0C45" w:rsidRPr="000A31C4" w:rsidRDefault="00BC0C45" w:rsidP="003B5BD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31C4">
        <w:rPr>
          <w:rFonts w:ascii="Times New Roman" w:hAnsi="Times New Roman" w:cs="Times New Roman"/>
          <w:b/>
          <w:bCs/>
          <w:sz w:val="28"/>
          <w:szCs w:val="28"/>
        </w:rPr>
        <w:t>Перечень вопросов к экзамену</w:t>
      </w:r>
    </w:p>
    <w:p w:rsidR="00EA30C2" w:rsidRDefault="00EA30C2" w:rsidP="003B5BD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3"/>
        <w:tblW w:w="0" w:type="auto"/>
        <w:tblLayout w:type="fixed"/>
        <w:tblLook w:val="04A0"/>
      </w:tblPr>
      <w:tblGrid>
        <w:gridCol w:w="7479"/>
        <w:gridCol w:w="1865"/>
      </w:tblGrid>
      <w:tr w:rsidR="00B41E03" w:rsidRPr="0043327B" w:rsidTr="009C1C1E">
        <w:tc>
          <w:tcPr>
            <w:tcW w:w="7479" w:type="dxa"/>
          </w:tcPr>
          <w:p w:rsidR="00B41E03" w:rsidRPr="0043327B" w:rsidRDefault="00B41E03" w:rsidP="00632184">
            <w:pPr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b/>
                <w:lang w:eastAsia="ru-RU"/>
              </w:rPr>
              <w:t>Задания к экзамену</w:t>
            </w:r>
          </w:p>
        </w:tc>
        <w:tc>
          <w:tcPr>
            <w:tcW w:w="1865" w:type="dxa"/>
          </w:tcPr>
          <w:p w:rsidR="00B41E03" w:rsidRPr="00A54384" w:rsidRDefault="00B41E03" w:rsidP="00A54384">
            <w:pPr>
              <w:ind w:right="-86"/>
              <w:jc w:val="center"/>
              <w:rPr>
                <w:rFonts w:cs="Times New Roman"/>
                <w:b/>
                <w:color w:val="000000"/>
                <w:sz w:val="22"/>
                <w:lang w:eastAsia="ru-RU"/>
              </w:rPr>
            </w:pPr>
            <w:r w:rsidRPr="00A54384">
              <w:rPr>
                <w:rFonts w:cs="Times New Roman"/>
                <w:b/>
                <w:color w:val="000000"/>
                <w:sz w:val="22"/>
                <w:lang w:eastAsia="ru-RU"/>
              </w:rPr>
              <w:t>Формируемые компетенции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1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3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как система знаний и тип мировоззрения. </w:t>
            </w:r>
          </w:p>
        </w:tc>
        <w:tc>
          <w:tcPr>
            <w:tcW w:w="1865" w:type="dxa"/>
          </w:tcPr>
          <w:p w:rsidR="000B50F3" w:rsidRPr="0043327B" w:rsidRDefault="000B50F3" w:rsidP="001F5C83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</w:pPr>
            <w:r w:rsidRPr="000B50F3">
              <w:t xml:space="preserve">Ведическая философия: </w:t>
            </w:r>
            <w:proofErr w:type="spellStart"/>
            <w:r w:rsidRPr="000B50F3">
              <w:t>атман</w:t>
            </w:r>
            <w:proofErr w:type="spellEnd"/>
            <w:r w:rsidRPr="000B50F3">
              <w:t xml:space="preserve"> и брахман, учение о </w:t>
            </w:r>
            <w:r w:rsidRPr="000B50F3">
              <w:lastRenderedPageBreak/>
              <w:t xml:space="preserve">перерождении. </w:t>
            </w:r>
          </w:p>
        </w:tc>
        <w:tc>
          <w:tcPr>
            <w:tcW w:w="1865" w:type="dxa"/>
          </w:tcPr>
          <w:p w:rsidR="000B50F3" w:rsidRPr="0043327B" w:rsidRDefault="000B50F3" w:rsidP="00A54384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lastRenderedPageBreak/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</w:pPr>
            <w:r w:rsidRPr="000B50F3">
              <w:lastRenderedPageBreak/>
              <w:t>Буддизм: спасение как освобождение от иллюзии, «срединный путь».</w:t>
            </w:r>
          </w:p>
        </w:tc>
        <w:tc>
          <w:tcPr>
            <w:tcW w:w="1865" w:type="dxa"/>
          </w:tcPr>
          <w:p w:rsidR="000B50F3" w:rsidRPr="0043327B" w:rsidRDefault="000B50F3" w:rsidP="00A54384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</w:pPr>
            <w:r w:rsidRPr="000B50F3">
              <w:t xml:space="preserve">Конфуцианство: традиционализм, человеколюбие, ритуал, концепция благородного мужа. </w:t>
            </w:r>
          </w:p>
        </w:tc>
        <w:tc>
          <w:tcPr>
            <w:tcW w:w="1865" w:type="dxa"/>
          </w:tcPr>
          <w:p w:rsidR="000B50F3" w:rsidRPr="0043327B" w:rsidRDefault="000B50F3" w:rsidP="001F5C83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</w:pPr>
            <w:r w:rsidRPr="000B50F3">
              <w:t xml:space="preserve">Даосизм: учение о </w:t>
            </w:r>
            <w:proofErr w:type="spellStart"/>
            <w:r w:rsidRPr="000B50F3">
              <w:t>дао</w:t>
            </w:r>
            <w:proofErr w:type="spellEnd"/>
            <w:r w:rsidRPr="000B50F3">
              <w:t xml:space="preserve">. Концепция </w:t>
            </w:r>
            <w:proofErr w:type="spellStart"/>
            <w:r w:rsidRPr="000B50F3">
              <w:t>инь</w:t>
            </w:r>
            <w:proofErr w:type="spellEnd"/>
            <w:r w:rsidRPr="000B50F3">
              <w:t xml:space="preserve"> и </w:t>
            </w:r>
            <w:proofErr w:type="spellStart"/>
            <w:r w:rsidRPr="000B50F3">
              <w:t>ян</w:t>
            </w:r>
            <w:proofErr w:type="spellEnd"/>
            <w:r w:rsidRPr="000B50F3">
              <w:t xml:space="preserve"> как пример диалектического метода. Диалектическое понимание существования и пустоты.</w:t>
            </w:r>
          </w:p>
        </w:tc>
        <w:tc>
          <w:tcPr>
            <w:tcW w:w="1865" w:type="dxa"/>
          </w:tcPr>
          <w:p w:rsidR="000B50F3" w:rsidRPr="0043327B" w:rsidRDefault="000B50F3" w:rsidP="001F5C83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  <w:jc w:val="both"/>
            </w:pPr>
            <w:proofErr w:type="spellStart"/>
            <w:r w:rsidRPr="000B50F3">
              <w:t>Досократические</w:t>
            </w:r>
            <w:proofErr w:type="spellEnd"/>
            <w:r w:rsidRPr="000B50F3">
              <w:t xml:space="preserve"> учения Древней Греции. Бытие как первоэлемент. Милетская школа. </w:t>
            </w:r>
          </w:p>
        </w:tc>
        <w:tc>
          <w:tcPr>
            <w:tcW w:w="1865" w:type="dxa"/>
          </w:tcPr>
          <w:p w:rsidR="000B50F3" w:rsidRPr="0043327B" w:rsidRDefault="00F20CBE" w:rsidP="00F20CBE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  <w:jc w:val="both"/>
            </w:pPr>
            <w:proofErr w:type="spellStart"/>
            <w:r w:rsidRPr="000B50F3">
              <w:t>Досократические</w:t>
            </w:r>
            <w:proofErr w:type="spellEnd"/>
            <w:r w:rsidRPr="000B50F3">
              <w:t xml:space="preserve"> учения Древней Греции. Пифагорейство. Пропорция как основной принцип мироздания.</w:t>
            </w:r>
          </w:p>
        </w:tc>
        <w:tc>
          <w:tcPr>
            <w:tcW w:w="1865" w:type="dxa"/>
          </w:tcPr>
          <w:p w:rsidR="000B50F3" w:rsidRPr="0043327B" w:rsidRDefault="00F20CBE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  <w:jc w:val="both"/>
            </w:pPr>
            <w:proofErr w:type="spellStart"/>
            <w:r w:rsidRPr="000B50F3">
              <w:t>Досократические</w:t>
            </w:r>
            <w:proofErr w:type="spellEnd"/>
            <w:r w:rsidRPr="000B50F3">
              <w:t xml:space="preserve"> учения Древней Греции. Гераклит. Диалектика как метод и онтологический принцип.</w:t>
            </w:r>
          </w:p>
        </w:tc>
        <w:tc>
          <w:tcPr>
            <w:tcW w:w="1865" w:type="dxa"/>
          </w:tcPr>
          <w:p w:rsidR="000B50F3" w:rsidRPr="0043327B" w:rsidRDefault="00F20CBE" w:rsidP="00F20CBE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Учение </w:t>
            </w:r>
            <w:proofErr w:type="spellStart"/>
            <w:r w:rsidRPr="000B50F3">
              <w:t>Парменида</w:t>
            </w:r>
            <w:proofErr w:type="spellEnd"/>
            <w:r w:rsidRPr="000B50F3">
              <w:t xml:space="preserve"> о бытии. Атрибуты истинного бытия. </w:t>
            </w:r>
          </w:p>
        </w:tc>
        <w:tc>
          <w:tcPr>
            <w:tcW w:w="1865" w:type="dxa"/>
          </w:tcPr>
          <w:p w:rsidR="000B50F3" w:rsidRPr="0043327B" w:rsidRDefault="00F20CBE" w:rsidP="00F20CBE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Парадоксы континуального представления о бытии: апории Зенона. </w:t>
            </w:r>
          </w:p>
        </w:tc>
        <w:tc>
          <w:tcPr>
            <w:tcW w:w="1865" w:type="dxa"/>
          </w:tcPr>
          <w:p w:rsidR="000B50F3" w:rsidRPr="0043327B" w:rsidRDefault="00F20CBE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Атомизм. Свойства атомов в учении </w:t>
            </w:r>
            <w:proofErr w:type="spellStart"/>
            <w:r w:rsidRPr="000B50F3">
              <w:t>Демокрита</w:t>
            </w:r>
            <w:proofErr w:type="spellEnd"/>
            <w:r w:rsidRPr="000B50F3">
              <w:t xml:space="preserve">. Диалектика сущего и </w:t>
            </w:r>
            <w:proofErr w:type="gramStart"/>
            <w:r w:rsidRPr="000B50F3">
              <w:t>не-сущего</w:t>
            </w:r>
            <w:proofErr w:type="gramEnd"/>
            <w:r w:rsidRPr="000B50F3">
              <w:t xml:space="preserve">. </w:t>
            </w:r>
            <w:proofErr w:type="spellStart"/>
            <w:r w:rsidRPr="000B50F3">
              <w:t>Демокрит</w:t>
            </w:r>
            <w:proofErr w:type="spellEnd"/>
            <w:r w:rsidRPr="000B50F3">
              <w:t xml:space="preserve"> и Эпикур: проблема детерминизма и свободы. </w:t>
            </w:r>
          </w:p>
        </w:tc>
        <w:tc>
          <w:tcPr>
            <w:tcW w:w="1865" w:type="dxa"/>
          </w:tcPr>
          <w:p w:rsidR="000B50F3" w:rsidRPr="0043327B" w:rsidRDefault="00F20CBE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284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Философия Сократа. Диалектика. </w:t>
            </w:r>
            <w:proofErr w:type="spellStart"/>
            <w:r w:rsidRPr="000B50F3">
              <w:t>Майевтика</w:t>
            </w:r>
            <w:proofErr w:type="spellEnd"/>
            <w:r w:rsidRPr="000B50F3">
              <w:t xml:space="preserve">. </w:t>
            </w:r>
          </w:p>
        </w:tc>
        <w:tc>
          <w:tcPr>
            <w:tcW w:w="1865" w:type="dxa"/>
          </w:tcPr>
          <w:p w:rsidR="000B50F3" w:rsidRPr="0043327B" w:rsidRDefault="00793147" w:rsidP="00793147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Учение об </w:t>
            </w:r>
            <w:proofErr w:type="spellStart"/>
            <w:r w:rsidRPr="000B50F3">
              <w:t>эйдосах</w:t>
            </w:r>
            <w:proofErr w:type="spellEnd"/>
            <w:r w:rsidRPr="000B50F3">
              <w:t xml:space="preserve">. Метемпсихоз. Парадокс Сократа: знание как «припоминание». </w:t>
            </w:r>
          </w:p>
        </w:tc>
        <w:tc>
          <w:tcPr>
            <w:tcW w:w="1865" w:type="dxa"/>
          </w:tcPr>
          <w:p w:rsidR="000B50F3" w:rsidRPr="0043327B" w:rsidRDefault="00793147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Сократическая этика: учение о благе. Учение Платона о душе и любви. Этический рационализм. </w:t>
            </w:r>
          </w:p>
        </w:tc>
        <w:tc>
          <w:tcPr>
            <w:tcW w:w="1865" w:type="dxa"/>
          </w:tcPr>
          <w:p w:rsidR="000B50F3" w:rsidRPr="0043327B" w:rsidRDefault="00793147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>Диалектика идеи и матер</w:t>
            </w:r>
            <w:proofErr w:type="gramStart"/>
            <w:r w:rsidRPr="000B50F3">
              <w:t>ии у А</w:t>
            </w:r>
            <w:proofErr w:type="gramEnd"/>
            <w:r w:rsidRPr="000B50F3">
              <w:t xml:space="preserve">ристотеля. Энтелехия. Учение о </w:t>
            </w:r>
            <w:proofErr w:type="spellStart"/>
            <w:r w:rsidRPr="000B50F3">
              <w:t>перводвигателе</w:t>
            </w:r>
            <w:proofErr w:type="spellEnd"/>
            <w:r w:rsidRPr="000B50F3">
              <w:t>.</w:t>
            </w:r>
          </w:p>
        </w:tc>
        <w:tc>
          <w:tcPr>
            <w:tcW w:w="1865" w:type="dxa"/>
          </w:tcPr>
          <w:p w:rsidR="000B50F3" w:rsidRPr="0043327B" w:rsidRDefault="00F00CF9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>Европейская философия Средних веков: основные черты и круг проблем. Теодицея. Проблема универсалий.</w:t>
            </w:r>
          </w:p>
        </w:tc>
        <w:tc>
          <w:tcPr>
            <w:tcW w:w="1865" w:type="dxa"/>
          </w:tcPr>
          <w:p w:rsidR="000B50F3" w:rsidRPr="0043327B" w:rsidRDefault="00F00CF9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>Проблема «истин разума» и «истин веры». Учение Фомы Аквинского.</w:t>
            </w:r>
          </w:p>
        </w:tc>
        <w:tc>
          <w:tcPr>
            <w:tcW w:w="1865" w:type="dxa"/>
          </w:tcPr>
          <w:p w:rsidR="000B50F3" w:rsidRPr="0043327B" w:rsidRDefault="00F00CF9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proofErr w:type="spellStart"/>
            <w:r w:rsidRPr="000B50F3">
              <w:t>Фрэнсис</w:t>
            </w:r>
            <w:proofErr w:type="spellEnd"/>
            <w:r w:rsidRPr="000B50F3">
              <w:t xml:space="preserve"> Бэкон и становление эмпирической методологии. Индуктивный метод. Учение об идолах.</w:t>
            </w:r>
          </w:p>
        </w:tc>
        <w:tc>
          <w:tcPr>
            <w:tcW w:w="1865" w:type="dxa"/>
          </w:tcPr>
          <w:p w:rsidR="000B50F3" w:rsidRPr="0043327B" w:rsidRDefault="00F00CF9" w:rsidP="00F00CF9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Принцип радикального сомнения Рене Декарта. Самоочевидность </w:t>
            </w:r>
            <w:proofErr w:type="spellStart"/>
            <w:r w:rsidRPr="000B50F3">
              <w:rPr>
                <w:lang w:val="en-US"/>
              </w:rPr>
              <w:t>cogitoergosum</w:t>
            </w:r>
            <w:proofErr w:type="spellEnd"/>
            <w:r w:rsidRPr="000B50F3">
              <w:t>. Деизм. Дуализм. Дискретность времени.</w:t>
            </w:r>
          </w:p>
        </w:tc>
        <w:tc>
          <w:tcPr>
            <w:tcW w:w="1865" w:type="dxa"/>
          </w:tcPr>
          <w:p w:rsidR="000B50F3" w:rsidRPr="0043327B" w:rsidRDefault="008E2051" w:rsidP="001F5C83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>Учение о единой субстанции Бенедикта Спинозы. Атрибуты и модусы. Детерминизм.</w:t>
            </w:r>
          </w:p>
        </w:tc>
        <w:tc>
          <w:tcPr>
            <w:tcW w:w="1865" w:type="dxa"/>
          </w:tcPr>
          <w:p w:rsidR="000B50F3" w:rsidRPr="0043327B" w:rsidRDefault="008E2051" w:rsidP="001F5C83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>Монадология Готфрида Вильгельма Лейбница. Учение о предустановленной гармонии.</w:t>
            </w:r>
          </w:p>
        </w:tc>
        <w:tc>
          <w:tcPr>
            <w:tcW w:w="1865" w:type="dxa"/>
          </w:tcPr>
          <w:p w:rsidR="000B50F3" w:rsidRPr="0043327B" w:rsidRDefault="008E2051" w:rsidP="008E2051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Учение Джорджа Беркли. Критика материализма. </w:t>
            </w:r>
            <w:r w:rsidRPr="000B50F3">
              <w:lastRenderedPageBreak/>
              <w:t>Преодоление субъективизма.</w:t>
            </w:r>
          </w:p>
        </w:tc>
        <w:tc>
          <w:tcPr>
            <w:tcW w:w="1865" w:type="dxa"/>
          </w:tcPr>
          <w:p w:rsidR="000B50F3" w:rsidRPr="0043327B" w:rsidRDefault="008E2051" w:rsidP="001F5C83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lastRenderedPageBreak/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lastRenderedPageBreak/>
              <w:t>Критика рационализма Дэвида Юма. Учение Д. Юма о детерминизме.</w:t>
            </w:r>
          </w:p>
        </w:tc>
        <w:tc>
          <w:tcPr>
            <w:tcW w:w="1865" w:type="dxa"/>
          </w:tcPr>
          <w:p w:rsidR="000B50F3" w:rsidRPr="0043327B" w:rsidRDefault="008E2051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Критическая философия </w:t>
            </w:r>
            <w:proofErr w:type="spellStart"/>
            <w:r w:rsidRPr="000B50F3">
              <w:t>Иммануила</w:t>
            </w:r>
            <w:proofErr w:type="spellEnd"/>
            <w:r w:rsidRPr="000B50F3">
              <w:t xml:space="preserve"> Канта. Феномен и ноумен. Запрет </w:t>
            </w:r>
            <w:proofErr w:type="spellStart"/>
            <w:r w:rsidRPr="000B50F3">
              <w:t>трансцендирования</w:t>
            </w:r>
            <w:proofErr w:type="spellEnd"/>
            <w:r w:rsidRPr="000B50F3">
              <w:t>. Априорные формы созерцания. Антиномии чистого разума.</w:t>
            </w:r>
          </w:p>
        </w:tc>
        <w:tc>
          <w:tcPr>
            <w:tcW w:w="1865" w:type="dxa"/>
          </w:tcPr>
          <w:p w:rsidR="000B50F3" w:rsidRPr="0043327B" w:rsidRDefault="008E2051" w:rsidP="001F5C83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Этика </w:t>
            </w:r>
            <w:proofErr w:type="spellStart"/>
            <w:r w:rsidRPr="000B50F3">
              <w:t>Иммануила</w:t>
            </w:r>
            <w:proofErr w:type="spellEnd"/>
            <w:r w:rsidRPr="000B50F3">
              <w:t xml:space="preserve"> Канта. Третья антиномия чистого разума. Гипотетический и категорический императив. Диалектика долга, природной обусловленности и свободы.</w:t>
            </w:r>
          </w:p>
        </w:tc>
        <w:tc>
          <w:tcPr>
            <w:tcW w:w="1865" w:type="dxa"/>
          </w:tcPr>
          <w:p w:rsidR="000B50F3" w:rsidRPr="0043327B" w:rsidRDefault="008E2051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Учение о развитии абсолютного </w:t>
            </w:r>
            <w:proofErr w:type="gramStart"/>
            <w:r w:rsidRPr="000B50F3">
              <w:t>духа Георга Вильгельма Фридриха Гегеля</w:t>
            </w:r>
            <w:proofErr w:type="gramEnd"/>
            <w:r w:rsidRPr="000B50F3">
              <w:t>. Триада. Законы диалектики.</w:t>
            </w:r>
          </w:p>
        </w:tc>
        <w:tc>
          <w:tcPr>
            <w:tcW w:w="1865" w:type="dxa"/>
          </w:tcPr>
          <w:p w:rsidR="000B50F3" w:rsidRPr="0043327B" w:rsidRDefault="008E2051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720"/>
              </w:tabs>
              <w:ind w:left="567" w:hanging="283"/>
              <w:contextualSpacing/>
              <w:jc w:val="both"/>
            </w:pPr>
            <w:r w:rsidRPr="000B50F3">
              <w:t xml:space="preserve">Антропологический материализм Людвига Фейербаха. Критика идеализма. Анализ религиозных представлений. Представление </w:t>
            </w:r>
            <w:proofErr w:type="gramStart"/>
            <w:r w:rsidRPr="000B50F3">
              <w:t>о</w:t>
            </w:r>
            <w:proofErr w:type="gramEnd"/>
            <w:r w:rsidRPr="000B50F3">
              <w:t xml:space="preserve"> </w:t>
            </w:r>
            <w:proofErr w:type="gramStart"/>
            <w:r w:rsidRPr="000B50F3">
              <w:t>Другом</w:t>
            </w:r>
            <w:proofErr w:type="gramEnd"/>
            <w:r w:rsidRPr="000B50F3">
              <w:t xml:space="preserve"> как основа этики.</w:t>
            </w:r>
          </w:p>
        </w:tc>
        <w:tc>
          <w:tcPr>
            <w:tcW w:w="1865" w:type="dxa"/>
          </w:tcPr>
          <w:p w:rsidR="000B50F3" w:rsidRPr="0043327B" w:rsidRDefault="008E2051" w:rsidP="002065C7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709"/>
              </w:tabs>
              <w:ind w:left="709" w:hanging="425"/>
              <w:contextualSpacing/>
              <w:jc w:val="both"/>
            </w:pPr>
            <w:r w:rsidRPr="000B50F3">
              <w:t xml:space="preserve">Неклассическая философия: марксизм. Исторический материализм. Представления Энгельса о материи. </w:t>
            </w:r>
          </w:p>
        </w:tc>
        <w:tc>
          <w:tcPr>
            <w:tcW w:w="1865" w:type="dxa"/>
          </w:tcPr>
          <w:p w:rsidR="000B50F3" w:rsidRPr="0043327B" w:rsidRDefault="008E2051" w:rsidP="001F5C83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709"/>
              </w:tabs>
              <w:ind w:left="709" w:hanging="425"/>
              <w:contextualSpacing/>
              <w:jc w:val="both"/>
            </w:pPr>
            <w:r w:rsidRPr="000B50F3">
              <w:t>Концепция сверхчеловека Фридриха Ницше.</w:t>
            </w:r>
          </w:p>
        </w:tc>
        <w:tc>
          <w:tcPr>
            <w:tcW w:w="1865" w:type="dxa"/>
          </w:tcPr>
          <w:p w:rsidR="000B50F3" w:rsidRPr="0043327B" w:rsidRDefault="008E2051" w:rsidP="002065C7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0B50F3" w:rsidRPr="0043327B" w:rsidTr="009C1C1E">
        <w:tc>
          <w:tcPr>
            <w:tcW w:w="7479" w:type="dxa"/>
          </w:tcPr>
          <w:p w:rsidR="000B50F3" w:rsidRPr="000B50F3" w:rsidRDefault="000B50F3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left" w:pos="709"/>
              </w:tabs>
              <w:ind w:left="709" w:hanging="425"/>
              <w:contextualSpacing/>
              <w:jc w:val="both"/>
            </w:pPr>
            <w:r w:rsidRPr="000B50F3">
              <w:t xml:space="preserve">Учение </w:t>
            </w:r>
            <w:proofErr w:type="spellStart"/>
            <w:r w:rsidRPr="000B50F3">
              <w:t>Эдмунда</w:t>
            </w:r>
            <w:proofErr w:type="spellEnd"/>
            <w:r w:rsidRPr="000B50F3">
              <w:t xml:space="preserve"> </w:t>
            </w:r>
            <w:proofErr w:type="spellStart"/>
            <w:r w:rsidRPr="000B50F3">
              <w:t>Гуссерля</w:t>
            </w:r>
            <w:proofErr w:type="spellEnd"/>
            <w:r w:rsidRPr="000B50F3">
              <w:t xml:space="preserve"> о феноменологических редукциях. </w:t>
            </w:r>
            <w:proofErr w:type="spellStart"/>
            <w:r w:rsidRPr="000B50F3">
              <w:t>Интенциональность</w:t>
            </w:r>
            <w:proofErr w:type="spellEnd"/>
            <w:r w:rsidRPr="000B50F3">
              <w:t xml:space="preserve"> как базовое свойство сознания.</w:t>
            </w:r>
          </w:p>
        </w:tc>
        <w:tc>
          <w:tcPr>
            <w:tcW w:w="1865" w:type="dxa"/>
          </w:tcPr>
          <w:p w:rsidR="000B50F3" w:rsidRPr="0043327B" w:rsidRDefault="008E2051" w:rsidP="003778F2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9C1C1E" w:rsidRPr="0043327B" w:rsidTr="009C1C1E">
        <w:tc>
          <w:tcPr>
            <w:tcW w:w="7479" w:type="dxa"/>
          </w:tcPr>
          <w:p w:rsidR="009C1C1E" w:rsidRPr="009C1C1E" w:rsidRDefault="009C1C1E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284"/>
                <w:tab w:val="left" w:pos="709"/>
              </w:tabs>
              <w:spacing w:after="200"/>
              <w:ind w:left="709" w:right="57" w:hanging="425"/>
              <w:contextualSpacing/>
              <w:jc w:val="both"/>
            </w:pPr>
            <w:r w:rsidRPr="009C1C1E">
              <w:t>Экзистенциализм. Человек как «проект».</w:t>
            </w:r>
          </w:p>
        </w:tc>
        <w:tc>
          <w:tcPr>
            <w:tcW w:w="1865" w:type="dxa"/>
          </w:tcPr>
          <w:p w:rsidR="009C1C1E" w:rsidRDefault="009C1C1E" w:rsidP="003778F2">
            <w:pPr>
              <w:jc w:val="center"/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9C1C1E" w:rsidRPr="0043327B" w:rsidTr="009C1C1E">
        <w:trPr>
          <w:trHeight w:val="789"/>
        </w:trPr>
        <w:tc>
          <w:tcPr>
            <w:tcW w:w="7479" w:type="dxa"/>
          </w:tcPr>
          <w:p w:rsidR="009C1C1E" w:rsidRPr="009C1C1E" w:rsidRDefault="009C1C1E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284"/>
                <w:tab w:val="left" w:pos="709"/>
              </w:tabs>
              <w:spacing w:after="200"/>
              <w:ind w:left="709" w:right="57" w:hanging="425"/>
              <w:contextualSpacing/>
              <w:jc w:val="both"/>
            </w:pPr>
            <w:r w:rsidRPr="009C1C1E">
              <w:t xml:space="preserve">Фрейдизм. </w:t>
            </w:r>
            <w:proofErr w:type="gramStart"/>
            <w:r w:rsidRPr="009C1C1E">
              <w:t>Бессознательное</w:t>
            </w:r>
            <w:proofErr w:type="gramEnd"/>
            <w:r w:rsidRPr="009C1C1E">
              <w:t xml:space="preserve"> как философский и психический феномен. Учение Карла Густава Юнга о </w:t>
            </w:r>
            <w:proofErr w:type="gramStart"/>
            <w:r w:rsidRPr="009C1C1E">
              <w:t>коллективном</w:t>
            </w:r>
            <w:proofErr w:type="gramEnd"/>
            <w:r w:rsidRPr="009C1C1E">
              <w:t xml:space="preserve"> бессознательном. </w:t>
            </w:r>
          </w:p>
        </w:tc>
        <w:tc>
          <w:tcPr>
            <w:tcW w:w="1865" w:type="dxa"/>
          </w:tcPr>
          <w:p w:rsidR="009C1C1E" w:rsidRDefault="009C1C1E" w:rsidP="003A05E5">
            <w:pPr>
              <w:jc w:val="center"/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9C1C1E" w:rsidRPr="0043327B" w:rsidTr="009C1C1E">
        <w:tc>
          <w:tcPr>
            <w:tcW w:w="7479" w:type="dxa"/>
          </w:tcPr>
          <w:p w:rsidR="009C1C1E" w:rsidRPr="009C1C1E" w:rsidRDefault="009C1C1E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284"/>
                <w:tab w:val="left" w:pos="709"/>
              </w:tabs>
              <w:spacing w:after="200"/>
              <w:ind w:left="709" w:right="57" w:hanging="425"/>
              <w:contextualSpacing/>
              <w:jc w:val="both"/>
            </w:pPr>
            <w:r w:rsidRPr="009C1C1E">
              <w:t>Онтологические категории: объект и субъект, бытие и ничто.</w:t>
            </w:r>
          </w:p>
        </w:tc>
        <w:tc>
          <w:tcPr>
            <w:tcW w:w="1865" w:type="dxa"/>
          </w:tcPr>
          <w:p w:rsidR="009C1C1E" w:rsidRPr="009C1C1E" w:rsidRDefault="009C1C1E" w:rsidP="009C1C1E">
            <w:pPr>
              <w:jc w:val="center"/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9C1C1E" w:rsidRPr="0043327B" w:rsidTr="009C1C1E">
        <w:tc>
          <w:tcPr>
            <w:tcW w:w="7479" w:type="dxa"/>
          </w:tcPr>
          <w:p w:rsidR="009C1C1E" w:rsidRPr="009C1C1E" w:rsidRDefault="009C1C1E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284"/>
                <w:tab w:val="left" w:pos="709"/>
              </w:tabs>
              <w:spacing w:after="200"/>
              <w:ind w:left="709" w:right="57" w:hanging="425"/>
              <w:contextualSpacing/>
              <w:jc w:val="both"/>
            </w:pPr>
            <w:r w:rsidRPr="009C1C1E">
              <w:t xml:space="preserve">Гносеологические категории: сознание и самосознание, разум, интуиция, рассуждение, рефлексия, память. </w:t>
            </w:r>
          </w:p>
        </w:tc>
        <w:tc>
          <w:tcPr>
            <w:tcW w:w="1865" w:type="dxa"/>
          </w:tcPr>
          <w:p w:rsidR="009C1C1E" w:rsidRPr="009C1C1E" w:rsidRDefault="009C1C1E" w:rsidP="009C1C1E">
            <w:pPr>
              <w:jc w:val="center"/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9C1C1E" w:rsidRPr="0043327B" w:rsidTr="009C1C1E">
        <w:tc>
          <w:tcPr>
            <w:tcW w:w="7479" w:type="dxa"/>
          </w:tcPr>
          <w:p w:rsidR="009C1C1E" w:rsidRPr="009C1C1E" w:rsidRDefault="009C1C1E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284"/>
                <w:tab w:val="left" w:pos="709"/>
              </w:tabs>
              <w:spacing w:after="200"/>
              <w:ind w:left="709" w:right="57" w:hanging="425"/>
              <w:contextualSpacing/>
              <w:jc w:val="both"/>
            </w:pPr>
            <w:r w:rsidRPr="009C1C1E">
              <w:t>Современные представления о материи</w:t>
            </w:r>
          </w:p>
        </w:tc>
        <w:tc>
          <w:tcPr>
            <w:tcW w:w="1865" w:type="dxa"/>
          </w:tcPr>
          <w:p w:rsidR="009C1C1E" w:rsidRPr="009C1C1E" w:rsidRDefault="009C1C1E" w:rsidP="009C1C1E">
            <w:pPr>
              <w:jc w:val="center"/>
            </w:pPr>
            <w:r>
              <w:rPr>
                <w:rFonts w:cs="Times New Roman"/>
                <w:lang w:eastAsia="ru-RU"/>
              </w:rPr>
              <w:t>УК-1</w:t>
            </w:r>
          </w:p>
        </w:tc>
      </w:tr>
      <w:tr w:rsidR="009C1C1E" w:rsidRPr="0043327B" w:rsidTr="009C1C1E">
        <w:tc>
          <w:tcPr>
            <w:tcW w:w="7479" w:type="dxa"/>
          </w:tcPr>
          <w:p w:rsidR="009C1C1E" w:rsidRPr="009C1C1E" w:rsidRDefault="009C1C1E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284"/>
                <w:tab w:val="left" w:pos="709"/>
              </w:tabs>
              <w:spacing w:after="200"/>
              <w:ind w:left="709" w:right="57" w:hanging="425"/>
              <w:contextualSpacing/>
              <w:jc w:val="both"/>
            </w:pPr>
            <w:r w:rsidRPr="009C1C1E">
              <w:t>Подходы к сущностному определению человека: биологический, социокультурный, экзистенциальный аспекты.</w:t>
            </w:r>
          </w:p>
        </w:tc>
        <w:tc>
          <w:tcPr>
            <w:tcW w:w="1865" w:type="dxa"/>
          </w:tcPr>
          <w:p w:rsidR="009C1C1E" w:rsidRPr="009C1C1E" w:rsidRDefault="009C1C1E" w:rsidP="009C1C1E">
            <w:pPr>
              <w:jc w:val="center"/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9C1C1E" w:rsidRPr="0043327B" w:rsidTr="009C1C1E">
        <w:tc>
          <w:tcPr>
            <w:tcW w:w="7479" w:type="dxa"/>
          </w:tcPr>
          <w:p w:rsidR="009C1C1E" w:rsidRPr="009C1C1E" w:rsidRDefault="009C1C1E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284"/>
                <w:tab w:val="left" w:pos="709"/>
              </w:tabs>
              <w:spacing w:after="200"/>
              <w:ind w:left="709" w:right="57" w:hanging="425"/>
              <w:contextualSpacing/>
              <w:jc w:val="both"/>
            </w:pPr>
            <w:r w:rsidRPr="009C1C1E">
              <w:t xml:space="preserve">Свобода и необходимость: подходы к пониманию дилеммы. </w:t>
            </w:r>
          </w:p>
        </w:tc>
        <w:tc>
          <w:tcPr>
            <w:tcW w:w="1865" w:type="dxa"/>
          </w:tcPr>
          <w:p w:rsidR="009C1C1E" w:rsidRPr="009C1C1E" w:rsidRDefault="009C1C1E" w:rsidP="009C1C1E">
            <w:pPr>
              <w:ind w:left="34"/>
              <w:jc w:val="center"/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  <w:tr w:rsidR="009C1C1E" w:rsidRPr="0043327B" w:rsidTr="009C1C1E">
        <w:tc>
          <w:tcPr>
            <w:tcW w:w="7479" w:type="dxa"/>
          </w:tcPr>
          <w:p w:rsidR="009C1C1E" w:rsidRPr="009C1C1E" w:rsidRDefault="009C1C1E" w:rsidP="00DF574B">
            <w:pPr>
              <w:pStyle w:val="af5"/>
              <w:numPr>
                <w:ilvl w:val="0"/>
                <w:numId w:val="23"/>
              </w:numPr>
              <w:tabs>
                <w:tab w:val="clear" w:pos="2487"/>
                <w:tab w:val="num" w:pos="284"/>
                <w:tab w:val="left" w:pos="709"/>
              </w:tabs>
              <w:spacing w:after="200"/>
              <w:ind w:left="709" w:right="57" w:hanging="425"/>
              <w:contextualSpacing/>
              <w:jc w:val="both"/>
            </w:pPr>
            <w:r w:rsidRPr="009C1C1E">
              <w:t>Основные направления философии XX века.</w:t>
            </w:r>
          </w:p>
        </w:tc>
        <w:tc>
          <w:tcPr>
            <w:tcW w:w="1865" w:type="dxa"/>
          </w:tcPr>
          <w:p w:rsidR="009C1C1E" w:rsidRPr="009C1C1E" w:rsidRDefault="009C1C1E" w:rsidP="009C1C1E">
            <w:pPr>
              <w:ind w:left="34"/>
              <w:jc w:val="center"/>
            </w:pPr>
            <w:r>
              <w:rPr>
                <w:rFonts w:cs="Times New Roman"/>
                <w:lang w:eastAsia="ru-RU"/>
              </w:rPr>
              <w:t>УК-1, УК-5</w:t>
            </w:r>
          </w:p>
        </w:tc>
      </w:tr>
    </w:tbl>
    <w:p w:rsidR="00B41E03" w:rsidRDefault="00B41E03" w:rsidP="00B41E03">
      <w:pPr>
        <w:tabs>
          <w:tab w:val="left" w:pos="2294"/>
        </w:tabs>
        <w:jc w:val="center"/>
        <w:rPr>
          <w:rFonts w:eastAsia="Calibri"/>
          <w:b/>
          <w:sz w:val="28"/>
          <w:szCs w:val="28"/>
        </w:rPr>
      </w:pPr>
    </w:p>
    <w:p w:rsidR="001C3044" w:rsidRPr="001254E5" w:rsidRDefault="001C3044" w:rsidP="005F56AE">
      <w:pPr>
        <w:pStyle w:val="af5"/>
        <w:numPr>
          <w:ilvl w:val="1"/>
          <w:numId w:val="8"/>
        </w:numPr>
        <w:ind w:left="0" w:firstLine="709"/>
        <w:jc w:val="both"/>
        <w:rPr>
          <w:b/>
          <w:bCs/>
          <w:sz w:val="28"/>
          <w:szCs w:val="28"/>
        </w:rPr>
      </w:pPr>
      <w:r w:rsidRPr="001254E5">
        <w:rPr>
          <w:b/>
          <w:bCs/>
          <w:sz w:val="28"/>
          <w:szCs w:val="28"/>
        </w:rPr>
        <w:t>Методические материалы по оцениванию результатов обучения</w:t>
      </w:r>
    </w:p>
    <w:p w:rsidR="001C3044" w:rsidRPr="00926E7B" w:rsidRDefault="001C3044" w:rsidP="005F56AE">
      <w:pPr>
        <w:pStyle w:val="af5"/>
        <w:ind w:left="0" w:firstLine="709"/>
        <w:jc w:val="both"/>
        <w:rPr>
          <w:sz w:val="28"/>
          <w:szCs w:val="28"/>
        </w:rPr>
      </w:pPr>
    </w:p>
    <w:p w:rsidR="001C3044" w:rsidRPr="00926E7B" w:rsidRDefault="001C3044" w:rsidP="005F56AE">
      <w:pPr>
        <w:pStyle w:val="af5"/>
        <w:ind w:left="0" w:firstLine="709"/>
        <w:jc w:val="both"/>
        <w:rPr>
          <w:sz w:val="28"/>
          <w:szCs w:val="28"/>
        </w:rPr>
      </w:pPr>
      <w:r w:rsidRPr="00926E7B">
        <w:rPr>
          <w:sz w:val="28"/>
          <w:szCs w:val="28"/>
        </w:rPr>
        <w:t>Текущий контроль и самоконтроль за уровнем результативности изучения дисциплины осуществляется на семинарах по итогам работы и выполнению предлагаемых самостоятельных заданий. Дополнительно оценивается степень активности студентов в совместных обсуждениях и дискуссиях по учебному материалу; эвристический характер предлагаемых ответов, вопросов, дополнений, резюме.</w:t>
      </w:r>
    </w:p>
    <w:p w:rsidR="001C3044" w:rsidRPr="00926E7B" w:rsidRDefault="001C3044" w:rsidP="001C3044">
      <w:pPr>
        <w:pStyle w:val="af5"/>
        <w:ind w:left="0" w:firstLine="709"/>
        <w:jc w:val="both"/>
        <w:rPr>
          <w:sz w:val="28"/>
          <w:szCs w:val="28"/>
        </w:rPr>
      </w:pPr>
      <w:r w:rsidRPr="00926E7B">
        <w:rPr>
          <w:sz w:val="28"/>
          <w:szCs w:val="28"/>
        </w:rPr>
        <w:t xml:space="preserve">Промежуточный контроль осуществляется ориентировочно в середине освоения программы </w:t>
      </w:r>
      <w:proofErr w:type="spellStart"/>
      <w:r w:rsidRPr="00926E7B">
        <w:rPr>
          <w:sz w:val="28"/>
          <w:szCs w:val="28"/>
        </w:rPr>
        <w:t>дисциплины</w:t>
      </w:r>
      <w:proofErr w:type="gramStart"/>
      <w:r w:rsidRPr="00926E7B">
        <w:rPr>
          <w:sz w:val="28"/>
          <w:szCs w:val="28"/>
        </w:rPr>
        <w:t>.</w:t>
      </w:r>
      <w:r w:rsidR="00C008E1">
        <w:rPr>
          <w:sz w:val="28"/>
          <w:szCs w:val="28"/>
        </w:rPr>
        <w:t>Ф</w:t>
      </w:r>
      <w:proofErr w:type="gramEnd"/>
      <w:r w:rsidR="00C008E1">
        <w:rPr>
          <w:sz w:val="28"/>
          <w:szCs w:val="28"/>
        </w:rPr>
        <w:t>орма</w:t>
      </w:r>
      <w:proofErr w:type="spellEnd"/>
      <w:r w:rsidR="00C008E1">
        <w:rPr>
          <w:sz w:val="28"/>
          <w:szCs w:val="28"/>
        </w:rPr>
        <w:t xml:space="preserve"> промежуточного контроля –</w:t>
      </w:r>
      <w:r w:rsidRPr="00C008E1">
        <w:rPr>
          <w:sz w:val="28"/>
          <w:szCs w:val="28"/>
        </w:rPr>
        <w:t xml:space="preserve">написание и защита </w:t>
      </w:r>
      <w:r w:rsidR="00815BD1" w:rsidRPr="00C008E1">
        <w:rPr>
          <w:sz w:val="28"/>
          <w:szCs w:val="28"/>
        </w:rPr>
        <w:t>эссе</w:t>
      </w:r>
      <w:r w:rsidRPr="00C008E1">
        <w:rPr>
          <w:sz w:val="28"/>
          <w:szCs w:val="28"/>
        </w:rPr>
        <w:t xml:space="preserve"> по предложенным выше темам.</w:t>
      </w:r>
    </w:p>
    <w:p w:rsidR="001C3044" w:rsidRPr="00926E7B" w:rsidRDefault="00815BD1" w:rsidP="001C3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Эссе</w:t>
      </w:r>
      <w:r w:rsidR="001C3044" w:rsidRPr="00926E7B">
        <w:rPr>
          <w:b/>
          <w:sz w:val="28"/>
          <w:szCs w:val="28"/>
        </w:rPr>
        <w:t xml:space="preserve"> – </w:t>
      </w:r>
      <w:r w:rsidR="001C3044" w:rsidRPr="00926E7B">
        <w:rPr>
          <w:sz w:val="28"/>
          <w:szCs w:val="28"/>
        </w:rPr>
        <w:t xml:space="preserve">продукт самостоятельной работы </w:t>
      </w:r>
      <w:r w:rsidR="00045736">
        <w:rPr>
          <w:sz w:val="28"/>
          <w:szCs w:val="28"/>
        </w:rPr>
        <w:t>студе</w:t>
      </w:r>
      <w:r w:rsidR="001C3044" w:rsidRPr="00926E7B">
        <w:rPr>
          <w:sz w:val="28"/>
          <w:szCs w:val="28"/>
        </w:rPr>
        <w:t>нта, представляющий собой краткое изложение в письменном виде полученных результатов анализа определенно</w:t>
      </w:r>
      <w:r w:rsidR="00045736">
        <w:rPr>
          <w:sz w:val="28"/>
          <w:szCs w:val="28"/>
        </w:rPr>
        <w:t>го философского текста</w:t>
      </w:r>
      <w:r w:rsidR="001C3044" w:rsidRPr="00926E7B">
        <w:rPr>
          <w:sz w:val="28"/>
          <w:szCs w:val="28"/>
        </w:rPr>
        <w:t xml:space="preserve">, где автор раскрывает суть исследуемой </w:t>
      </w:r>
      <w:r w:rsidR="00045736">
        <w:rPr>
          <w:sz w:val="28"/>
          <w:szCs w:val="28"/>
        </w:rPr>
        <w:t xml:space="preserve">в тексте проблемы </w:t>
      </w:r>
      <w:proofErr w:type="spellStart"/>
      <w:r w:rsidR="00045736">
        <w:rPr>
          <w:sz w:val="28"/>
          <w:szCs w:val="28"/>
        </w:rPr>
        <w:t>иизлагаетсвою</w:t>
      </w:r>
      <w:proofErr w:type="spellEnd"/>
      <w:r w:rsidR="001C3044" w:rsidRPr="00926E7B">
        <w:rPr>
          <w:sz w:val="28"/>
          <w:szCs w:val="28"/>
        </w:rPr>
        <w:t xml:space="preserve"> точк</w:t>
      </w:r>
      <w:r w:rsidR="00045736">
        <w:rPr>
          <w:sz w:val="28"/>
          <w:szCs w:val="28"/>
        </w:rPr>
        <w:t>у</w:t>
      </w:r>
      <w:r w:rsidR="001C3044" w:rsidRPr="00926E7B">
        <w:rPr>
          <w:sz w:val="28"/>
          <w:szCs w:val="28"/>
        </w:rPr>
        <w:t xml:space="preserve"> зрения. </w:t>
      </w:r>
      <w:r w:rsidR="00D44627">
        <w:rPr>
          <w:sz w:val="28"/>
          <w:szCs w:val="28"/>
        </w:rPr>
        <w:t>Перечень тем приводится в</w:t>
      </w:r>
      <w:r w:rsidR="001C3044" w:rsidRPr="00926E7B">
        <w:rPr>
          <w:sz w:val="28"/>
          <w:szCs w:val="28"/>
        </w:rPr>
        <w:t xml:space="preserve"> п. </w:t>
      </w:r>
      <w:r w:rsidR="001C3044" w:rsidRPr="00926E7B">
        <w:rPr>
          <w:b/>
          <w:sz w:val="28"/>
          <w:szCs w:val="28"/>
        </w:rPr>
        <w:t>3.2</w:t>
      </w:r>
      <w:r w:rsidR="001C3044" w:rsidRPr="00926E7B">
        <w:rPr>
          <w:sz w:val="28"/>
          <w:szCs w:val="28"/>
        </w:rPr>
        <w:t xml:space="preserve">. </w:t>
      </w:r>
      <w:r w:rsidR="001C3044" w:rsidRPr="00926E7B">
        <w:rPr>
          <w:b/>
          <w:sz w:val="28"/>
          <w:szCs w:val="28"/>
        </w:rPr>
        <w:t xml:space="preserve">Темы </w:t>
      </w:r>
      <w:r>
        <w:rPr>
          <w:b/>
          <w:sz w:val="28"/>
          <w:szCs w:val="28"/>
        </w:rPr>
        <w:t>эссе</w:t>
      </w:r>
      <w:r w:rsidR="001C3044" w:rsidRPr="00926E7B">
        <w:rPr>
          <w:b/>
          <w:sz w:val="28"/>
          <w:szCs w:val="28"/>
        </w:rPr>
        <w:t xml:space="preserve"> по дисциплине</w:t>
      </w:r>
      <w:r w:rsidR="001C3044" w:rsidRPr="00926E7B">
        <w:rPr>
          <w:sz w:val="28"/>
          <w:szCs w:val="28"/>
        </w:rPr>
        <w:t xml:space="preserve">, </w:t>
      </w:r>
      <w:r w:rsidR="00D44627">
        <w:rPr>
          <w:sz w:val="28"/>
          <w:szCs w:val="28"/>
        </w:rPr>
        <w:t xml:space="preserve">из </w:t>
      </w:r>
      <w:r w:rsidR="001C3044" w:rsidRPr="00926E7B">
        <w:rPr>
          <w:sz w:val="28"/>
          <w:szCs w:val="28"/>
        </w:rPr>
        <w:t xml:space="preserve">которых </w:t>
      </w:r>
      <w:r w:rsidR="00D44627">
        <w:rPr>
          <w:sz w:val="28"/>
          <w:szCs w:val="28"/>
        </w:rPr>
        <w:t>студе</w:t>
      </w:r>
      <w:r w:rsidR="001C3044" w:rsidRPr="00926E7B">
        <w:rPr>
          <w:sz w:val="28"/>
          <w:szCs w:val="28"/>
        </w:rPr>
        <w:t xml:space="preserve">нт может выбрать </w:t>
      </w:r>
      <w:r w:rsidR="00D44627">
        <w:rPr>
          <w:sz w:val="28"/>
          <w:szCs w:val="28"/>
        </w:rPr>
        <w:t>любую</w:t>
      </w:r>
      <w:r w:rsidR="001C3044" w:rsidRPr="00926E7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</w:t>
      </w:r>
      <w:r w:rsidR="001C3044" w:rsidRPr="00926E7B">
        <w:rPr>
          <w:sz w:val="28"/>
          <w:szCs w:val="28"/>
        </w:rPr>
        <w:t>ащит</w:t>
      </w:r>
      <w:r>
        <w:rPr>
          <w:sz w:val="28"/>
          <w:szCs w:val="28"/>
        </w:rPr>
        <w:t>аэссестуден</w:t>
      </w:r>
      <w:r w:rsidR="001C3044" w:rsidRPr="00926E7B">
        <w:rPr>
          <w:sz w:val="28"/>
          <w:szCs w:val="28"/>
        </w:rPr>
        <w:t>т</w:t>
      </w:r>
      <w:r>
        <w:rPr>
          <w:sz w:val="28"/>
          <w:szCs w:val="28"/>
        </w:rPr>
        <w:t>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производитсяв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доклада</w:t>
      </w:r>
      <w:r w:rsidR="001C3044" w:rsidRPr="00926E7B">
        <w:rPr>
          <w:sz w:val="28"/>
          <w:szCs w:val="28"/>
        </w:rPr>
        <w:t>на</w:t>
      </w:r>
      <w:proofErr w:type="spellEnd"/>
      <w:r w:rsidR="001C3044" w:rsidRPr="00926E7B">
        <w:rPr>
          <w:sz w:val="28"/>
          <w:szCs w:val="28"/>
        </w:rPr>
        <w:t xml:space="preserve"> семинарском занятии (</w:t>
      </w:r>
      <w:r>
        <w:rPr>
          <w:sz w:val="28"/>
          <w:szCs w:val="28"/>
        </w:rPr>
        <w:t xml:space="preserve">ориентировочное </w:t>
      </w:r>
      <w:r w:rsidR="001C3044" w:rsidRPr="00926E7B">
        <w:rPr>
          <w:sz w:val="28"/>
          <w:szCs w:val="28"/>
        </w:rPr>
        <w:t>время выступления – 10 мин.)</w:t>
      </w:r>
      <w:r w:rsidR="00D44627">
        <w:rPr>
          <w:sz w:val="28"/>
          <w:szCs w:val="28"/>
        </w:rPr>
        <w:t xml:space="preserve"> либо на экзамене</w:t>
      </w:r>
      <w:r w:rsidR="001C3044" w:rsidRPr="00926E7B">
        <w:rPr>
          <w:sz w:val="28"/>
          <w:szCs w:val="28"/>
        </w:rPr>
        <w:t xml:space="preserve">. </w:t>
      </w:r>
    </w:p>
    <w:p w:rsidR="00D44627" w:rsidRPr="000A31C4" w:rsidRDefault="00D44627" w:rsidP="00D44627">
      <w:pPr>
        <w:ind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 xml:space="preserve">Главная цель, преследуемая данным видом учебной работы – </w:t>
      </w:r>
      <w:r w:rsidRPr="000A31C4">
        <w:rPr>
          <w:i/>
          <w:iCs/>
          <w:sz w:val="28"/>
          <w:szCs w:val="28"/>
        </w:rPr>
        <w:t>знакомство студента с первоисточником</w:t>
      </w:r>
      <w:r w:rsidRPr="000A31C4">
        <w:rPr>
          <w:sz w:val="28"/>
          <w:szCs w:val="28"/>
        </w:rPr>
        <w:t>. Поэтому список литературы, сопровождающий каждую из предложенных тем, содержит лишь необходимые для работы первоисточники. Поиск прочих, дополнительных для работы источников возлагается на студента.</w:t>
      </w:r>
    </w:p>
    <w:p w:rsidR="00D44627" w:rsidRPr="000A31C4" w:rsidRDefault="00D44627" w:rsidP="00D44627">
      <w:pPr>
        <w:ind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 xml:space="preserve">Работая над темой, необходимо, прежде всего, </w:t>
      </w:r>
      <w:r w:rsidR="00B36751">
        <w:rPr>
          <w:sz w:val="28"/>
          <w:szCs w:val="28"/>
        </w:rPr>
        <w:t>в должной мере</w:t>
      </w:r>
      <w:r w:rsidRPr="000A31C4">
        <w:rPr>
          <w:sz w:val="28"/>
          <w:szCs w:val="28"/>
        </w:rPr>
        <w:t xml:space="preserve"> изучить рекомендованные первоисточники. При составлении конспектов нужно обратить внимание на основные положения и выводы, имеющие непосредственное отношение к теме.</w:t>
      </w:r>
    </w:p>
    <w:p w:rsidR="00D44627" w:rsidRPr="000A31C4" w:rsidRDefault="00D44627" w:rsidP="00D44627">
      <w:pPr>
        <w:ind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 xml:space="preserve">При </w:t>
      </w:r>
      <w:r w:rsidR="00815BD1">
        <w:rPr>
          <w:sz w:val="28"/>
          <w:szCs w:val="28"/>
        </w:rPr>
        <w:t>написании эссе</w:t>
      </w:r>
      <w:r w:rsidRPr="000A31C4">
        <w:rPr>
          <w:sz w:val="28"/>
          <w:szCs w:val="28"/>
        </w:rPr>
        <w:t xml:space="preserve"> желательно избежать:</w:t>
      </w:r>
    </w:p>
    <w:p w:rsidR="00D44627" w:rsidRPr="000A31C4" w:rsidRDefault="00D44627" w:rsidP="00DF574B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>Излишней многословности.</w:t>
      </w:r>
    </w:p>
    <w:p w:rsidR="00D44627" w:rsidRPr="000A31C4" w:rsidRDefault="00D44627" w:rsidP="00DF574B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>Пассивного описания или изложения вместо активного анализа материала.</w:t>
      </w:r>
    </w:p>
    <w:p w:rsidR="00D44627" w:rsidRPr="000A31C4" w:rsidRDefault="00D44627" w:rsidP="00DF574B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>Неконкретности, общих фраз, общеизвестных прописных истин вместо конкретного анализа и конкретных выводов.</w:t>
      </w:r>
    </w:p>
    <w:p w:rsidR="00D44627" w:rsidRPr="000A31C4" w:rsidRDefault="00D44627" w:rsidP="00DF574B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>Чрезмерной растянутости вступления.</w:t>
      </w:r>
    </w:p>
    <w:p w:rsidR="00D44627" w:rsidRPr="000A31C4" w:rsidRDefault="00D44627" w:rsidP="00DF574B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>Цитирование без указания источника.</w:t>
      </w:r>
    </w:p>
    <w:p w:rsidR="00D44627" w:rsidRPr="000A31C4" w:rsidRDefault="00D44627" w:rsidP="00DF574B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>Бесплановости, хаотичности изложения, бессвязных и длинных отступлений от темы.</w:t>
      </w:r>
    </w:p>
    <w:p w:rsidR="00D44627" w:rsidRPr="000A31C4" w:rsidRDefault="00D44627" w:rsidP="00DF574B">
      <w:pPr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>Поспешности, небрежности в оформлении работы.</w:t>
      </w:r>
    </w:p>
    <w:p w:rsidR="00D44627" w:rsidRPr="000A31C4" w:rsidRDefault="00D44627" w:rsidP="00D44627">
      <w:pPr>
        <w:ind w:firstLine="720"/>
        <w:jc w:val="both"/>
        <w:rPr>
          <w:sz w:val="28"/>
          <w:szCs w:val="28"/>
        </w:rPr>
      </w:pPr>
      <w:r w:rsidRPr="000A31C4">
        <w:rPr>
          <w:sz w:val="28"/>
          <w:szCs w:val="28"/>
        </w:rPr>
        <w:t xml:space="preserve">Тема должна быть изложена на основе первоисточников в соответствии с узловыми вопросами, последовательно и доказательно. Качество </w:t>
      </w:r>
      <w:r w:rsidR="00474A56">
        <w:rPr>
          <w:sz w:val="28"/>
          <w:szCs w:val="28"/>
        </w:rPr>
        <w:t>эссе</w:t>
      </w:r>
      <w:r w:rsidRPr="000A31C4">
        <w:rPr>
          <w:sz w:val="28"/>
          <w:szCs w:val="28"/>
        </w:rPr>
        <w:t xml:space="preserve">, доклада оценивается, прежде всего, по тому, насколько самостоятельно и </w:t>
      </w:r>
      <w:r w:rsidRPr="000A31C4">
        <w:rPr>
          <w:sz w:val="28"/>
          <w:szCs w:val="28"/>
        </w:rPr>
        <w:lastRenderedPageBreak/>
        <w:t xml:space="preserve">правильно раскрыто содержание темы. Изложение должно быть </w:t>
      </w:r>
      <w:r w:rsidR="00987CB7">
        <w:rPr>
          <w:sz w:val="28"/>
          <w:szCs w:val="28"/>
        </w:rPr>
        <w:t>оригинальным</w:t>
      </w:r>
      <w:r w:rsidRPr="000A31C4">
        <w:rPr>
          <w:sz w:val="28"/>
          <w:szCs w:val="28"/>
        </w:rPr>
        <w:t xml:space="preserve">, не следует перегружать работу цитатами. </w:t>
      </w:r>
    </w:p>
    <w:p w:rsidR="00996684" w:rsidRDefault="003A05E5" w:rsidP="00996684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При оформлении эссе следует:</w:t>
      </w:r>
      <w:r w:rsidR="00EF5C06">
        <w:rPr>
          <w:sz w:val="28"/>
          <w:szCs w:val="28"/>
        </w:rPr>
        <w:t xml:space="preserve"> оформить титульный лист с указанием вуза, заглавия работы и учебной дисциплины, полн</w:t>
      </w:r>
      <w:r w:rsidR="00381575">
        <w:rPr>
          <w:sz w:val="28"/>
          <w:szCs w:val="28"/>
        </w:rPr>
        <w:t>ого</w:t>
      </w:r>
      <w:r w:rsidR="00EF5C06">
        <w:rPr>
          <w:sz w:val="28"/>
          <w:szCs w:val="28"/>
        </w:rPr>
        <w:t xml:space="preserve"> им</w:t>
      </w:r>
      <w:r w:rsidR="00381575">
        <w:rPr>
          <w:sz w:val="28"/>
          <w:szCs w:val="28"/>
        </w:rPr>
        <w:t xml:space="preserve">ени, </w:t>
      </w:r>
      <w:r w:rsidR="00381575" w:rsidRPr="000A31C4">
        <w:rPr>
          <w:sz w:val="28"/>
          <w:szCs w:val="28"/>
        </w:rPr>
        <w:t>факультет</w:t>
      </w:r>
      <w:r w:rsidR="00381575">
        <w:rPr>
          <w:sz w:val="28"/>
          <w:szCs w:val="28"/>
        </w:rPr>
        <w:t>а</w:t>
      </w:r>
      <w:r w:rsidR="00381575" w:rsidRPr="000A31C4">
        <w:rPr>
          <w:sz w:val="28"/>
          <w:szCs w:val="28"/>
        </w:rPr>
        <w:t>, курс</w:t>
      </w:r>
      <w:r w:rsidR="00381575">
        <w:rPr>
          <w:sz w:val="28"/>
          <w:szCs w:val="28"/>
        </w:rPr>
        <w:t>а</w:t>
      </w:r>
      <w:r w:rsidR="00381575" w:rsidRPr="000A31C4">
        <w:rPr>
          <w:sz w:val="28"/>
          <w:szCs w:val="28"/>
        </w:rPr>
        <w:t>, академическ</w:t>
      </w:r>
      <w:r w:rsidR="00381575">
        <w:rPr>
          <w:sz w:val="28"/>
          <w:szCs w:val="28"/>
        </w:rPr>
        <w:t>ой</w:t>
      </w:r>
      <w:r w:rsidR="00381575" w:rsidRPr="000A31C4">
        <w:rPr>
          <w:sz w:val="28"/>
          <w:szCs w:val="28"/>
        </w:rPr>
        <w:t xml:space="preserve"> групп</w:t>
      </w:r>
      <w:r w:rsidR="00381575">
        <w:rPr>
          <w:sz w:val="28"/>
          <w:szCs w:val="28"/>
        </w:rPr>
        <w:t>ы студента, полного имени и должности</w:t>
      </w:r>
      <w:r w:rsidR="00EF5C06">
        <w:rPr>
          <w:sz w:val="28"/>
          <w:szCs w:val="28"/>
        </w:rPr>
        <w:t xml:space="preserve"> преподавателя, </w:t>
      </w:r>
      <w:r w:rsidR="004E4666">
        <w:rPr>
          <w:sz w:val="28"/>
          <w:szCs w:val="28"/>
        </w:rPr>
        <w:t>места и года написания работы.</w:t>
      </w:r>
      <w:r w:rsidR="00C32259">
        <w:rPr>
          <w:sz w:val="28"/>
          <w:szCs w:val="28"/>
        </w:rPr>
        <w:t xml:space="preserve"> </w:t>
      </w:r>
      <w:r w:rsidR="00996684">
        <w:rPr>
          <w:sz w:val="28"/>
          <w:szCs w:val="28"/>
        </w:rPr>
        <w:t xml:space="preserve">Ссылки на источники оформляются в квадратных скобках вида: </w:t>
      </w:r>
      <w:r w:rsidR="00996684" w:rsidRPr="00996684">
        <w:rPr>
          <w:sz w:val="28"/>
          <w:szCs w:val="28"/>
        </w:rPr>
        <w:t>[</w:t>
      </w:r>
      <w:r w:rsidR="00996684">
        <w:rPr>
          <w:sz w:val="28"/>
          <w:szCs w:val="28"/>
        </w:rPr>
        <w:t>14, с. 3</w:t>
      </w:r>
      <w:r w:rsidR="00996684" w:rsidRPr="00996684">
        <w:rPr>
          <w:sz w:val="28"/>
          <w:szCs w:val="28"/>
        </w:rPr>
        <w:t>][</w:t>
      </w:r>
      <w:r w:rsidR="00996684">
        <w:rPr>
          <w:sz w:val="28"/>
          <w:szCs w:val="28"/>
        </w:rPr>
        <w:t>15, с. 321–322</w:t>
      </w:r>
      <w:r w:rsidR="00996684" w:rsidRPr="00996684">
        <w:rPr>
          <w:sz w:val="28"/>
          <w:szCs w:val="28"/>
        </w:rPr>
        <w:t>]</w:t>
      </w:r>
      <w:r w:rsidR="00996684">
        <w:rPr>
          <w:sz w:val="28"/>
          <w:szCs w:val="28"/>
        </w:rPr>
        <w:t xml:space="preserve">, где 14 – номер источника в конечном списке, «с. 3» «с. 321–322» – указание на страницу или интервал страниц. </w:t>
      </w:r>
      <w:r w:rsidR="004E4666">
        <w:rPr>
          <w:sz w:val="28"/>
          <w:szCs w:val="28"/>
        </w:rPr>
        <w:t xml:space="preserve">Работа набирается 14 кеглем, междустрочный интервал – 1,5. </w:t>
      </w:r>
      <w:r w:rsidR="00996684" w:rsidRPr="000A31C4">
        <w:rPr>
          <w:sz w:val="28"/>
          <w:szCs w:val="28"/>
        </w:rPr>
        <w:t>В конце текста приводится список использованной литературы, ставится дата окончания работы и подпись студента.</w:t>
      </w:r>
    </w:p>
    <w:p w:rsidR="00D44627" w:rsidRPr="000A31C4" w:rsidRDefault="004E4666" w:rsidP="00D446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Страницы</w:t>
      </w:r>
      <w:r w:rsidR="00C322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нумеруются, снабжаются полями для заметок преподавателя. Абзацы оформляются красной строкой. </w:t>
      </w:r>
      <w:r w:rsidR="00D44627" w:rsidRPr="000A31C4">
        <w:rPr>
          <w:sz w:val="28"/>
          <w:szCs w:val="28"/>
        </w:rPr>
        <w:t xml:space="preserve"> Объем работы не должен превышать 20 страниц формата А</w:t>
      </w:r>
      <w:proofErr w:type="gramStart"/>
      <w:r w:rsidR="00D44627" w:rsidRPr="000A31C4">
        <w:rPr>
          <w:sz w:val="28"/>
          <w:szCs w:val="28"/>
        </w:rPr>
        <w:t>4</w:t>
      </w:r>
      <w:proofErr w:type="gramEnd"/>
      <w:r w:rsidR="00D44627" w:rsidRPr="000A31C4">
        <w:rPr>
          <w:sz w:val="28"/>
          <w:szCs w:val="28"/>
        </w:rPr>
        <w:t>.</w:t>
      </w:r>
    </w:p>
    <w:p w:rsidR="00D44627" w:rsidRPr="00926E7B" w:rsidRDefault="00D44627" w:rsidP="00D446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E7B">
        <w:rPr>
          <w:sz w:val="28"/>
          <w:szCs w:val="28"/>
        </w:rPr>
        <w:t xml:space="preserve">При оценке </w:t>
      </w:r>
      <w:r w:rsidR="00474A56">
        <w:rPr>
          <w:sz w:val="28"/>
          <w:szCs w:val="28"/>
        </w:rPr>
        <w:t>эссе</w:t>
      </w:r>
      <w:r w:rsidRPr="00926E7B">
        <w:rPr>
          <w:sz w:val="28"/>
          <w:szCs w:val="28"/>
        </w:rPr>
        <w:t xml:space="preserve"> (собственно текста и процедуры защиты) критериями выступают:</w:t>
      </w:r>
    </w:p>
    <w:p w:rsidR="00D44627" w:rsidRPr="00926E7B" w:rsidRDefault="00D44627" w:rsidP="00D446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E7B">
        <w:rPr>
          <w:sz w:val="28"/>
          <w:szCs w:val="28"/>
        </w:rPr>
        <w:t>–  соответствие материала теме и плану;</w:t>
      </w:r>
    </w:p>
    <w:p w:rsidR="00D44627" w:rsidRPr="00926E7B" w:rsidRDefault="00D44627" w:rsidP="00D446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E7B">
        <w:rPr>
          <w:sz w:val="28"/>
          <w:szCs w:val="28"/>
        </w:rPr>
        <w:t>– стиль и язык изложения (целесообразное использование терминологии, пояснение новых понятий, лаконичность, логичность, правильность применения и оформления цитат и др.);</w:t>
      </w:r>
    </w:p>
    <w:p w:rsidR="00D44627" w:rsidRPr="00926E7B" w:rsidRDefault="00D44627" w:rsidP="00D446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E7B">
        <w:rPr>
          <w:sz w:val="28"/>
          <w:szCs w:val="28"/>
        </w:rPr>
        <w:t>– наличие выраженной собственной позиции;</w:t>
      </w:r>
    </w:p>
    <w:p w:rsidR="00D44627" w:rsidRPr="00926E7B" w:rsidRDefault="00D44627" w:rsidP="00D446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6E7B">
        <w:rPr>
          <w:sz w:val="28"/>
          <w:szCs w:val="28"/>
        </w:rPr>
        <w:t>– адекватность использованных источников;</w:t>
      </w:r>
    </w:p>
    <w:p w:rsidR="00D44627" w:rsidRPr="000A31C4" w:rsidRDefault="00D44627" w:rsidP="00D44627">
      <w:pPr>
        <w:pStyle w:val="31"/>
        <w:ind w:firstLine="720"/>
        <w:rPr>
          <w:sz w:val="28"/>
          <w:szCs w:val="28"/>
        </w:rPr>
      </w:pPr>
      <w:r w:rsidRPr="00926E7B">
        <w:rPr>
          <w:sz w:val="28"/>
          <w:szCs w:val="28"/>
        </w:rPr>
        <w:t>– владение материалом.</w:t>
      </w:r>
    </w:p>
    <w:p w:rsidR="001C3044" w:rsidRPr="00926E7B" w:rsidRDefault="001C3044" w:rsidP="001C304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44627" w:rsidRPr="00D44627" w:rsidRDefault="00D44627" w:rsidP="001C3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627">
        <w:rPr>
          <w:sz w:val="28"/>
          <w:szCs w:val="28"/>
        </w:rPr>
        <w:t xml:space="preserve">Экзамен проводится в виде собеседования. </w:t>
      </w:r>
    </w:p>
    <w:p w:rsidR="001C3044" w:rsidRPr="00926E7B" w:rsidRDefault="00CB23E3" w:rsidP="001C3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26E7B">
        <w:rPr>
          <w:b/>
          <w:sz w:val="28"/>
          <w:szCs w:val="28"/>
        </w:rPr>
        <w:t>Собеседование –</w:t>
      </w:r>
      <w:r w:rsidR="001C3044" w:rsidRPr="00926E7B">
        <w:rPr>
          <w:sz w:val="28"/>
          <w:szCs w:val="28"/>
        </w:rPr>
        <w:t xml:space="preserve">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</w:t>
      </w:r>
      <w:r w:rsidR="00D44627">
        <w:rPr>
          <w:sz w:val="28"/>
          <w:szCs w:val="28"/>
        </w:rPr>
        <w:t>студе</w:t>
      </w:r>
      <w:r w:rsidR="001C3044" w:rsidRPr="00926E7B">
        <w:rPr>
          <w:sz w:val="28"/>
          <w:szCs w:val="28"/>
        </w:rPr>
        <w:t xml:space="preserve">нта по определенному вопросу (из перечня </w:t>
      </w:r>
      <w:r w:rsidR="00FF3957">
        <w:rPr>
          <w:b/>
          <w:sz w:val="28"/>
          <w:szCs w:val="28"/>
        </w:rPr>
        <w:t>5.3.</w:t>
      </w:r>
      <w:proofErr w:type="gramEnd"/>
      <w:r w:rsidR="001C3044" w:rsidRPr="00926E7B">
        <w:rPr>
          <w:b/>
          <w:sz w:val="28"/>
          <w:szCs w:val="28"/>
        </w:rPr>
        <w:t xml:space="preserve"> </w:t>
      </w:r>
      <w:proofErr w:type="gramStart"/>
      <w:r w:rsidR="001C3044" w:rsidRPr="00926E7B">
        <w:rPr>
          <w:b/>
          <w:sz w:val="28"/>
          <w:szCs w:val="28"/>
        </w:rPr>
        <w:t xml:space="preserve">Вопросы к </w:t>
      </w:r>
      <w:r w:rsidR="00D44627">
        <w:rPr>
          <w:b/>
          <w:sz w:val="28"/>
          <w:szCs w:val="28"/>
        </w:rPr>
        <w:t>экзамен</w:t>
      </w:r>
      <w:r w:rsidR="001C3044" w:rsidRPr="00926E7B">
        <w:rPr>
          <w:b/>
          <w:sz w:val="28"/>
          <w:szCs w:val="28"/>
        </w:rPr>
        <w:t>у</w:t>
      </w:r>
      <w:r w:rsidR="001C3044" w:rsidRPr="00926E7B">
        <w:rPr>
          <w:sz w:val="28"/>
          <w:szCs w:val="28"/>
        </w:rPr>
        <w:t>).</w:t>
      </w:r>
      <w:proofErr w:type="gramEnd"/>
      <w:r w:rsidR="001C3044" w:rsidRPr="00926E7B">
        <w:rPr>
          <w:sz w:val="28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:rsidR="001C3044" w:rsidRDefault="001C3044" w:rsidP="001C3044">
      <w:pPr>
        <w:pStyle w:val="af5"/>
        <w:ind w:left="0" w:firstLine="709"/>
        <w:jc w:val="both"/>
        <w:rPr>
          <w:bCs/>
          <w:sz w:val="28"/>
          <w:szCs w:val="28"/>
        </w:rPr>
      </w:pPr>
      <w:r w:rsidRPr="00926E7B">
        <w:rPr>
          <w:bCs/>
          <w:sz w:val="28"/>
          <w:szCs w:val="28"/>
        </w:rPr>
        <w:t>– усвоения знаний (глубина, прочность, систематичность знаний);</w:t>
      </w:r>
    </w:p>
    <w:p w:rsidR="00DA6778" w:rsidRPr="00926E7B" w:rsidRDefault="005328A1" w:rsidP="001C3044">
      <w:pPr>
        <w:pStyle w:val="af5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</w:t>
      </w:r>
      <w:r w:rsidR="00DA6778">
        <w:rPr>
          <w:bCs/>
          <w:sz w:val="28"/>
          <w:szCs w:val="28"/>
        </w:rPr>
        <w:t xml:space="preserve"> владение терминологическим материалом;</w:t>
      </w:r>
    </w:p>
    <w:p w:rsidR="001C3044" w:rsidRPr="00926E7B" w:rsidRDefault="001C3044" w:rsidP="001C3044">
      <w:pPr>
        <w:pStyle w:val="af5"/>
        <w:ind w:left="0" w:firstLine="709"/>
        <w:jc w:val="both"/>
        <w:rPr>
          <w:bCs/>
          <w:sz w:val="28"/>
          <w:szCs w:val="28"/>
        </w:rPr>
      </w:pPr>
      <w:r w:rsidRPr="00926E7B">
        <w:rPr>
          <w:bCs/>
          <w:sz w:val="28"/>
          <w:szCs w:val="28"/>
        </w:rPr>
        <w:t>– умение логически выстроить ответ;</w:t>
      </w:r>
    </w:p>
    <w:p w:rsidR="001C3044" w:rsidRPr="00926E7B" w:rsidRDefault="001C3044" w:rsidP="001C3044">
      <w:pPr>
        <w:pStyle w:val="af5"/>
        <w:ind w:left="0" w:firstLine="709"/>
        <w:jc w:val="both"/>
        <w:rPr>
          <w:bCs/>
          <w:sz w:val="28"/>
          <w:szCs w:val="28"/>
        </w:rPr>
      </w:pPr>
      <w:r w:rsidRPr="00926E7B">
        <w:rPr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BC0C45" w:rsidRDefault="00BC0C45" w:rsidP="003B5BDE">
      <w:pPr>
        <w:pStyle w:val="ab"/>
        <w:ind w:right="141"/>
        <w:rPr>
          <w:b/>
          <w:bCs/>
        </w:rPr>
      </w:pPr>
    </w:p>
    <w:p w:rsidR="00DA6778" w:rsidRPr="00926E7B" w:rsidRDefault="00DA6778" w:rsidP="00DA6778">
      <w:pPr>
        <w:tabs>
          <w:tab w:val="left" w:pos="2294"/>
        </w:tabs>
        <w:jc w:val="center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>6. РЕСУРСНОЕ ОБЕСПЕЧЕНИЕ</w:t>
      </w:r>
    </w:p>
    <w:p w:rsidR="00E13226" w:rsidRDefault="00E13226" w:rsidP="00DA6778">
      <w:pPr>
        <w:tabs>
          <w:tab w:val="left" w:pos="2294"/>
        </w:tabs>
        <w:ind w:firstLine="709"/>
        <w:jc w:val="center"/>
        <w:rPr>
          <w:b/>
          <w:sz w:val="28"/>
          <w:szCs w:val="28"/>
        </w:rPr>
      </w:pPr>
    </w:p>
    <w:p w:rsidR="00DA6778" w:rsidRDefault="00DA6778" w:rsidP="00111F70">
      <w:pPr>
        <w:tabs>
          <w:tab w:val="left" w:pos="2294"/>
        </w:tabs>
        <w:ind w:firstLine="709"/>
        <w:jc w:val="both"/>
        <w:rPr>
          <w:b/>
          <w:sz w:val="28"/>
          <w:szCs w:val="28"/>
        </w:rPr>
      </w:pPr>
      <w:r w:rsidRPr="00773516">
        <w:rPr>
          <w:b/>
          <w:sz w:val="28"/>
          <w:szCs w:val="28"/>
        </w:rPr>
        <w:t>6.1. Основная и дополнительная литература</w:t>
      </w:r>
    </w:p>
    <w:p w:rsidR="00773516" w:rsidRPr="00773516" w:rsidRDefault="00773516" w:rsidP="00773516">
      <w:pPr>
        <w:tabs>
          <w:tab w:val="left" w:pos="2294"/>
        </w:tabs>
        <w:ind w:firstLine="709"/>
        <w:jc w:val="center"/>
        <w:rPr>
          <w:b/>
          <w:bCs/>
          <w:sz w:val="28"/>
          <w:szCs w:val="28"/>
        </w:rPr>
      </w:pPr>
    </w:p>
    <w:p w:rsidR="00B7764F" w:rsidRDefault="00B7764F" w:rsidP="00B7764F">
      <w:pPr>
        <w:ind w:firstLine="720"/>
        <w:jc w:val="both"/>
        <w:outlineLvl w:val="0"/>
        <w:rPr>
          <w:b/>
          <w:bCs/>
          <w:color w:val="000000"/>
          <w:sz w:val="28"/>
          <w:szCs w:val="28"/>
        </w:rPr>
      </w:pPr>
      <w:r w:rsidRPr="00773516">
        <w:rPr>
          <w:b/>
          <w:bCs/>
          <w:color w:val="000000"/>
          <w:sz w:val="28"/>
          <w:szCs w:val="28"/>
        </w:rPr>
        <w:t>Основная литература</w:t>
      </w:r>
    </w:p>
    <w:p w:rsidR="00B7764F" w:rsidRPr="00773516" w:rsidRDefault="00B7764F" w:rsidP="00B7764F">
      <w:pPr>
        <w:ind w:firstLine="720"/>
        <w:jc w:val="both"/>
        <w:outlineLvl w:val="0"/>
        <w:rPr>
          <w:b/>
          <w:color w:val="191919"/>
          <w:sz w:val="28"/>
          <w:szCs w:val="28"/>
        </w:rPr>
      </w:pPr>
      <w:r w:rsidRPr="00773516">
        <w:rPr>
          <w:color w:val="000000"/>
          <w:sz w:val="28"/>
          <w:szCs w:val="28"/>
        </w:rPr>
        <w:lastRenderedPageBreak/>
        <w:t>1. Балашов, Л.</w:t>
      </w:r>
      <w:r>
        <w:rPr>
          <w:color w:val="000000"/>
          <w:sz w:val="28"/>
          <w:szCs w:val="28"/>
          <w:lang w:val="en-US"/>
        </w:rPr>
        <w:t> </w:t>
      </w:r>
      <w:r w:rsidRPr="00773516">
        <w:rPr>
          <w:color w:val="000000"/>
          <w:sz w:val="28"/>
          <w:szCs w:val="28"/>
        </w:rPr>
        <w:t>Е. Философия [Электронный ресурс]: учебник / Л.</w:t>
      </w:r>
      <w:r>
        <w:rPr>
          <w:color w:val="000000"/>
          <w:sz w:val="28"/>
          <w:szCs w:val="28"/>
        </w:rPr>
        <w:t> Е. </w:t>
      </w:r>
      <w:r w:rsidRPr="00773516">
        <w:rPr>
          <w:color w:val="000000"/>
          <w:sz w:val="28"/>
          <w:szCs w:val="28"/>
        </w:rPr>
        <w:t xml:space="preserve">Балашов. </w:t>
      </w:r>
      <w:r>
        <w:rPr>
          <w:color w:val="000000"/>
          <w:sz w:val="28"/>
          <w:szCs w:val="28"/>
        </w:rPr>
        <w:t>–</w:t>
      </w:r>
      <w:r w:rsidRPr="00773516">
        <w:rPr>
          <w:color w:val="000000"/>
          <w:sz w:val="28"/>
          <w:szCs w:val="28"/>
        </w:rPr>
        <w:t xml:space="preserve"> 4-е изд., </w:t>
      </w:r>
      <w:proofErr w:type="spellStart"/>
      <w:r w:rsidRPr="00773516">
        <w:rPr>
          <w:color w:val="000000"/>
          <w:sz w:val="28"/>
          <w:szCs w:val="28"/>
        </w:rPr>
        <w:t>испр</w:t>
      </w:r>
      <w:proofErr w:type="spellEnd"/>
      <w:r w:rsidRPr="00773516">
        <w:rPr>
          <w:color w:val="000000"/>
          <w:sz w:val="28"/>
          <w:szCs w:val="28"/>
        </w:rPr>
        <w:t xml:space="preserve">. и доп. </w:t>
      </w:r>
      <w:r>
        <w:rPr>
          <w:color w:val="000000"/>
          <w:sz w:val="28"/>
          <w:szCs w:val="28"/>
        </w:rPr>
        <w:t>– Москва: Дашков и</w:t>
      </w:r>
      <w:proofErr w:type="gramStart"/>
      <w:r>
        <w:rPr>
          <w:color w:val="000000"/>
          <w:sz w:val="28"/>
          <w:szCs w:val="28"/>
        </w:rPr>
        <w:t xml:space="preserve"> К</w:t>
      </w:r>
      <w:proofErr w:type="gramEnd"/>
      <w:r>
        <w:rPr>
          <w:color w:val="000000"/>
          <w:sz w:val="28"/>
          <w:szCs w:val="28"/>
        </w:rPr>
        <w:t>°, 2017. – 612 с. –</w:t>
      </w:r>
      <w:r w:rsidRPr="00773516">
        <w:rPr>
          <w:color w:val="000000"/>
          <w:sz w:val="28"/>
          <w:szCs w:val="28"/>
        </w:rPr>
        <w:t xml:space="preserve"> URL:</w:t>
      </w:r>
      <w:r w:rsidRPr="005328A1">
        <w:rPr>
          <w:sz w:val="28"/>
          <w:szCs w:val="28"/>
        </w:rPr>
        <w:t>http://biblioclub.ru/index.php?page=book&amp;id=453870</w:t>
      </w:r>
    </w:p>
    <w:p w:rsidR="00B7764F" w:rsidRDefault="00B7764F" w:rsidP="00B7764F">
      <w:pPr>
        <w:ind w:firstLine="720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2. Батурин, </w:t>
      </w:r>
      <w:r w:rsidRPr="00773516"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  <w:lang w:val="en-US"/>
        </w:rPr>
        <w:t> </w:t>
      </w:r>
      <w:r w:rsidRPr="00773516">
        <w:rPr>
          <w:color w:val="000000"/>
          <w:sz w:val="28"/>
          <w:szCs w:val="28"/>
        </w:rPr>
        <w:t>К. Философия [Электронный ресурс]: учебник для бакалавров / В.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К. Батурин. – Москва</w:t>
      </w:r>
      <w:r w:rsidRPr="00773516">
        <w:rPr>
          <w:color w:val="000000"/>
          <w:sz w:val="28"/>
          <w:szCs w:val="28"/>
        </w:rPr>
        <w:t xml:space="preserve">: </w:t>
      </w:r>
      <w:proofErr w:type="spellStart"/>
      <w:r w:rsidRPr="00773516">
        <w:rPr>
          <w:color w:val="000000"/>
          <w:sz w:val="28"/>
          <w:szCs w:val="28"/>
        </w:rPr>
        <w:t>Юнити-Дана</w:t>
      </w:r>
      <w:proofErr w:type="spellEnd"/>
      <w:r w:rsidRPr="00773516">
        <w:rPr>
          <w:color w:val="000000"/>
          <w:sz w:val="28"/>
          <w:szCs w:val="28"/>
        </w:rPr>
        <w:t xml:space="preserve">, 2016. – 343 с. – URL: </w:t>
      </w:r>
      <w:r w:rsidRPr="00D1011D">
        <w:rPr>
          <w:sz w:val="28"/>
          <w:szCs w:val="28"/>
        </w:rPr>
        <w:t>http://biblioclub.ru/index.php?page=book&amp;id=426490</w:t>
      </w:r>
    </w:p>
    <w:p w:rsidR="00B7764F" w:rsidRPr="00773516" w:rsidRDefault="00B7764F" w:rsidP="00B7764F">
      <w:pPr>
        <w:ind w:firstLine="720"/>
        <w:jc w:val="both"/>
        <w:outlineLvl w:val="0"/>
        <w:rPr>
          <w:b/>
          <w:color w:val="191919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Лавриненко,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  <w:lang w:val="en-US"/>
        </w:rPr>
        <w:t> </w:t>
      </w:r>
      <w:r w:rsidRPr="00763EF2">
        <w:rPr>
          <w:color w:val="000000"/>
          <w:sz w:val="28"/>
          <w:szCs w:val="28"/>
        </w:rPr>
        <w:t xml:space="preserve">Н. </w:t>
      </w:r>
      <w:r w:rsidR="005F56AE" w:rsidRPr="00763EF2">
        <w:rPr>
          <w:color w:val="000000"/>
          <w:sz w:val="28"/>
          <w:szCs w:val="28"/>
        </w:rPr>
        <w:t>Философия:</w:t>
      </w:r>
      <w:r w:rsidRPr="00763EF2">
        <w:rPr>
          <w:color w:val="000000"/>
          <w:sz w:val="28"/>
          <w:szCs w:val="28"/>
        </w:rPr>
        <w:t xml:space="preserve"> учебник и практикум для академического </w:t>
      </w:r>
      <w:proofErr w:type="spellStart"/>
      <w:r w:rsidRPr="00763EF2">
        <w:rPr>
          <w:color w:val="000000"/>
          <w:sz w:val="28"/>
          <w:szCs w:val="28"/>
        </w:rPr>
        <w:t>бакалавриата</w:t>
      </w:r>
      <w:proofErr w:type="spellEnd"/>
      <w:r w:rsidRPr="00763EF2">
        <w:rPr>
          <w:color w:val="000000"/>
          <w:sz w:val="28"/>
          <w:szCs w:val="28"/>
        </w:rPr>
        <w:t xml:space="preserve"> </w:t>
      </w:r>
      <w:r w:rsidRPr="00773516">
        <w:rPr>
          <w:color w:val="000000"/>
          <w:sz w:val="28"/>
          <w:szCs w:val="28"/>
        </w:rPr>
        <w:t>[Текст]</w:t>
      </w:r>
      <w:r>
        <w:rPr>
          <w:color w:val="000000"/>
          <w:sz w:val="28"/>
          <w:szCs w:val="28"/>
        </w:rPr>
        <w:t>/ В.</w:t>
      </w:r>
      <w:r>
        <w:rPr>
          <w:color w:val="000000"/>
          <w:sz w:val="28"/>
          <w:szCs w:val="28"/>
          <w:lang w:val="en-US"/>
        </w:rPr>
        <w:t> </w:t>
      </w:r>
      <w:r w:rsidRPr="00763EF2">
        <w:rPr>
          <w:color w:val="000000"/>
          <w:sz w:val="28"/>
          <w:szCs w:val="28"/>
        </w:rPr>
        <w:t>Н.</w:t>
      </w:r>
      <w:r>
        <w:rPr>
          <w:color w:val="000000"/>
          <w:sz w:val="28"/>
          <w:szCs w:val="28"/>
          <w:lang w:val="en-US"/>
        </w:rPr>
        <w:t> </w:t>
      </w:r>
      <w:r w:rsidRPr="00763EF2">
        <w:rPr>
          <w:color w:val="000000"/>
          <w:sz w:val="28"/>
          <w:szCs w:val="28"/>
        </w:rPr>
        <w:t>Лавриненко, Л.</w:t>
      </w:r>
      <w:r>
        <w:rPr>
          <w:color w:val="000000"/>
          <w:sz w:val="28"/>
          <w:szCs w:val="28"/>
          <w:lang w:val="en-US"/>
        </w:rPr>
        <w:t> </w:t>
      </w:r>
      <w:r w:rsidRPr="00763EF2">
        <w:rPr>
          <w:color w:val="000000"/>
          <w:sz w:val="28"/>
          <w:szCs w:val="28"/>
        </w:rPr>
        <w:t>И.</w:t>
      </w:r>
      <w:r>
        <w:rPr>
          <w:color w:val="000000"/>
          <w:sz w:val="28"/>
          <w:szCs w:val="28"/>
          <w:lang w:val="en-US"/>
        </w:rPr>
        <w:t> </w:t>
      </w:r>
      <w:proofErr w:type="spellStart"/>
      <w:r w:rsidRPr="00763EF2">
        <w:rPr>
          <w:color w:val="000000"/>
          <w:sz w:val="28"/>
          <w:szCs w:val="28"/>
        </w:rPr>
        <w:t>Чернышова</w:t>
      </w:r>
      <w:proofErr w:type="spellEnd"/>
      <w:r w:rsidRPr="00763EF2">
        <w:rPr>
          <w:color w:val="000000"/>
          <w:sz w:val="28"/>
          <w:szCs w:val="28"/>
        </w:rPr>
        <w:t>, В.</w:t>
      </w:r>
      <w:r>
        <w:rPr>
          <w:color w:val="000000"/>
          <w:sz w:val="28"/>
          <w:szCs w:val="28"/>
          <w:lang w:val="en-US"/>
        </w:rPr>
        <w:t> </w:t>
      </w:r>
      <w:r w:rsidRPr="00763EF2"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  <w:lang w:val="en-US"/>
        </w:rPr>
        <w:t> </w:t>
      </w:r>
      <w:r w:rsidRPr="00763EF2">
        <w:rPr>
          <w:color w:val="000000"/>
          <w:sz w:val="28"/>
          <w:szCs w:val="28"/>
        </w:rPr>
        <w:t>Кафтан; под редакцией В.</w:t>
      </w:r>
      <w:r>
        <w:rPr>
          <w:color w:val="000000"/>
          <w:sz w:val="28"/>
          <w:szCs w:val="28"/>
          <w:lang w:val="en-US"/>
        </w:rPr>
        <w:t> </w:t>
      </w:r>
      <w:r w:rsidRPr="00763EF2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.</w:t>
      </w:r>
      <w:r>
        <w:t> </w:t>
      </w:r>
      <w:r w:rsidRPr="00763EF2">
        <w:rPr>
          <w:color w:val="000000"/>
          <w:sz w:val="28"/>
          <w:szCs w:val="28"/>
        </w:rPr>
        <w:t xml:space="preserve">Лавриненко. </w:t>
      </w:r>
      <w:r>
        <w:rPr>
          <w:color w:val="000000"/>
          <w:sz w:val="28"/>
          <w:szCs w:val="28"/>
        </w:rPr>
        <w:t xml:space="preserve">– 7-е изд., </w:t>
      </w:r>
      <w:proofErr w:type="spellStart"/>
      <w:r>
        <w:rPr>
          <w:color w:val="000000"/>
          <w:sz w:val="28"/>
          <w:szCs w:val="28"/>
        </w:rPr>
        <w:t>перераб</w:t>
      </w:r>
      <w:proofErr w:type="spellEnd"/>
      <w:r>
        <w:rPr>
          <w:color w:val="000000"/>
          <w:sz w:val="28"/>
          <w:szCs w:val="28"/>
        </w:rPr>
        <w:t xml:space="preserve">. и доп. – Москва: Издательство </w:t>
      </w:r>
      <w:proofErr w:type="spellStart"/>
      <w:r>
        <w:rPr>
          <w:color w:val="000000"/>
          <w:sz w:val="28"/>
          <w:szCs w:val="28"/>
        </w:rPr>
        <w:t>Юрайт</w:t>
      </w:r>
      <w:proofErr w:type="spellEnd"/>
      <w:r>
        <w:rPr>
          <w:color w:val="000000"/>
          <w:sz w:val="28"/>
          <w:szCs w:val="28"/>
        </w:rPr>
        <w:t>, 2015. –</w:t>
      </w:r>
      <w:r w:rsidRPr="00763EF2">
        <w:rPr>
          <w:color w:val="000000"/>
          <w:sz w:val="28"/>
          <w:szCs w:val="28"/>
        </w:rPr>
        <w:t xml:space="preserve"> 711 с.</w:t>
      </w:r>
    </w:p>
    <w:p w:rsidR="00B7764F" w:rsidRPr="00773516" w:rsidRDefault="00B7764F" w:rsidP="00B7764F">
      <w:pPr>
        <w:ind w:firstLine="720"/>
        <w:jc w:val="both"/>
        <w:outlineLvl w:val="0"/>
        <w:rPr>
          <w:color w:val="000000"/>
          <w:sz w:val="28"/>
          <w:szCs w:val="28"/>
          <w:shd w:val="clear" w:color="auto" w:fill="FFFF00"/>
        </w:rPr>
      </w:pPr>
      <w:r>
        <w:rPr>
          <w:color w:val="000000"/>
          <w:sz w:val="28"/>
          <w:szCs w:val="28"/>
        </w:rPr>
        <w:t>4. Кудрин, </w:t>
      </w:r>
      <w:r w:rsidRPr="00773516">
        <w:rPr>
          <w:color w:val="000000"/>
          <w:sz w:val="28"/>
          <w:szCs w:val="28"/>
        </w:rPr>
        <w:t>А.</w:t>
      </w:r>
      <w:r>
        <w:rPr>
          <w:color w:val="000000"/>
          <w:sz w:val="28"/>
          <w:szCs w:val="28"/>
        </w:rPr>
        <w:t> </w:t>
      </w:r>
      <w:r w:rsidRPr="00773516">
        <w:rPr>
          <w:color w:val="000000"/>
          <w:sz w:val="28"/>
          <w:szCs w:val="28"/>
        </w:rPr>
        <w:t>Н. Философия: краткий тематический конспект курс</w:t>
      </w:r>
      <w:r>
        <w:rPr>
          <w:color w:val="000000"/>
          <w:sz w:val="28"/>
          <w:szCs w:val="28"/>
        </w:rPr>
        <w:t>а для всех спец. ХГИИК: учеб</w:t>
      </w:r>
      <w:proofErr w:type="gramStart"/>
      <w:r>
        <w:rPr>
          <w:color w:val="000000"/>
          <w:sz w:val="28"/>
          <w:szCs w:val="28"/>
        </w:rPr>
        <w:t>.</w:t>
      </w:r>
      <w:r w:rsidRPr="005328A1">
        <w:rPr>
          <w:color w:val="000000"/>
          <w:sz w:val="28"/>
          <w:szCs w:val="28"/>
        </w:rPr>
        <w:t>-</w:t>
      </w:r>
      <w:proofErr w:type="gramEnd"/>
      <w:r w:rsidRPr="00773516">
        <w:rPr>
          <w:color w:val="000000"/>
          <w:sz w:val="28"/>
          <w:szCs w:val="28"/>
        </w:rPr>
        <w:t>метод. пособие / А.</w:t>
      </w:r>
      <w:r>
        <w:rPr>
          <w:color w:val="000000"/>
          <w:sz w:val="28"/>
          <w:szCs w:val="28"/>
        </w:rPr>
        <w:t> </w:t>
      </w:r>
      <w:r w:rsidRPr="00773516">
        <w:rPr>
          <w:color w:val="000000"/>
          <w:sz w:val="28"/>
          <w:szCs w:val="28"/>
        </w:rPr>
        <w:t>Н.</w:t>
      </w:r>
      <w:r>
        <w:rPr>
          <w:color w:val="000000"/>
          <w:sz w:val="28"/>
          <w:szCs w:val="28"/>
        </w:rPr>
        <w:t> </w:t>
      </w:r>
      <w:r w:rsidRPr="00773516">
        <w:rPr>
          <w:color w:val="000000"/>
          <w:sz w:val="28"/>
          <w:szCs w:val="28"/>
        </w:rPr>
        <w:t>Кудрин. – Хабаровск: ХГИИК, 2014. – 65 с.</w:t>
      </w:r>
    </w:p>
    <w:p w:rsidR="00B7764F" w:rsidRPr="00773516" w:rsidRDefault="00B7764F" w:rsidP="00B7764F">
      <w:pPr>
        <w:ind w:firstLine="720"/>
        <w:jc w:val="both"/>
        <w:outlineLvl w:val="0"/>
        <w:rPr>
          <w:color w:val="000000"/>
          <w:sz w:val="28"/>
          <w:szCs w:val="28"/>
          <w:shd w:val="clear" w:color="auto" w:fill="FFFF00"/>
        </w:rPr>
      </w:pPr>
      <w:r>
        <w:rPr>
          <w:color w:val="000000"/>
          <w:sz w:val="28"/>
          <w:szCs w:val="28"/>
        </w:rPr>
        <w:t>5.</w:t>
      </w:r>
      <w:r w:rsidRPr="00773516">
        <w:rPr>
          <w:color w:val="000000"/>
          <w:sz w:val="28"/>
          <w:szCs w:val="28"/>
        </w:rPr>
        <w:t xml:space="preserve"> </w:t>
      </w:r>
      <w:proofErr w:type="spellStart"/>
      <w:r w:rsidRPr="00773516">
        <w:rPr>
          <w:color w:val="000000"/>
          <w:sz w:val="28"/>
          <w:szCs w:val="28"/>
        </w:rPr>
        <w:t>Липский</w:t>
      </w:r>
      <w:proofErr w:type="spellEnd"/>
      <w:r w:rsidRPr="00773516">
        <w:rPr>
          <w:color w:val="000000"/>
          <w:sz w:val="28"/>
          <w:szCs w:val="28"/>
        </w:rPr>
        <w:t>, Б.</w:t>
      </w:r>
      <w:r>
        <w:rPr>
          <w:color w:val="000000"/>
          <w:sz w:val="28"/>
          <w:szCs w:val="28"/>
          <w:lang w:val="en-US"/>
        </w:rPr>
        <w:t> </w:t>
      </w:r>
      <w:r w:rsidRPr="00773516">
        <w:rPr>
          <w:color w:val="000000"/>
          <w:sz w:val="28"/>
          <w:szCs w:val="28"/>
        </w:rPr>
        <w:t>И. Философия [Текст]: учеб</w:t>
      </w:r>
      <w:r>
        <w:rPr>
          <w:color w:val="000000"/>
          <w:sz w:val="28"/>
          <w:szCs w:val="28"/>
        </w:rPr>
        <w:t>ник</w:t>
      </w:r>
      <w:r w:rsidRPr="00773516">
        <w:rPr>
          <w:color w:val="000000"/>
          <w:sz w:val="28"/>
          <w:szCs w:val="28"/>
        </w:rPr>
        <w:t xml:space="preserve"> для бакалавров / Б.</w:t>
      </w:r>
      <w:r>
        <w:rPr>
          <w:color w:val="000000"/>
          <w:sz w:val="28"/>
          <w:szCs w:val="28"/>
          <w:lang w:val="en-US"/>
        </w:rPr>
        <w:t> </w:t>
      </w:r>
      <w:r w:rsidRPr="00773516">
        <w:rPr>
          <w:color w:val="000000"/>
          <w:sz w:val="28"/>
          <w:szCs w:val="28"/>
        </w:rPr>
        <w:t>И.</w:t>
      </w:r>
      <w:r>
        <w:rPr>
          <w:color w:val="000000"/>
          <w:sz w:val="28"/>
          <w:szCs w:val="28"/>
          <w:lang w:val="en-US"/>
        </w:rPr>
        <w:t> </w:t>
      </w:r>
      <w:proofErr w:type="spellStart"/>
      <w:r w:rsidRPr="00773516">
        <w:rPr>
          <w:color w:val="000000"/>
          <w:sz w:val="28"/>
          <w:szCs w:val="28"/>
        </w:rPr>
        <w:t>Липский</w:t>
      </w:r>
      <w:proofErr w:type="spellEnd"/>
      <w:r w:rsidRPr="00773516">
        <w:rPr>
          <w:color w:val="000000"/>
          <w:sz w:val="28"/>
          <w:szCs w:val="28"/>
        </w:rPr>
        <w:t xml:space="preserve"> и др.; рек. УМО. – 2-е изд.</w:t>
      </w:r>
      <w:r w:rsidRPr="00763EF2">
        <w:rPr>
          <w:color w:val="000000"/>
          <w:sz w:val="28"/>
          <w:szCs w:val="28"/>
        </w:rPr>
        <w:t xml:space="preserve"> </w:t>
      </w:r>
      <w:proofErr w:type="gramStart"/>
      <w:r w:rsidRPr="00763EF2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>М</w:t>
      </w:r>
      <w:proofErr w:type="gramEnd"/>
      <w:r>
        <w:rPr>
          <w:color w:val="000000"/>
          <w:sz w:val="28"/>
          <w:szCs w:val="28"/>
        </w:rPr>
        <w:t>осква</w:t>
      </w:r>
      <w:r w:rsidRPr="00773516">
        <w:rPr>
          <w:color w:val="000000"/>
          <w:sz w:val="28"/>
          <w:szCs w:val="28"/>
        </w:rPr>
        <w:t xml:space="preserve">: </w:t>
      </w:r>
      <w:proofErr w:type="spellStart"/>
      <w:r w:rsidRPr="00773516">
        <w:rPr>
          <w:color w:val="000000"/>
          <w:sz w:val="28"/>
          <w:szCs w:val="28"/>
        </w:rPr>
        <w:t>Юрайт</w:t>
      </w:r>
      <w:proofErr w:type="spellEnd"/>
      <w:r w:rsidRPr="00773516">
        <w:rPr>
          <w:color w:val="000000"/>
          <w:sz w:val="28"/>
          <w:szCs w:val="28"/>
        </w:rPr>
        <w:t>, 2014. – 508 с.</w:t>
      </w:r>
    </w:p>
    <w:p w:rsidR="00B7764F" w:rsidRPr="00763EF2" w:rsidRDefault="00B7764F" w:rsidP="00B7764F">
      <w:pPr>
        <w:ind w:firstLine="720"/>
        <w:jc w:val="both"/>
        <w:outlineLvl w:val="0"/>
        <w:rPr>
          <w:color w:val="000000"/>
          <w:sz w:val="28"/>
          <w:szCs w:val="28"/>
        </w:rPr>
      </w:pPr>
    </w:p>
    <w:p w:rsidR="00B7764F" w:rsidRDefault="00B7764F" w:rsidP="00B7764F">
      <w:pPr>
        <w:ind w:firstLine="720"/>
        <w:outlineLvl w:val="0"/>
        <w:rPr>
          <w:b/>
          <w:bCs/>
          <w:color w:val="000000"/>
          <w:sz w:val="28"/>
          <w:szCs w:val="28"/>
        </w:rPr>
      </w:pPr>
      <w:r w:rsidRPr="00773516">
        <w:rPr>
          <w:b/>
          <w:bCs/>
          <w:color w:val="000000"/>
          <w:sz w:val="28"/>
          <w:szCs w:val="28"/>
        </w:rPr>
        <w:t>Дополнительная литература</w:t>
      </w:r>
    </w:p>
    <w:p w:rsidR="00B7764F" w:rsidRPr="00773516" w:rsidRDefault="00B7764F" w:rsidP="00B7764F">
      <w:pPr>
        <w:ind w:firstLine="720"/>
        <w:jc w:val="both"/>
        <w:outlineLvl w:val="0"/>
        <w:rPr>
          <w:color w:val="000000"/>
          <w:sz w:val="28"/>
          <w:szCs w:val="28"/>
          <w:shd w:val="clear" w:color="auto" w:fill="FFFF00"/>
        </w:rPr>
      </w:pPr>
      <w:r w:rsidRPr="00773516">
        <w:rPr>
          <w:color w:val="000000"/>
          <w:sz w:val="28"/>
          <w:szCs w:val="28"/>
        </w:rPr>
        <w:t xml:space="preserve">1. Бессонов, Б. Н. История философии [Текст]: учебник </w:t>
      </w:r>
      <w:r>
        <w:rPr>
          <w:color w:val="000000"/>
          <w:sz w:val="28"/>
          <w:szCs w:val="28"/>
        </w:rPr>
        <w:t>/ Б. Н. Бессонов; доп. УМО. – Москва</w:t>
      </w:r>
      <w:r w:rsidRPr="00773516">
        <w:rPr>
          <w:color w:val="000000"/>
          <w:sz w:val="28"/>
          <w:szCs w:val="28"/>
        </w:rPr>
        <w:t xml:space="preserve">: </w:t>
      </w:r>
      <w:proofErr w:type="spellStart"/>
      <w:r w:rsidRPr="00773516">
        <w:rPr>
          <w:color w:val="000000"/>
          <w:sz w:val="28"/>
          <w:szCs w:val="28"/>
        </w:rPr>
        <w:t>Юрайт</w:t>
      </w:r>
      <w:proofErr w:type="spellEnd"/>
      <w:r w:rsidRPr="00773516">
        <w:rPr>
          <w:color w:val="000000"/>
          <w:sz w:val="28"/>
          <w:szCs w:val="28"/>
        </w:rPr>
        <w:t>, 2014. – 278 с. – (Основы наук)</w:t>
      </w:r>
      <w:r>
        <w:rPr>
          <w:color w:val="000000"/>
          <w:sz w:val="28"/>
          <w:szCs w:val="28"/>
        </w:rPr>
        <w:t>.</w:t>
      </w:r>
    </w:p>
    <w:p w:rsidR="00B7764F" w:rsidRPr="00773516" w:rsidRDefault="00B7764F" w:rsidP="00B7764F">
      <w:pPr>
        <w:ind w:firstLine="720"/>
        <w:jc w:val="both"/>
        <w:outlineLvl w:val="0"/>
        <w:rPr>
          <w:color w:val="000000"/>
          <w:sz w:val="28"/>
          <w:szCs w:val="28"/>
          <w:shd w:val="clear" w:color="auto" w:fill="FFFF00"/>
        </w:rPr>
      </w:pPr>
      <w:r w:rsidRPr="00773516">
        <w:rPr>
          <w:color w:val="000000"/>
          <w:sz w:val="28"/>
          <w:szCs w:val="28"/>
        </w:rPr>
        <w:t xml:space="preserve">2. Гриненко, Г. В. </w:t>
      </w:r>
      <w:r>
        <w:rPr>
          <w:color w:val="000000"/>
          <w:sz w:val="28"/>
          <w:szCs w:val="28"/>
        </w:rPr>
        <w:t>История философии [Текст]: учебник</w:t>
      </w:r>
      <w:r w:rsidRPr="00773516">
        <w:rPr>
          <w:color w:val="000000"/>
          <w:sz w:val="28"/>
          <w:szCs w:val="28"/>
        </w:rPr>
        <w:t xml:space="preserve"> для бакалавров / Г. В. Гриненко; рек. НМС </w:t>
      </w:r>
      <w:proofErr w:type="spellStart"/>
      <w:r w:rsidRPr="00773516">
        <w:rPr>
          <w:color w:val="000000"/>
          <w:sz w:val="28"/>
          <w:szCs w:val="28"/>
        </w:rPr>
        <w:t>Минобрнауки</w:t>
      </w:r>
      <w:proofErr w:type="spellEnd"/>
      <w:r w:rsidRPr="00773516">
        <w:rPr>
          <w:color w:val="000000"/>
          <w:sz w:val="28"/>
          <w:szCs w:val="28"/>
        </w:rPr>
        <w:t xml:space="preserve"> России. – 4-е изд., </w:t>
      </w:r>
      <w:proofErr w:type="spellStart"/>
      <w:r w:rsidRPr="00773516">
        <w:rPr>
          <w:color w:val="000000"/>
          <w:sz w:val="28"/>
          <w:szCs w:val="28"/>
        </w:rPr>
        <w:t>перераб</w:t>
      </w:r>
      <w:proofErr w:type="spellEnd"/>
      <w:r w:rsidRPr="00773516">
        <w:rPr>
          <w:color w:val="000000"/>
          <w:sz w:val="28"/>
          <w:szCs w:val="28"/>
        </w:rPr>
        <w:t xml:space="preserve">. и доп. – </w:t>
      </w:r>
      <w:r>
        <w:rPr>
          <w:color w:val="000000"/>
          <w:sz w:val="28"/>
          <w:szCs w:val="28"/>
        </w:rPr>
        <w:t>Москва</w:t>
      </w:r>
      <w:r w:rsidRPr="00773516">
        <w:rPr>
          <w:color w:val="000000"/>
          <w:sz w:val="28"/>
          <w:szCs w:val="28"/>
        </w:rPr>
        <w:t xml:space="preserve">: </w:t>
      </w:r>
      <w:proofErr w:type="spellStart"/>
      <w:proofErr w:type="gramStart"/>
      <w:r w:rsidRPr="00773516">
        <w:rPr>
          <w:color w:val="000000"/>
          <w:sz w:val="28"/>
          <w:szCs w:val="28"/>
        </w:rPr>
        <w:t>Юрайт</w:t>
      </w:r>
      <w:proofErr w:type="spellEnd"/>
      <w:r w:rsidRPr="00773516">
        <w:rPr>
          <w:color w:val="000000"/>
          <w:sz w:val="28"/>
          <w:szCs w:val="28"/>
        </w:rPr>
        <w:t>, 2014. – 706 с. – (Бакалавр.</w:t>
      </w:r>
      <w:proofErr w:type="gramEnd"/>
      <w:r w:rsidRPr="00773516">
        <w:rPr>
          <w:color w:val="000000"/>
          <w:sz w:val="28"/>
          <w:szCs w:val="28"/>
        </w:rPr>
        <w:t xml:space="preserve"> </w:t>
      </w:r>
      <w:proofErr w:type="gramStart"/>
      <w:r w:rsidRPr="00773516">
        <w:rPr>
          <w:color w:val="000000"/>
          <w:sz w:val="28"/>
          <w:szCs w:val="28"/>
        </w:rPr>
        <w:t>Базовый курс).</w:t>
      </w:r>
      <w:proofErr w:type="gramEnd"/>
    </w:p>
    <w:p w:rsidR="00B7764F" w:rsidRPr="00773516" w:rsidRDefault="00B7764F" w:rsidP="00B7764F">
      <w:pPr>
        <w:ind w:firstLine="720"/>
        <w:jc w:val="both"/>
        <w:outlineLvl w:val="0"/>
        <w:rPr>
          <w:color w:val="000000"/>
          <w:sz w:val="28"/>
          <w:szCs w:val="28"/>
          <w:shd w:val="clear" w:color="auto" w:fill="FFFF00"/>
        </w:rPr>
      </w:pPr>
      <w:r w:rsidRPr="00773516">
        <w:rPr>
          <w:color w:val="000000"/>
          <w:sz w:val="28"/>
          <w:szCs w:val="28"/>
        </w:rPr>
        <w:t xml:space="preserve">3. История философии [Текст]: от философии Древнего Востока до философии </w:t>
      </w:r>
      <w:r>
        <w:rPr>
          <w:color w:val="000000"/>
          <w:sz w:val="28"/>
          <w:szCs w:val="28"/>
        </w:rPr>
        <w:t>ХХ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 xml:space="preserve"> века: учебник / под ред. В. </w:t>
      </w:r>
      <w:r w:rsidRPr="00773516"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</w:rPr>
        <w:t> </w:t>
      </w:r>
      <w:r w:rsidRPr="00773516">
        <w:rPr>
          <w:color w:val="000000"/>
          <w:sz w:val="28"/>
          <w:szCs w:val="28"/>
        </w:rPr>
        <w:t xml:space="preserve">Васильева. </w:t>
      </w:r>
      <w:r>
        <w:rPr>
          <w:color w:val="000000"/>
          <w:sz w:val="28"/>
          <w:szCs w:val="28"/>
        </w:rPr>
        <w:t>– Москва</w:t>
      </w:r>
      <w:r w:rsidRPr="00773516">
        <w:rPr>
          <w:color w:val="000000"/>
          <w:sz w:val="28"/>
          <w:szCs w:val="28"/>
        </w:rPr>
        <w:t xml:space="preserve">: </w:t>
      </w:r>
      <w:proofErr w:type="spellStart"/>
      <w:r w:rsidRPr="00773516">
        <w:rPr>
          <w:color w:val="000000"/>
          <w:sz w:val="28"/>
          <w:szCs w:val="28"/>
        </w:rPr>
        <w:t>Ленанд</w:t>
      </w:r>
      <w:proofErr w:type="spellEnd"/>
      <w:r w:rsidRPr="00773516">
        <w:rPr>
          <w:color w:val="000000"/>
          <w:sz w:val="28"/>
          <w:szCs w:val="28"/>
        </w:rPr>
        <w:t>, 2014. – 880 с. – (Классический учебник МГУ)</w:t>
      </w:r>
      <w:r>
        <w:rPr>
          <w:color w:val="000000"/>
          <w:sz w:val="28"/>
          <w:szCs w:val="28"/>
        </w:rPr>
        <w:t>.</w:t>
      </w:r>
    </w:p>
    <w:p w:rsidR="00B7764F" w:rsidRDefault="00B7764F" w:rsidP="00B7764F">
      <w:pPr>
        <w:ind w:firstLine="720"/>
        <w:jc w:val="both"/>
        <w:outlineLvl w:val="0"/>
        <w:rPr>
          <w:color w:val="000000"/>
          <w:sz w:val="28"/>
          <w:szCs w:val="28"/>
        </w:rPr>
      </w:pPr>
      <w:r w:rsidRPr="00773516">
        <w:rPr>
          <w:color w:val="000000"/>
          <w:sz w:val="28"/>
          <w:szCs w:val="28"/>
        </w:rPr>
        <w:t>4. Борисова</w:t>
      </w:r>
      <w:r>
        <w:rPr>
          <w:color w:val="000000"/>
          <w:sz w:val="28"/>
          <w:szCs w:val="28"/>
        </w:rPr>
        <w:t>,</w:t>
      </w:r>
      <w:r w:rsidRPr="00773516">
        <w:rPr>
          <w:color w:val="000000"/>
          <w:sz w:val="28"/>
          <w:szCs w:val="28"/>
        </w:rPr>
        <w:t xml:space="preserve"> Е.</w:t>
      </w:r>
      <w:r>
        <w:rPr>
          <w:color w:val="000000"/>
          <w:sz w:val="28"/>
          <w:szCs w:val="28"/>
        </w:rPr>
        <w:t> </w:t>
      </w:r>
      <w:r w:rsidRPr="00773516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>,</w:t>
      </w:r>
      <w:r w:rsidRPr="00773516">
        <w:rPr>
          <w:color w:val="000000"/>
          <w:sz w:val="28"/>
          <w:szCs w:val="28"/>
        </w:rPr>
        <w:t xml:space="preserve"> </w:t>
      </w:r>
      <w:proofErr w:type="spellStart"/>
      <w:r w:rsidRPr="00773516">
        <w:rPr>
          <w:color w:val="000000"/>
          <w:sz w:val="28"/>
          <w:szCs w:val="28"/>
        </w:rPr>
        <w:t>Джохадзе</w:t>
      </w:r>
      <w:proofErr w:type="spellEnd"/>
      <w:r>
        <w:rPr>
          <w:color w:val="000000"/>
          <w:sz w:val="28"/>
          <w:szCs w:val="28"/>
        </w:rPr>
        <w:t>, </w:t>
      </w:r>
      <w:r w:rsidRPr="00773516">
        <w:rPr>
          <w:color w:val="000000"/>
          <w:sz w:val="28"/>
          <w:szCs w:val="28"/>
        </w:rPr>
        <w:t>Н.</w:t>
      </w:r>
      <w:r>
        <w:t> </w:t>
      </w:r>
      <w:r w:rsidRPr="00773516">
        <w:rPr>
          <w:color w:val="000000"/>
          <w:sz w:val="28"/>
          <w:szCs w:val="28"/>
        </w:rPr>
        <w:t>И. Философия. Учебно-практическое пособие [Электронный ресурс]. – М</w:t>
      </w:r>
      <w:r>
        <w:rPr>
          <w:color w:val="000000"/>
          <w:sz w:val="28"/>
          <w:szCs w:val="28"/>
        </w:rPr>
        <w:t>осква</w:t>
      </w:r>
      <w:r w:rsidRPr="00773516">
        <w:rPr>
          <w:color w:val="000000"/>
          <w:sz w:val="28"/>
          <w:szCs w:val="28"/>
        </w:rPr>
        <w:t>: Евразийский открытый институт, 2011. –</w:t>
      </w:r>
      <w:r>
        <w:rPr>
          <w:color w:val="000000"/>
          <w:sz w:val="28"/>
          <w:szCs w:val="28"/>
        </w:rPr>
        <w:t xml:space="preserve"> 414 с.– </w:t>
      </w:r>
      <w:r w:rsidRPr="00773516">
        <w:rPr>
          <w:color w:val="000000"/>
          <w:sz w:val="28"/>
          <w:szCs w:val="28"/>
        </w:rPr>
        <w:t>Режим доступа:</w:t>
      </w:r>
      <w:r w:rsidRPr="00556C59">
        <w:t> </w:t>
      </w:r>
      <w:r w:rsidRPr="00CE3CDA">
        <w:rPr>
          <w:color w:val="000000"/>
          <w:sz w:val="28"/>
          <w:szCs w:val="28"/>
        </w:rPr>
        <w:t>http://biblioclub.ru/index.php?page=book_red&amp;id=90885</w:t>
      </w:r>
    </w:p>
    <w:p w:rsidR="00B7764F" w:rsidRDefault="00B7764F" w:rsidP="00B7764F">
      <w:pPr>
        <w:ind w:firstLine="720"/>
        <w:jc w:val="both"/>
        <w:outlineLvl w:val="0"/>
        <w:rPr>
          <w:color w:val="000000"/>
          <w:sz w:val="28"/>
          <w:szCs w:val="28"/>
        </w:rPr>
      </w:pPr>
      <w:r w:rsidRPr="00556C59">
        <w:rPr>
          <w:color w:val="000000"/>
          <w:sz w:val="28"/>
          <w:szCs w:val="28"/>
        </w:rPr>
        <w:t>5. Хрестоматия по философии: Учебное пособие</w:t>
      </w:r>
      <w:proofErr w:type="gramStart"/>
      <w:r w:rsidRPr="00556C59">
        <w:rPr>
          <w:color w:val="000000"/>
          <w:sz w:val="28"/>
          <w:szCs w:val="28"/>
        </w:rPr>
        <w:t xml:space="preserve"> / О</w:t>
      </w:r>
      <w:proofErr w:type="gramEnd"/>
      <w:r w:rsidRPr="00556C59">
        <w:rPr>
          <w:color w:val="000000"/>
          <w:sz w:val="28"/>
          <w:szCs w:val="28"/>
        </w:rPr>
        <w:t xml:space="preserve">тв. ред. и сост. А. А. Радугин. </w:t>
      </w:r>
      <w:r w:rsidR="000962D6">
        <w:rPr>
          <w:color w:val="000000"/>
          <w:sz w:val="28"/>
          <w:szCs w:val="28"/>
        </w:rPr>
        <w:t>–</w:t>
      </w:r>
      <w:r w:rsidRPr="00556C59">
        <w:rPr>
          <w:color w:val="000000"/>
          <w:sz w:val="28"/>
          <w:szCs w:val="28"/>
        </w:rPr>
        <w:t xml:space="preserve"> Москва: Центр, 2001.</w:t>
      </w:r>
    </w:p>
    <w:p w:rsidR="00B7764F" w:rsidRDefault="00B7764F" w:rsidP="00B7764F">
      <w:pPr>
        <w:ind w:firstLine="720"/>
        <w:jc w:val="both"/>
        <w:outlineLvl w:val="0"/>
        <w:rPr>
          <w:i/>
          <w:color w:val="000000"/>
          <w:sz w:val="28"/>
          <w:szCs w:val="28"/>
        </w:rPr>
      </w:pPr>
    </w:p>
    <w:p w:rsidR="00B7764F" w:rsidRPr="00011462" w:rsidRDefault="00B7764F" w:rsidP="00B7764F">
      <w:pPr>
        <w:ind w:firstLine="720"/>
        <w:jc w:val="both"/>
        <w:outlineLvl w:val="0"/>
        <w:rPr>
          <w:b/>
          <w:color w:val="000000"/>
          <w:sz w:val="28"/>
          <w:szCs w:val="28"/>
        </w:rPr>
      </w:pPr>
      <w:r w:rsidRPr="00011462">
        <w:rPr>
          <w:b/>
          <w:color w:val="000000"/>
          <w:sz w:val="28"/>
          <w:szCs w:val="28"/>
        </w:rPr>
        <w:t>Рекомендуемая литература</w:t>
      </w:r>
    </w:p>
    <w:p w:rsidR="00B7764F" w:rsidRDefault="00B7764F" w:rsidP="00B7764F">
      <w:pPr>
        <w:ind w:firstLine="720"/>
        <w:jc w:val="both"/>
        <w:outlineLvl w:val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Научная и публицистическая литература</w:t>
      </w:r>
    </w:p>
    <w:p w:rsidR="00B7764F" w:rsidRDefault="00B7764F" w:rsidP="00612CF0">
      <w:pPr>
        <w:pStyle w:val="af5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Бердяев, Н. А. Великий инквизитор / Н. А. Бердяев // Новое религиозное сознание и общественность. – Санкт-Петербург: Издание М. В. Пирожкова, 1907. – С. 1–32.</w:t>
      </w:r>
    </w:p>
    <w:p w:rsidR="00B7764F" w:rsidRPr="00B7503D" w:rsidRDefault="00B7764F" w:rsidP="00612CF0">
      <w:pPr>
        <w:pStyle w:val="af5"/>
        <w:numPr>
          <w:ilvl w:val="0"/>
          <w:numId w:val="25"/>
        </w:numPr>
        <w:ind w:left="0" w:firstLine="709"/>
        <w:rPr>
          <w:sz w:val="28"/>
          <w:szCs w:val="28"/>
        </w:rPr>
      </w:pPr>
      <w:r w:rsidRPr="00F03CC9">
        <w:rPr>
          <w:bCs/>
          <w:sz w:val="28"/>
          <w:szCs w:val="28"/>
        </w:rPr>
        <w:t>Беркли, Дж. Трактат о принципах человеческого знания / Дж. Беркли // Сочинения. – Москва: «Мысль», 1978. – С. 150–247.</w:t>
      </w:r>
    </w:p>
    <w:p w:rsidR="00B7764F" w:rsidRDefault="00B7764F" w:rsidP="00612CF0">
      <w:pPr>
        <w:pStyle w:val="af5"/>
        <w:numPr>
          <w:ilvl w:val="0"/>
          <w:numId w:val="25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Декарт, </w:t>
      </w:r>
      <w:r w:rsidRPr="00FE2DC9">
        <w:rPr>
          <w:sz w:val="28"/>
          <w:szCs w:val="28"/>
        </w:rPr>
        <w:t>Р. Размышления о первой философии / Р. Декарт // Сочинения. – С</w:t>
      </w:r>
      <w:r>
        <w:rPr>
          <w:sz w:val="28"/>
          <w:szCs w:val="28"/>
        </w:rPr>
        <w:t>анкт-Петербург</w:t>
      </w:r>
      <w:r w:rsidRPr="00FE2DC9">
        <w:rPr>
          <w:sz w:val="28"/>
          <w:szCs w:val="28"/>
        </w:rPr>
        <w:t>: Наука, 2015.</w:t>
      </w:r>
    </w:p>
    <w:p w:rsidR="00B7764F" w:rsidRDefault="00B7764F" w:rsidP="00612CF0">
      <w:pPr>
        <w:pStyle w:val="af5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Декарт, </w:t>
      </w:r>
      <w:r w:rsidRPr="00FE2DC9">
        <w:rPr>
          <w:sz w:val="28"/>
          <w:szCs w:val="28"/>
        </w:rPr>
        <w:t>Р. Рассуждение о методе / Р. Декарт. – М</w:t>
      </w:r>
      <w:r>
        <w:rPr>
          <w:sz w:val="28"/>
          <w:szCs w:val="28"/>
        </w:rPr>
        <w:t>осква</w:t>
      </w:r>
      <w:r w:rsidRPr="00FE2DC9">
        <w:rPr>
          <w:sz w:val="28"/>
          <w:szCs w:val="28"/>
        </w:rPr>
        <w:t xml:space="preserve">, 2012. </w:t>
      </w:r>
    </w:p>
    <w:p w:rsidR="00B7764F" w:rsidRDefault="00B7764F" w:rsidP="00612CF0">
      <w:pPr>
        <w:pStyle w:val="af5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Камю, А. Миф о Сизифе: эссе об абсурде / А. Камю // Сумерки богов. –</w:t>
      </w:r>
      <w:r w:rsidRPr="009F6B01">
        <w:rPr>
          <w:sz w:val="28"/>
          <w:szCs w:val="28"/>
        </w:rPr>
        <w:t xml:space="preserve"> Москва: Издательство политической литературы, 1990. – С.</w:t>
      </w:r>
      <w:r>
        <w:rPr>
          <w:sz w:val="28"/>
          <w:szCs w:val="28"/>
        </w:rPr>
        <w:t xml:space="preserve"> 222–318. </w:t>
      </w:r>
    </w:p>
    <w:p w:rsidR="00B7764F" w:rsidRPr="005F2D00" w:rsidRDefault="00B7764F" w:rsidP="00612CF0">
      <w:pPr>
        <w:numPr>
          <w:ilvl w:val="0"/>
          <w:numId w:val="25"/>
        </w:numPr>
        <w:tabs>
          <w:tab w:val="left" w:pos="1260"/>
          <w:tab w:val="left" w:pos="1418"/>
        </w:tabs>
        <w:ind w:left="0" w:firstLine="709"/>
        <w:jc w:val="both"/>
        <w:rPr>
          <w:sz w:val="28"/>
          <w:szCs w:val="28"/>
        </w:rPr>
      </w:pPr>
      <w:r w:rsidRPr="0078356C">
        <w:rPr>
          <w:sz w:val="28"/>
          <w:szCs w:val="28"/>
        </w:rPr>
        <w:lastRenderedPageBreak/>
        <w:t xml:space="preserve">Лао-Цзы. </w:t>
      </w:r>
      <w:r w:rsidRPr="0078356C">
        <w:rPr>
          <w:color w:val="222222"/>
          <w:sz w:val="28"/>
          <w:szCs w:val="28"/>
          <w:shd w:val="clear" w:color="auto" w:fill="FFFFFF"/>
        </w:rPr>
        <w:t>Дао-Дэ Цзин, или Трактат о пути и морали / Лао-Цзы. – Москва: РИПОЛ классик, 2003. – 222 с.</w:t>
      </w:r>
    </w:p>
    <w:p w:rsidR="00B7764F" w:rsidRDefault="00B7764F" w:rsidP="00612CF0">
      <w:pPr>
        <w:pStyle w:val="af5"/>
        <w:numPr>
          <w:ilvl w:val="0"/>
          <w:numId w:val="25"/>
        </w:numPr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r w:rsidRPr="00B476BB">
        <w:rPr>
          <w:sz w:val="28"/>
          <w:szCs w:val="28"/>
        </w:rPr>
        <w:t>Лосев,</w:t>
      </w:r>
      <w:r>
        <w:rPr>
          <w:sz w:val="28"/>
          <w:szCs w:val="28"/>
        </w:rPr>
        <w:t> </w:t>
      </w:r>
      <w:r w:rsidRPr="00B476BB">
        <w:rPr>
          <w:sz w:val="28"/>
          <w:szCs w:val="28"/>
        </w:rPr>
        <w:t>А. Ф. История античной эстетики. Ранняя классика. – Москва: ООО «Издательство АСТ»; Харьков: Фолио, 2000. – 624 с.</w:t>
      </w:r>
    </w:p>
    <w:p w:rsidR="00B7764F" w:rsidRPr="00111F70" w:rsidRDefault="00B7764F" w:rsidP="00612CF0">
      <w:pPr>
        <w:numPr>
          <w:ilvl w:val="0"/>
          <w:numId w:val="25"/>
        </w:numPr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Лысак, И. </w:t>
      </w:r>
      <w:r w:rsidRPr="009177ED">
        <w:rPr>
          <w:sz w:val="28"/>
          <w:szCs w:val="28"/>
        </w:rPr>
        <w:t xml:space="preserve">В. Информация как общенаучное и философское понятие: основные подходы к определению / И. В. Лысак // Философские проблемы информационных технологий и киберпространства. – Декабрь, 2015. – № 2 (10). – С. 9–26. </w:t>
      </w:r>
      <w:r w:rsidRPr="00111F70">
        <w:rPr>
          <w:sz w:val="28"/>
          <w:szCs w:val="28"/>
          <w:lang w:val="en-US"/>
        </w:rPr>
        <w:t>URL: https://cyberleninka.ru/article/n/informatsiya-kak-obschenauchnoe-i-filosofskoe-ponyatie-osnovnye-podhody-k-opredelen</w:t>
      </w:r>
      <w:r w:rsidR="00111F70" w:rsidRPr="00111F70">
        <w:rPr>
          <w:sz w:val="28"/>
          <w:szCs w:val="28"/>
          <w:lang w:val="en-US"/>
        </w:rPr>
        <w:t>iyu</w:t>
      </w:r>
      <w:r w:rsidRPr="00111F70">
        <w:rPr>
          <w:sz w:val="28"/>
          <w:szCs w:val="28"/>
          <w:lang w:val="en-US"/>
        </w:rPr>
        <w:t>. </w:t>
      </w:r>
    </w:p>
    <w:p w:rsidR="00B7764F" w:rsidRDefault="00B7764F" w:rsidP="00612CF0">
      <w:pPr>
        <w:pStyle w:val="af5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proofErr w:type="spellStart"/>
      <w:r w:rsidRPr="00EF2F10">
        <w:rPr>
          <w:sz w:val="28"/>
          <w:szCs w:val="28"/>
        </w:rPr>
        <w:t>Мамардашвили</w:t>
      </w:r>
      <w:proofErr w:type="spellEnd"/>
      <w:r w:rsidRPr="00EF2F10">
        <w:rPr>
          <w:sz w:val="28"/>
          <w:szCs w:val="28"/>
        </w:rPr>
        <w:t xml:space="preserve">, М. К. </w:t>
      </w:r>
      <w:r w:rsidRPr="000167AA">
        <w:rPr>
          <w:sz w:val="28"/>
          <w:szCs w:val="28"/>
        </w:rPr>
        <w:t>Как я понимаю философию: [сборник]. – Москва: Прогресс</w:t>
      </w:r>
      <w:r>
        <w:rPr>
          <w:sz w:val="28"/>
          <w:szCs w:val="28"/>
        </w:rPr>
        <w:t>,</w:t>
      </w:r>
      <w:r w:rsidRPr="000167AA">
        <w:rPr>
          <w:sz w:val="28"/>
          <w:szCs w:val="28"/>
        </w:rPr>
        <w:t xml:space="preserve"> Культура, 1992. – 414 с.</w:t>
      </w:r>
    </w:p>
    <w:p w:rsidR="00B7764F" w:rsidRPr="00EF2F10" w:rsidRDefault="00B7764F" w:rsidP="00612CF0">
      <w:pPr>
        <w:pStyle w:val="af5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proofErr w:type="spellStart"/>
      <w:r w:rsidRPr="00EF2F10">
        <w:rPr>
          <w:sz w:val="28"/>
          <w:szCs w:val="28"/>
        </w:rPr>
        <w:t>Мамардашвили</w:t>
      </w:r>
      <w:proofErr w:type="spellEnd"/>
      <w:r w:rsidRPr="00EF2F10">
        <w:rPr>
          <w:sz w:val="28"/>
          <w:szCs w:val="28"/>
        </w:rPr>
        <w:t>, М. К. Очерк современной европейской философии / М. К. </w:t>
      </w:r>
      <w:proofErr w:type="spellStart"/>
      <w:r w:rsidRPr="00EF2F10">
        <w:rPr>
          <w:sz w:val="28"/>
          <w:szCs w:val="28"/>
        </w:rPr>
        <w:t>Мамардашвили</w:t>
      </w:r>
      <w:proofErr w:type="spellEnd"/>
      <w:r w:rsidRPr="00EF2F10">
        <w:rPr>
          <w:sz w:val="28"/>
          <w:szCs w:val="28"/>
        </w:rPr>
        <w:t xml:space="preserve">. – М.: Фонд </w:t>
      </w:r>
      <w:proofErr w:type="spellStart"/>
      <w:r w:rsidRPr="00EF2F10">
        <w:rPr>
          <w:sz w:val="28"/>
          <w:szCs w:val="28"/>
        </w:rPr>
        <w:t>Мераба</w:t>
      </w:r>
      <w:proofErr w:type="spellEnd"/>
      <w:r w:rsidRPr="00EF2F10">
        <w:rPr>
          <w:sz w:val="28"/>
          <w:szCs w:val="28"/>
        </w:rPr>
        <w:t xml:space="preserve"> </w:t>
      </w:r>
      <w:proofErr w:type="spellStart"/>
      <w:r w:rsidRPr="00EF2F10">
        <w:rPr>
          <w:sz w:val="28"/>
          <w:szCs w:val="28"/>
        </w:rPr>
        <w:t>Мамардашвили</w:t>
      </w:r>
      <w:proofErr w:type="spellEnd"/>
      <w:r w:rsidRPr="00EF2F10">
        <w:rPr>
          <w:sz w:val="28"/>
          <w:szCs w:val="28"/>
        </w:rPr>
        <w:t>, 2017. – 584 с.</w:t>
      </w:r>
    </w:p>
    <w:p w:rsidR="00B7764F" w:rsidRDefault="00B7764F" w:rsidP="00111F70">
      <w:pPr>
        <w:pStyle w:val="af5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Ницше, </w:t>
      </w:r>
      <w:r w:rsidRPr="00EF2F10">
        <w:rPr>
          <w:sz w:val="28"/>
          <w:szCs w:val="28"/>
        </w:rPr>
        <w:t>Ф. Воля к власти / Ф. Ницше.</w:t>
      </w:r>
      <w:r>
        <w:rPr>
          <w:sz w:val="28"/>
          <w:szCs w:val="28"/>
        </w:rPr>
        <w:t xml:space="preserve"> – Москва</w:t>
      </w:r>
      <w:r w:rsidRPr="00EF2F10">
        <w:rPr>
          <w:sz w:val="28"/>
          <w:szCs w:val="28"/>
        </w:rPr>
        <w:t>, 2011.</w:t>
      </w:r>
    </w:p>
    <w:p w:rsidR="00B7764F" w:rsidRDefault="00B7764F" w:rsidP="00111F70">
      <w:pPr>
        <w:pStyle w:val="af5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F2F10">
        <w:rPr>
          <w:sz w:val="28"/>
          <w:szCs w:val="28"/>
        </w:rPr>
        <w:t>Ницше</w:t>
      </w:r>
      <w:r>
        <w:rPr>
          <w:sz w:val="28"/>
          <w:szCs w:val="28"/>
        </w:rPr>
        <w:t>, </w:t>
      </w:r>
      <w:r w:rsidRPr="00EF2F10">
        <w:rPr>
          <w:sz w:val="28"/>
          <w:szCs w:val="28"/>
        </w:rPr>
        <w:t xml:space="preserve">Ф. Так говорил Заратустра / Ф. Ницше. </w:t>
      </w:r>
      <w:r>
        <w:rPr>
          <w:sz w:val="28"/>
          <w:szCs w:val="28"/>
        </w:rPr>
        <w:t>–</w:t>
      </w:r>
      <w:r w:rsidRPr="00EF2F10">
        <w:rPr>
          <w:sz w:val="28"/>
          <w:szCs w:val="28"/>
        </w:rPr>
        <w:t xml:space="preserve"> М., 2012.</w:t>
      </w:r>
    </w:p>
    <w:p w:rsidR="00B7764F" w:rsidRPr="00EF68C0" w:rsidRDefault="00B7764F" w:rsidP="00111F70">
      <w:pPr>
        <w:pStyle w:val="af5"/>
        <w:numPr>
          <w:ilvl w:val="0"/>
          <w:numId w:val="25"/>
        </w:numPr>
        <w:tabs>
          <w:tab w:val="left" w:pos="1134"/>
        </w:tabs>
        <w:spacing w:line="276" w:lineRule="auto"/>
        <w:ind w:left="0" w:firstLine="709"/>
        <w:contextualSpacing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Ортега-и-Гассет</w:t>
      </w:r>
      <w:proofErr w:type="spellEnd"/>
      <w:r>
        <w:rPr>
          <w:sz w:val="28"/>
          <w:szCs w:val="28"/>
        </w:rPr>
        <w:t>, </w:t>
      </w:r>
      <w:r w:rsidRPr="00EF68C0">
        <w:rPr>
          <w:sz w:val="28"/>
          <w:szCs w:val="28"/>
        </w:rPr>
        <w:t>Х</w:t>
      </w:r>
      <w:r>
        <w:rPr>
          <w:sz w:val="28"/>
          <w:szCs w:val="28"/>
        </w:rPr>
        <w:t>.</w:t>
      </w:r>
      <w:r w:rsidRPr="00EF68C0">
        <w:rPr>
          <w:sz w:val="28"/>
          <w:szCs w:val="28"/>
        </w:rPr>
        <w:t xml:space="preserve"> Восстание масс [сборник: пер с исп.] / Хосе </w:t>
      </w:r>
      <w:proofErr w:type="spellStart"/>
      <w:r w:rsidRPr="00EF68C0">
        <w:rPr>
          <w:sz w:val="28"/>
          <w:szCs w:val="28"/>
        </w:rPr>
        <w:t>Ортега-и-Гассет</w:t>
      </w:r>
      <w:proofErr w:type="spellEnd"/>
      <w:r w:rsidRPr="00EF68C0">
        <w:rPr>
          <w:sz w:val="28"/>
          <w:szCs w:val="28"/>
        </w:rPr>
        <w:t xml:space="preserve">. – Москва: Изд-во </w:t>
      </w:r>
      <w:proofErr w:type="spellStart"/>
      <w:r w:rsidRPr="00EF68C0">
        <w:rPr>
          <w:sz w:val="28"/>
          <w:szCs w:val="28"/>
        </w:rPr>
        <w:t>Аст</w:t>
      </w:r>
      <w:proofErr w:type="spellEnd"/>
      <w:r w:rsidRPr="00EF68C0">
        <w:rPr>
          <w:sz w:val="28"/>
          <w:szCs w:val="28"/>
        </w:rPr>
        <w:t>: Ермак, 2005. – 269 с.</w:t>
      </w:r>
    </w:p>
    <w:p w:rsidR="00B7764F" w:rsidRDefault="00B7764F" w:rsidP="00111F70">
      <w:pPr>
        <w:pStyle w:val="af5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01571A">
        <w:rPr>
          <w:bCs/>
          <w:sz w:val="28"/>
          <w:szCs w:val="28"/>
        </w:rPr>
        <w:t>Платон</w:t>
      </w:r>
      <w:proofErr w:type="gramStart"/>
      <w:r w:rsidRPr="0001571A">
        <w:rPr>
          <w:bCs/>
          <w:sz w:val="28"/>
          <w:szCs w:val="28"/>
        </w:rPr>
        <w:t>.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ратил</w:t>
      </w:r>
      <w:proofErr w:type="spellEnd"/>
      <w:r>
        <w:rPr>
          <w:sz w:val="28"/>
          <w:szCs w:val="28"/>
        </w:rPr>
        <w:t xml:space="preserve"> / Платон. –</w:t>
      </w:r>
      <w:proofErr w:type="spellStart"/>
      <w:r w:rsidRPr="0001571A">
        <w:rPr>
          <w:bCs/>
          <w:sz w:val="28"/>
          <w:szCs w:val="28"/>
        </w:rPr>
        <w:t>Диалоги</w:t>
      </w:r>
      <w:r>
        <w:rPr>
          <w:bCs/>
          <w:sz w:val="28"/>
          <w:szCs w:val="28"/>
        </w:rPr>
        <w:t>.Т</w:t>
      </w:r>
      <w:proofErr w:type="spellEnd"/>
      <w:r>
        <w:rPr>
          <w:bCs/>
          <w:sz w:val="28"/>
          <w:szCs w:val="28"/>
        </w:rPr>
        <w:t xml:space="preserve">. 1. – </w:t>
      </w:r>
      <w:r w:rsidRPr="0001571A">
        <w:rPr>
          <w:bCs/>
          <w:sz w:val="28"/>
          <w:szCs w:val="28"/>
        </w:rPr>
        <w:t>Москва: ЭКСМО, 2008. –</w:t>
      </w:r>
      <w:r>
        <w:rPr>
          <w:bCs/>
          <w:sz w:val="28"/>
          <w:szCs w:val="28"/>
        </w:rPr>
        <w:t>1232 </w:t>
      </w:r>
      <w:r w:rsidRPr="0001571A">
        <w:rPr>
          <w:bCs/>
          <w:sz w:val="28"/>
          <w:szCs w:val="28"/>
        </w:rPr>
        <w:t xml:space="preserve">с. </w:t>
      </w:r>
    </w:p>
    <w:p w:rsidR="00B7764F" w:rsidRDefault="00B7764F" w:rsidP="00111F70">
      <w:pPr>
        <w:pStyle w:val="af5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01571A">
        <w:rPr>
          <w:bCs/>
          <w:sz w:val="28"/>
          <w:szCs w:val="28"/>
        </w:rPr>
        <w:t>Платон</w:t>
      </w:r>
      <w:proofErr w:type="gramStart"/>
      <w:r w:rsidRPr="0001571A">
        <w:rPr>
          <w:bCs/>
          <w:sz w:val="28"/>
          <w:szCs w:val="28"/>
        </w:rPr>
        <w:t>.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енон</w:t>
      </w:r>
      <w:proofErr w:type="spellEnd"/>
      <w:r>
        <w:rPr>
          <w:sz w:val="28"/>
          <w:szCs w:val="28"/>
        </w:rPr>
        <w:t xml:space="preserve"> / Платон. –</w:t>
      </w:r>
      <w:proofErr w:type="spellStart"/>
      <w:r w:rsidRPr="0001571A">
        <w:rPr>
          <w:bCs/>
          <w:sz w:val="28"/>
          <w:szCs w:val="28"/>
        </w:rPr>
        <w:t>Диалоги</w:t>
      </w:r>
      <w:r>
        <w:rPr>
          <w:bCs/>
          <w:sz w:val="28"/>
          <w:szCs w:val="28"/>
        </w:rPr>
        <w:t>.Т</w:t>
      </w:r>
      <w:proofErr w:type="spellEnd"/>
      <w:r>
        <w:rPr>
          <w:bCs/>
          <w:sz w:val="28"/>
          <w:szCs w:val="28"/>
        </w:rPr>
        <w:t xml:space="preserve">. 1. – </w:t>
      </w:r>
      <w:r w:rsidRPr="0001571A">
        <w:rPr>
          <w:bCs/>
          <w:sz w:val="28"/>
          <w:szCs w:val="28"/>
        </w:rPr>
        <w:t>Москва: ЭКСМО, 2008. –</w:t>
      </w:r>
      <w:r>
        <w:rPr>
          <w:bCs/>
          <w:sz w:val="28"/>
          <w:szCs w:val="28"/>
        </w:rPr>
        <w:t>1232 </w:t>
      </w:r>
      <w:r w:rsidRPr="0001571A">
        <w:rPr>
          <w:bCs/>
          <w:sz w:val="28"/>
          <w:szCs w:val="28"/>
        </w:rPr>
        <w:t xml:space="preserve">с. </w:t>
      </w:r>
    </w:p>
    <w:p w:rsidR="00B7764F" w:rsidRDefault="00B7764F" w:rsidP="00111F70">
      <w:pPr>
        <w:pStyle w:val="af5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01571A">
        <w:rPr>
          <w:bCs/>
          <w:sz w:val="28"/>
          <w:szCs w:val="28"/>
        </w:rPr>
        <w:t>Платон</w:t>
      </w:r>
      <w:proofErr w:type="gramStart"/>
      <w:r w:rsidRPr="0001571A">
        <w:rPr>
          <w:bCs/>
          <w:sz w:val="28"/>
          <w:szCs w:val="28"/>
        </w:rPr>
        <w:t>.</w:t>
      </w:r>
      <w:r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>едон</w:t>
      </w:r>
      <w:proofErr w:type="spellEnd"/>
      <w:r>
        <w:rPr>
          <w:sz w:val="28"/>
          <w:szCs w:val="28"/>
        </w:rPr>
        <w:t xml:space="preserve"> / Платон. –</w:t>
      </w:r>
      <w:proofErr w:type="spellStart"/>
      <w:r w:rsidRPr="0001571A">
        <w:rPr>
          <w:bCs/>
          <w:sz w:val="28"/>
          <w:szCs w:val="28"/>
        </w:rPr>
        <w:t>Диалоги</w:t>
      </w:r>
      <w:r>
        <w:rPr>
          <w:bCs/>
          <w:sz w:val="28"/>
          <w:szCs w:val="28"/>
        </w:rPr>
        <w:t>.Т</w:t>
      </w:r>
      <w:proofErr w:type="spellEnd"/>
      <w:r>
        <w:rPr>
          <w:bCs/>
          <w:sz w:val="28"/>
          <w:szCs w:val="28"/>
        </w:rPr>
        <w:t xml:space="preserve">. 1. – </w:t>
      </w:r>
      <w:r w:rsidRPr="0001571A">
        <w:rPr>
          <w:bCs/>
          <w:sz w:val="28"/>
          <w:szCs w:val="28"/>
        </w:rPr>
        <w:t>Москва: ЭКСМО, 2008. –</w:t>
      </w:r>
      <w:r>
        <w:rPr>
          <w:bCs/>
          <w:sz w:val="28"/>
          <w:szCs w:val="28"/>
        </w:rPr>
        <w:t>1232 </w:t>
      </w:r>
      <w:r w:rsidRPr="0001571A">
        <w:rPr>
          <w:bCs/>
          <w:sz w:val="28"/>
          <w:szCs w:val="28"/>
        </w:rPr>
        <w:t xml:space="preserve">с. </w:t>
      </w:r>
    </w:p>
    <w:p w:rsidR="00B7764F" w:rsidRDefault="00B7764F" w:rsidP="00111F70">
      <w:pPr>
        <w:pStyle w:val="af5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1571A">
        <w:rPr>
          <w:bCs/>
          <w:sz w:val="28"/>
          <w:szCs w:val="28"/>
        </w:rPr>
        <w:t>Платон.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Тимей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/ Платон. </w:t>
      </w:r>
      <w:r>
        <w:rPr>
          <w:bCs/>
          <w:sz w:val="28"/>
          <w:szCs w:val="28"/>
        </w:rPr>
        <w:t>–</w:t>
      </w:r>
      <w:proofErr w:type="spellStart"/>
      <w:r w:rsidRPr="0001571A">
        <w:rPr>
          <w:bCs/>
          <w:sz w:val="28"/>
          <w:szCs w:val="28"/>
        </w:rPr>
        <w:t>Диалоги</w:t>
      </w:r>
      <w:proofErr w:type="gramStart"/>
      <w:r>
        <w:rPr>
          <w:bCs/>
          <w:sz w:val="28"/>
          <w:szCs w:val="28"/>
        </w:rPr>
        <w:t>.Т</w:t>
      </w:r>
      <w:proofErr w:type="spellEnd"/>
      <w:proofErr w:type="gramEnd"/>
      <w:r>
        <w:rPr>
          <w:bCs/>
          <w:sz w:val="28"/>
          <w:szCs w:val="28"/>
        </w:rPr>
        <w:t xml:space="preserve">. 2. – </w:t>
      </w:r>
      <w:r w:rsidRPr="0001571A">
        <w:rPr>
          <w:bCs/>
          <w:sz w:val="28"/>
          <w:szCs w:val="28"/>
        </w:rPr>
        <w:t>Москва: ЭКСМО, 2008. –1360</w:t>
      </w:r>
      <w:r>
        <w:rPr>
          <w:bCs/>
          <w:sz w:val="28"/>
          <w:szCs w:val="28"/>
        </w:rPr>
        <w:t> </w:t>
      </w:r>
      <w:r w:rsidRPr="0001571A">
        <w:rPr>
          <w:bCs/>
          <w:sz w:val="28"/>
          <w:szCs w:val="28"/>
        </w:rPr>
        <w:t>с.</w:t>
      </w:r>
    </w:p>
    <w:p w:rsidR="00B7764F" w:rsidRDefault="00B7764F" w:rsidP="00111F70">
      <w:pPr>
        <w:pStyle w:val="af5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1571A">
        <w:rPr>
          <w:bCs/>
          <w:sz w:val="28"/>
          <w:szCs w:val="28"/>
        </w:rPr>
        <w:t>Платон.</w:t>
      </w:r>
      <w:r>
        <w:rPr>
          <w:bCs/>
          <w:sz w:val="28"/>
          <w:szCs w:val="28"/>
        </w:rPr>
        <w:t xml:space="preserve"> Государство </w:t>
      </w:r>
      <w:r>
        <w:rPr>
          <w:sz w:val="28"/>
          <w:szCs w:val="28"/>
        </w:rPr>
        <w:t xml:space="preserve">/ Платон. </w:t>
      </w:r>
      <w:r>
        <w:rPr>
          <w:bCs/>
          <w:sz w:val="28"/>
          <w:szCs w:val="28"/>
        </w:rPr>
        <w:t>–</w:t>
      </w:r>
      <w:proofErr w:type="spellStart"/>
      <w:r w:rsidRPr="0001571A">
        <w:rPr>
          <w:bCs/>
          <w:sz w:val="28"/>
          <w:szCs w:val="28"/>
        </w:rPr>
        <w:t>Диалоги</w:t>
      </w:r>
      <w:proofErr w:type="gramStart"/>
      <w:r>
        <w:rPr>
          <w:bCs/>
          <w:sz w:val="28"/>
          <w:szCs w:val="28"/>
        </w:rPr>
        <w:t>.Т</w:t>
      </w:r>
      <w:proofErr w:type="spellEnd"/>
      <w:proofErr w:type="gramEnd"/>
      <w:r>
        <w:rPr>
          <w:bCs/>
          <w:sz w:val="28"/>
          <w:szCs w:val="28"/>
        </w:rPr>
        <w:t xml:space="preserve">. 2. – </w:t>
      </w:r>
      <w:r w:rsidRPr="0001571A">
        <w:rPr>
          <w:bCs/>
          <w:sz w:val="28"/>
          <w:szCs w:val="28"/>
        </w:rPr>
        <w:t>Москва: ЭКСМО, 2008. –1360</w:t>
      </w:r>
      <w:r>
        <w:rPr>
          <w:bCs/>
          <w:sz w:val="28"/>
          <w:szCs w:val="28"/>
        </w:rPr>
        <w:t> </w:t>
      </w:r>
      <w:r w:rsidRPr="0001571A">
        <w:rPr>
          <w:bCs/>
          <w:sz w:val="28"/>
          <w:szCs w:val="28"/>
        </w:rPr>
        <w:t>с.</w:t>
      </w:r>
    </w:p>
    <w:p w:rsidR="00B7764F" w:rsidRDefault="00B7764F" w:rsidP="00612CF0">
      <w:pPr>
        <w:pStyle w:val="af5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Седякин</w:t>
      </w:r>
      <w:proofErr w:type="spellEnd"/>
      <w:r>
        <w:rPr>
          <w:sz w:val="28"/>
          <w:szCs w:val="28"/>
        </w:rPr>
        <w:t>, В. П. Проблема Л. </w:t>
      </w:r>
      <w:proofErr w:type="spellStart"/>
      <w:r>
        <w:rPr>
          <w:sz w:val="28"/>
          <w:szCs w:val="28"/>
        </w:rPr>
        <w:t>Флориди</w:t>
      </w:r>
      <w:proofErr w:type="spellEnd"/>
      <w:r>
        <w:rPr>
          <w:sz w:val="28"/>
          <w:szCs w:val="28"/>
        </w:rPr>
        <w:t xml:space="preserve"> и классификация информационных наук / В. П. </w:t>
      </w:r>
      <w:proofErr w:type="spellStart"/>
      <w:r>
        <w:rPr>
          <w:sz w:val="28"/>
          <w:szCs w:val="28"/>
        </w:rPr>
        <w:t>Седякин</w:t>
      </w:r>
      <w:proofErr w:type="spellEnd"/>
      <w:r>
        <w:rPr>
          <w:sz w:val="28"/>
          <w:szCs w:val="28"/>
        </w:rPr>
        <w:t>, В. Ф. </w:t>
      </w:r>
      <w:proofErr w:type="spellStart"/>
      <w:r>
        <w:rPr>
          <w:sz w:val="28"/>
          <w:szCs w:val="28"/>
        </w:rPr>
        <w:t>Корнюшко</w:t>
      </w:r>
      <w:proofErr w:type="spellEnd"/>
      <w:r>
        <w:rPr>
          <w:sz w:val="28"/>
          <w:szCs w:val="28"/>
        </w:rPr>
        <w:t>, О. А. </w:t>
      </w:r>
      <w:proofErr w:type="spellStart"/>
      <w:r>
        <w:rPr>
          <w:sz w:val="28"/>
          <w:szCs w:val="28"/>
        </w:rPr>
        <w:t>Филоретова</w:t>
      </w:r>
      <w:proofErr w:type="spellEnd"/>
      <w:r>
        <w:rPr>
          <w:sz w:val="28"/>
          <w:szCs w:val="28"/>
        </w:rPr>
        <w:t xml:space="preserve"> // Прикладная информатика. – </w:t>
      </w:r>
      <w:r w:rsidRPr="003711E0">
        <w:rPr>
          <w:sz w:val="28"/>
          <w:szCs w:val="28"/>
        </w:rPr>
        <w:t>2012. – № 3 (39). – С. 125–131.</w:t>
      </w:r>
    </w:p>
    <w:p w:rsidR="00B7764F" w:rsidRDefault="00B7764F" w:rsidP="00612CF0">
      <w:pPr>
        <w:pStyle w:val="af5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Сартр, Ж.-П. Экзистенциализм – это гуманизм / Ж.-П. Сартр // Сумерки богов. –</w:t>
      </w:r>
      <w:r w:rsidRPr="009F6B01">
        <w:rPr>
          <w:sz w:val="28"/>
          <w:szCs w:val="28"/>
        </w:rPr>
        <w:t xml:space="preserve"> Москва: Издательство политической литературы, 1990. – С. 319</w:t>
      </w:r>
      <w:r>
        <w:rPr>
          <w:sz w:val="28"/>
          <w:szCs w:val="28"/>
        </w:rPr>
        <w:t>–</w:t>
      </w:r>
      <w:r w:rsidRPr="009F6B01">
        <w:rPr>
          <w:sz w:val="28"/>
          <w:szCs w:val="28"/>
        </w:rPr>
        <w:t>344</w:t>
      </w:r>
      <w:r>
        <w:rPr>
          <w:sz w:val="28"/>
          <w:szCs w:val="28"/>
        </w:rPr>
        <w:t>.</w:t>
      </w:r>
    </w:p>
    <w:p w:rsidR="00B7764F" w:rsidRDefault="00B7764F" w:rsidP="00612CF0">
      <w:pPr>
        <w:pStyle w:val="ab"/>
        <w:numPr>
          <w:ilvl w:val="0"/>
          <w:numId w:val="25"/>
        </w:numPr>
        <w:ind w:left="0" w:firstLine="709"/>
      </w:pPr>
      <w:r w:rsidRPr="001D66C9">
        <w:t>Соловьёв,</w:t>
      </w:r>
      <w:r>
        <w:t> </w:t>
      </w:r>
      <w:r w:rsidRPr="001D66C9">
        <w:t>В.</w:t>
      </w:r>
      <w:r>
        <w:t> </w:t>
      </w:r>
      <w:r w:rsidRPr="001D66C9">
        <w:t>С. Три разговора о войне, прогрессе и конце всемирной истории</w:t>
      </w:r>
      <w:r>
        <w:t xml:space="preserve"> / В. С. Соловьёв. – М.: «Захаров», 2000.</w:t>
      </w:r>
    </w:p>
    <w:p w:rsidR="00B7764F" w:rsidRPr="00B94245" w:rsidRDefault="00B7764F" w:rsidP="00612CF0">
      <w:pPr>
        <w:pStyle w:val="ab"/>
        <w:numPr>
          <w:ilvl w:val="0"/>
          <w:numId w:val="25"/>
        </w:numPr>
        <w:tabs>
          <w:tab w:val="left" w:pos="426"/>
          <w:tab w:val="left" w:pos="1260"/>
        </w:tabs>
        <w:ind w:left="0" w:firstLine="709"/>
        <w:rPr>
          <w:bCs/>
        </w:rPr>
      </w:pPr>
      <w:r w:rsidRPr="00B94245">
        <w:rPr>
          <w:bCs/>
        </w:rPr>
        <w:t xml:space="preserve">Фрейд, З. Тотем и табу: [сборник статей]. – Москва: АСТ: </w:t>
      </w:r>
      <w:proofErr w:type="spellStart"/>
      <w:r w:rsidRPr="00B94245">
        <w:rPr>
          <w:bCs/>
        </w:rPr>
        <w:t>Астрель</w:t>
      </w:r>
      <w:proofErr w:type="spellEnd"/>
      <w:r w:rsidRPr="00B94245">
        <w:rPr>
          <w:bCs/>
        </w:rPr>
        <w:t>, 2012. –636 с.</w:t>
      </w:r>
    </w:p>
    <w:p w:rsidR="00B7764F" w:rsidRPr="00F03CC9" w:rsidRDefault="00B7764F" w:rsidP="00612CF0">
      <w:pPr>
        <w:pStyle w:val="af5"/>
        <w:numPr>
          <w:ilvl w:val="0"/>
          <w:numId w:val="25"/>
        </w:numPr>
        <w:tabs>
          <w:tab w:val="left" w:pos="42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Юм, </w:t>
      </w:r>
      <w:r w:rsidRPr="00F03CC9">
        <w:rPr>
          <w:sz w:val="28"/>
          <w:szCs w:val="28"/>
        </w:rPr>
        <w:t>Д. Трактат о человеческой природе / Д.</w:t>
      </w:r>
      <w:r>
        <w:rPr>
          <w:sz w:val="28"/>
          <w:szCs w:val="28"/>
        </w:rPr>
        <w:t> </w:t>
      </w:r>
      <w:r w:rsidRPr="00F03CC9">
        <w:rPr>
          <w:sz w:val="28"/>
          <w:szCs w:val="28"/>
        </w:rPr>
        <w:t>Юм // Собрание сочинений в 4 томах. – Т. 1. – Москва, 2009.</w:t>
      </w:r>
    </w:p>
    <w:p w:rsidR="00B7764F" w:rsidRPr="008D4CBE" w:rsidRDefault="00B7764F" w:rsidP="00612CF0">
      <w:pPr>
        <w:pStyle w:val="af5"/>
        <w:numPr>
          <w:ilvl w:val="0"/>
          <w:numId w:val="25"/>
        </w:numPr>
        <w:ind w:left="0" w:firstLine="709"/>
        <w:jc w:val="both"/>
        <w:rPr>
          <w:bCs/>
          <w:sz w:val="28"/>
          <w:szCs w:val="28"/>
        </w:rPr>
      </w:pPr>
      <w:r w:rsidRPr="007B3FA2">
        <w:rPr>
          <w:sz w:val="28"/>
          <w:szCs w:val="28"/>
        </w:rPr>
        <w:t>Юнг,</w:t>
      </w:r>
      <w:r w:rsidRPr="007B3FA2">
        <w:rPr>
          <w:rFonts w:hint="eastAsia"/>
          <w:sz w:val="28"/>
          <w:szCs w:val="28"/>
        </w:rPr>
        <w:t> </w:t>
      </w:r>
      <w:r w:rsidRPr="007B3FA2">
        <w:rPr>
          <w:sz w:val="28"/>
          <w:szCs w:val="28"/>
        </w:rPr>
        <w:t>К.</w:t>
      </w:r>
      <w:r w:rsidRPr="007B3FA2">
        <w:rPr>
          <w:rFonts w:hint="eastAsia"/>
          <w:sz w:val="28"/>
          <w:szCs w:val="28"/>
        </w:rPr>
        <w:t> </w:t>
      </w:r>
      <w:r w:rsidRPr="007B3FA2">
        <w:rPr>
          <w:sz w:val="28"/>
          <w:szCs w:val="28"/>
        </w:rPr>
        <w:t>Г</w:t>
      </w:r>
      <w:r w:rsidRPr="007B3FA2">
        <w:rPr>
          <w:bCs/>
          <w:sz w:val="28"/>
          <w:szCs w:val="28"/>
        </w:rPr>
        <w:t xml:space="preserve">. Психология </w:t>
      </w:r>
      <w:proofErr w:type="gramStart"/>
      <w:r w:rsidRPr="007B3FA2">
        <w:rPr>
          <w:bCs/>
          <w:sz w:val="28"/>
          <w:szCs w:val="28"/>
        </w:rPr>
        <w:t>бессознательного</w:t>
      </w:r>
      <w:proofErr w:type="gramEnd"/>
      <w:r w:rsidRPr="007B3FA2">
        <w:rPr>
          <w:bCs/>
          <w:sz w:val="28"/>
          <w:szCs w:val="28"/>
        </w:rPr>
        <w:t>/ Издание 2-е</w:t>
      </w:r>
      <w:r>
        <w:rPr>
          <w:bCs/>
          <w:sz w:val="28"/>
          <w:szCs w:val="28"/>
        </w:rPr>
        <w:t>. –</w:t>
      </w:r>
      <w:r w:rsidRPr="007B3FA2">
        <w:rPr>
          <w:bCs/>
          <w:sz w:val="28"/>
          <w:szCs w:val="28"/>
        </w:rPr>
        <w:t xml:space="preserve"> М</w:t>
      </w:r>
      <w:r>
        <w:rPr>
          <w:bCs/>
          <w:sz w:val="28"/>
          <w:szCs w:val="28"/>
        </w:rPr>
        <w:t>осква</w:t>
      </w:r>
      <w:r w:rsidRPr="007B3FA2">
        <w:rPr>
          <w:bCs/>
          <w:sz w:val="28"/>
          <w:szCs w:val="28"/>
        </w:rPr>
        <w:t>: «</w:t>
      </w:r>
      <w:proofErr w:type="spellStart"/>
      <w:r w:rsidRPr="007B3FA2">
        <w:rPr>
          <w:bCs/>
          <w:sz w:val="28"/>
          <w:szCs w:val="28"/>
        </w:rPr>
        <w:t>КогитоЦентр</w:t>
      </w:r>
      <w:proofErr w:type="spellEnd"/>
      <w:r w:rsidRPr="007B3FA2">
        <w:rPr>
          <w:bCs/>
          <w:sz w:val="28"/>
          <w:szCs w:val="28"/>
        </w:rPr>
        <w:t xml:space="preserve">», 2010. </w:t>
      </w:r>
      <w:r>
        <w:rPr>
          <w:bCs/>
          <w:sz w:val="28"/>
          <w:szCs w:val="28"/>
        </w:rPr>
        <w:t>–</w:t>
      </w:r>
      <w:r w:rsidRPr="007B3FA2">
        <w:rPr>
          <w:bCs/>
          <w:sz w:val="28"/>
          <w:szCs w:val="28"/>
        </w:rPr>
        <w:t xml:space="preserve"> 352 с.</w:t>
      </w:r>
    </w:p>
    <w:p w:rsidR="00B7764F" w:rsidRDefault="00B7764F" w:rsidP="00B7764F">
      <w:pPr>
        <w:ind w:firstLine="720"/>
        <w:outlineLvl w:val="0"/>
        <w:rPr>
          <w:b/>
          <w:color w:val="191919"/>
          <w:sz w:val="28"/>
          <w:szCs w:val="28"/>
        </w:rPr>
      </w:pPr>
    </w:p>
    <w:p w:rsidR="00B7764F" w:rsidRDefault="00B7764F" w:rsidP="00B7764F">
      <w:pPr>
        <w:ind w:firstLine="720"/>
        <w:outlineLvl w:val="0"/>
        <w:rPr>
          <w:i/>
          <w:color w:val="191919"/>
          <w:sz w:val="28"/>
          <w:szCs w:val="28"/>
        </w:rPr>
      </w:pPr>
      <w:r w:rsidRPr="006A3F71">
        <w:rPr>
          <w:i/>
          <w:color w:val="191919"/>
          <w:sz w:val="28"/>
          <w:szCs w:val="28"/>
        </w:rPr>
        <w:t>Художественная литература</w:t>
      </w:r>
    </w:p>
    <w:p w:rsidR="00B7764F" w:rsidRDefault="00B7764F" w:rsidP="00B7764F">
      <w:pPr>
        <w:pStyle w:val="af5"/>
        <w:numPr>
          <w:ilvl w:val="0"/>
          <w:numId w:val="12"/>
        </w:numPr>
        <w:tabs>
          <w:tab w:val="clear" w:pos="2880"/>
          <w:tab w:val="num" w:pos="1418"/>
        </w:tabs>
        <w:ind w:left="0" w:firstLine="709"/>
        <w:jc w:val="both"/>
        <w:rPr>
          <w:bCs/>
          <w:sz w:val="28"/>
          <w:szCs w:val="28"/>
        </w:rPr>
      </w:pPr>
      <w:r w:rsidRPr="00D63B19">
        <w:rPr>
          <w:bCs/>
          <w:sz w:val="28"/>
          <w:szCs w:val="28"/>
        </w:rPr>
        <w:lastRenderedPageBreak/>
        <w:t>Достоевский, Ф. М. Братья Карамазовы: Роман в четырёх частях с эпилогом: Ч. 1 и 2. – Москва, Советская Ро</w:t>
      </w:r>
      <w:r>
        <w:rPr>
          <w:bCs/>
          <w:sz w:val="28"/>
          <w:szCs w:val="28"/>
        </w:rPr>
        <w:t>сс</w:t>
      </w:r>
      <w:r w:rsidRPr="00D63B19">
        <w:rPr>
          <w:bCs/>
          <w:sz w:val="28"/>
          <w:szCs w:val="28"/>
        </w:rPr>
        <w:t xml:space="preserve">ия, 1987. – С. 239–277. </w:t>
      </w:r>
    </w:p>
    <w:p w:rsidR="00B7764F" w:rsidRDefault="00B7764F" w:rsidP="00B7764F">
      <w:pPr>
        <w:pStyle w:val="af5"/>
        <w:numPr>
          <w:ilvl w:val="0"/>
          <w:numId w:val="12"/>
        </w:numPr>
        <w:tabs>
          <w:tab w:val="clear" w:pos="2880"/>
          <w:tab w:val="num" w:pos="1418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Толстой, Л. Н. Записки сумасшедшего / Л. Н. Толстой // Л. Н. Толстой </w:t>
      </w:r>
      <w:r w:rsidRPr="00253430">
        <w:rPr>
          <w:bCs/>
          <w:sz w:val="28"/>
          <w:szCs w:val="28"/>
        </w:rPr>
        <w:t>Собрание сочинений в 22 т. – М</w:t>
      </w:r>
      <w:r>
        <w:rPr>
          <w:bCs/>
          <w:sz w:val="28"/>
          <w:szCs w:val="28"/>
        </w:rPr>
        <w:t>осква</w:t>
      </w:r>
      <w:r w:rsidRPr="00253430">
        <w:rPr>
          <w:bCs/>
          <w:sz w:val="28"/>
          <w:szCs w:val="28"/>
        </w:rPr>
        <w:t xml:space="preserve">: Художественная литература, 1982. </w:t>
      </w:r>
      <w:r>
        <w:rPr>
          <w:bCs/>
          <w:sz w:val="28"/>
          <w:szCs w:val="28"/>
        </w:rPr>
        <w:t>–</w:t>
      </w:r>
      <w:r w:rsidRPr="00253430">
        <w:rPr>
          <w:bCs/>
          <w:sz w:val="28"/>
          <w:szCs w:val="28"/>
        </w:rPr>
        <w:t xml:space="preserve"> Т. 12.</w:t>
      </w:r>
      <w:r>
        <w:rPr>
          <w:bCs/>
          <w:sz w:val="28"/>
          <w:szCs w:val="28"/>
        </w:rPr>
        <w:t xml:space="preserve"> – С. 43–53.</w:t>
      </w:r>
    </w:p>
    <w:p w:rsidR="00B7764F" w:rsidRDefault="00B7764F" w:rsidP="00B7764F">
      <w:pPr>
        <w:pStyle w:val="af5"/>
        <w:numPr>
          <w:ilvl w:val="0"/>
          <w:numId w:val="12"/>
        </w:numPr>
        <w:tabs>
          <w:tab w:val="clear" w:pos="2880"/>
          <w:tab w:val="num" w:pos="426"/>
          <w:tab w:val="num" w:pos="1418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Толстой, Л. Н. Смерть Ивана Ильича / Л. Н. Толстой // Смерть Ивана Ильича. Повести и рассказы. – Ленинград: Художественная литература, 1983. – С. 130–183. </w:t>
      </w:r>
    </w:p>
    <w:p w:rsidR="00B7764F" w:rsidRDefault="00B7764F" w:rsidP="00B7764F">
      <w:pPr>
        <w:tabs>
          <w:tab w:val="num" w:pos="426"/>
          <w:tab w:val="num" w:pos="1418"/>
        </w:tabs>
        <w:ind w:firstLine="709"/>
        <w:jc w:val="both"/>
        <w:rPr>
          <w:bCs/>
          <w:i/>
          <w:sz w:val="28"/>
          <w:szCs w:val="28"/>
          <w:lang w:val="en-US"/>
        </w:rPr>
      </w:pPr>
    </w:p>
    <w:p w:rsidR="00111F70" w:rsidRDefault="00111F70" w:rsidP="00B7764F">
      <w:pPr>
        <w:tabs>
          <w:tab w:val="num" w:pos="426"/>
          <w:tab w:val="num" w:pos="1418"/>
        </w:tabs>
        <w:ind w:firstLine="709"/>
        <w:jc w:val="both"/>
        <w:rPr>
          <w:bCs/>
          <w:i/>
          <w:sz w:val="28"/>
          <w:szCs w:val="28"/>
        </w:rPr>
      </w:pPr>
    </w:p>
    <w:p w:rsidR="00111F70" w:rsidRDefault="00111F70" w:rsidP="00B7764F">
      <w:pPr>
        <w:tabs>
          <w:tab w:val="num" w:pos="426"/>
          <w:tab w:val="num" w:pos="1418"/>
        </w:tabs>
        <w:ind w:firstLine="709"/>
        <w:jc w:val="both"/>
        <w:rPr>
          <w:bCs/>
          <w:i/>
          <w:sz w:val="28"/>
          <w:szCs w:val="28"/>
        </w:rPr>
      </w:pPr>
    </w:p>
    <w:p w:rsidR="00B7764F" w:rsidRDefault="00B7764F" w:rsidP="00B7764F">
      <w:pPr>
        <w:tabs>
          <w:tab w:val="num" w:pos="426"/>
          <w:tab w:val="num" w:pos="1418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Справочная литература</w:t>
      </w:r>
    </w:p>
    <w:p w:rsidR="00B7764F" w:rsidRPr="00BB43C6" w:rsidRDefault="00B7764F" w:rsidP="00B7764F">
      <w:pPr>
        <w:pStyle w:val="af5"/>
        <w:numPr>
          <w:ilvl w:val="6"/>
          <w:numId w:val="3"/>
        </w:numPr>
        <w:tabs>
          <w:tab w:val="clear" w:pos="5040"/>
          <w:tab w:val="num" w:pos="426"/>
          <w:tab w:val="num" w:pos="1418"/>
        </w:tabs>
        <w:ind w:left="0" w:firstLine="709"/>
        <w:jc w:val="both"/>
        <w:rPr>
          <w:bCs/>
          <w:sz w:val="28"/>
          <w:szCs w:val="28"/>
        </w:rPr>
      </w:pPr>
      <w:r w:rsidRPr="00BB43C6">
        <w:rPr>
          <w:bCs/>
          <w:sz w:val="28"/>
          <w:szCs w:val="28"/>
        </w:rPr>
        <w:t>Философский энциклопедический словарь. – Москва: ИНФРА-М, 2000. –576 с.</w:t>
      </w:r>
    </w:p>
    <w:p w:rsidR="00D8107F" w:rsidRPr="00B27DFE" w:rsidRDefault="00D8107F" w:rsidP="00B27DFE">
      <w:pPr>
        <w:ind w:firstLine="709"/>
        <w:outlineLvl w:val="0"/>
        <w:rPr>
          <w:color w:val="191919"/>
          <w:sz w:val="28"/>
          <w:szCs w:val="28"/>
        </w:rPr>
      </w:pPr>
    </w:p>
    <w:p w:rsidR="00DA6778" w:rsidRPr="00926E7B" w:rsidRDefault="00DA6778" w:rsidP="00CB23E3">
      <w:pPr>
        <w:tabs>
          <w:tab w:val="left" w:pos="2294"/>
        </w:tabs>
        <w:ind w:firstLine="709"/>
        <w:jc w:val="both"/>
        <w:rPr>
          <w:b/>
          <w:sz w:val="28"/>
          <w:szCs w:val="28"/>
        </w:rPr>
      </w:pPr>
      <w:r w:rsidRPr="00926E7B">
        <w:rPr>
          <w:b/>
          <w:sz w:val="28"/>
          <w:szCs w:val="28"/>
        </w:rPr>
        <w:t>6.2. Ресурсы информационно-телекоммуникационной сети «Интернет»</w:t>
      </w:r>
    </w:p>
    <w:p w:rsidR="00E757CA" w:rsidRDefault="00E757CA" w:rsidP="00CB23E3">
      <w:pPr>
        <w:ind w:firstLine="709"/>
        <w:jc w:val="both"/>
        <w:rPr>
          <w:rFonts w:eastAsia="Calibri"/>
          <w:sz w:val="28"/>
          <w:szCs w:val="28"/>
        </w:rPr>
      </w:pPr>
    </w:p>
    <w:p w:rsidR="00CB23E3" w:rsidRDefault="00CB23E3" w:rsidP="00CB23E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CB23E3" w:rsidRDefault="00CB23E3" w:rsidP="00CB23E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ЭБС «Университетская библиотека онлайн». Издательство: ООО «</w:t>
      </w:r>
      <w:proofErr w:type="spellStart"/>
      <w:r>
        <w:rPr>
          <w:rFonts w:eastAsia="Calibri"/>
          <w:sz w:val="28"/>
          <w:szCs w:val="28"/>
        </w:rPr>
        <w:t>НексМедиа</w:t>
      </w:r>
      <w:proofErr w:type="spellEnd"/>
      <w:r>
        <w:rPr>
          <w:rFonts w:eastAsia="Calibri"/>
          <w:sz w:val="28"/>
          <w:szCs w:val="28"/>
        </w:rPr>
        <w:t xml:space="preserve">». Принадлежность сторонняя. </w:t>
      </w:r>
      <w:hyperlink r:id="rId9" w:history="1">
        <w:r w:rsidRPr="00EF621A">
          <w:rPr>
            <w:rFonts w:eastAsia="Calibri"/>
            <w:sz w:val="28"/>
            <w:szCs w:val="28"/>
          </w:rPr>
          <w:t>www.biblioclub.ru</w:t>
        </w:r>
      </w:hyperlink>
      <w:r w:rsidRPr="00EF621A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Количество ключей (пользователей): 100% </w:t>
      </w:r>
      <w:r>
        <w:rPr>
          <w:rFonts w:eastAsia="Calibri"/>
          <w:sz w:val="28"/>
          <w:szCs w:val="28"/>
          <w:lang w:val="en-US"/>
        </w:rPr>
        <w:t>online</w:t>
      </w:r>
      <w:r>
        <w:rPr>
          <w:rFonts w:eastAsia="Calibri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CB23E3" w:rsidRDefault="00CB23E3" w:rsidP="00CB23E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323A7C">
        <w:rPr>
          <w:rFonts w:eastAsia="Calibri"/>
          <w:sz w:val="28"/>
          <w:szCs w:val="28"/>
        </w:rPr>
        <w:t>База д</w:t>
      </w:r>
      <w:r>
        <w:rPr>
          <w:rFonts w:eastAsia="Calibri"/>
          <w:sz w:val="28"/>
          <w:szCs w:val="28"/>
        </w:rPr>
        <w:t xml:space="preserve">анных </w:t>
      </w:r>
      <w:r w:rsidR="00323A7C">
        <w:rPr>
          <w:rFonts w:eastAsia="Calibri"/>
          <w:sz w:val="28"/>
          <w:szCs w:val="28"/>
        </w:rPr>
        <w:t xml:space="preserve">«Электронная Система </w:t>
      </w:r>
      <w:r w:rsidR="00323A7C" w:rsidRPr="00D2361D">
        <w:rPr>
          <w:rFonts w:eastAsia="Calibri"/>
          <w:sz w:val="28"/>
          <w:szCs w:val="28"/>
        </w:rPr>
        <w:t>“</w:t>
      </w:r>
      <w:r>
        <w:rPr>
          <w:rFonts w:eastAsia="Calibri"/>
          <w:sz w:val="28"/>
          <w:szCs w:val="28"/>
        </w:rPr>
        <w:t>Культура</w:t>
      </w:r>
      <w:r w:rsidR="00323A7C" w:rsidRPr="00D2361D">
        <w:rPr>
          <w:rFonts w:eastAsia="Calibri"/>
          <w:sz w:val="28"/>
          <w:szCs w:val="28"/>
        </w:rPr>
        <w:t>”</w:t>
      </w:r>
      <w:r>
        <w:rPr>
          <w:rFonts w:eastAsia="Calibri"/>
          <w:sz w:val="28"/>
          <w:szCs w:val="28"/>
        </w:rPr>
        <w:t>». Принадлежность сторонняя</w:t>
      </w:r>
      <w:r w:rsidRPr="00EF621A">
        <w:rPr>
          <w:rFonts w:eastAsia="Calibri"/>
          <w:sz w:val="28"/>
          <w:szCs w:val="28"/>
        </w:rPr>
        <w:t xml:space="preserve">. </w:t>
      </w:r>
      <w:r w:rsidR="00D2361D" w:rsidRPr="000F60CC">
        <w:rPr>
          <w:rFonts w:eastAsia="Calibri"/>
          <w:sz w:val="28"/>
          <w:szCs w:val="28"/>
        </w:rPr>
        <w:t>www.e-mcfr.ru</w:t>
      </w:r>
      <w:r>
        <w:rPr>
          <w:rFonts w:eastAsia="Calibri"/>
          <w:sz w:val="28"/>
          <w:szCs w:val="28"/>
        </w:rPr>
        <w:t xml:space="preserve">. </w:t>
      </w:r>
    </w:p>
    <w:p w:rsidR="00CB23E3" w:rsidRPr="00D2361D" w:rsidRDefault="00CB23E3" w:rsidP="00CB23E3">
      <w:pPr>
        <w:ind w:firstLine="709"/>
        <w:jc w:val="both"/>
        <w:rPr>
          <w:rFonts w:eastAsia="Calibri"/>
          <w:sz w:val="28"/>
          <w:szCs w:val="28"/>
        </w:rPr>
      </w:pPr>
      <w:r w:rsidRPr="000B3FA6">
        <w:rPr>
          <w:rFonts w:eastAsia="Calibri"/>
          <w:sz w:val="28"/>
          <w:szCs w:val="28"/>
        </w:rPr>
        <w:t xml:space="preserve">3. </w:t>
      </w:r>
      <w:proofErr w:type="gramStart"/>
      <w:r w:rsidRPr="000B3FA6">
        <w:rPr>
          <w:rFonts w:eastAsia="Calibri"/>
          <w:sz w:val="28"/>
          <w:szCs w:val="28"/>
          <w:lang w:val="en-US"/>
        </w:rPr>
        <w:t>Web</w:t>
      </w:r>
      <w:r w:rsidRPr="000B3FA6">
        <w:rPr>
          <w:rFonts w:eastAsia="Calibri"/>
          <w:sz w:val="28"/>
          <w:szCs w:val="28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0B3FA6">
        <w:rPr>
          <w:rFonts w:eastAsia="Calibri"/>
          <w:sz w:val="28"/>
          <w:szCs w:val="28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0" w:history="1">
        <w:r w:rsidRPr="000B3FA6">
          <w:rPr>
            <w:rFonts w:eastAsia="Calibri"/>
            <w:sz w:val="28"/>
            <w:szCs w:val="28"/>
          </w:rPr>
          <w:t>http://irbis.hgiik.ru</w:t>
        </w:r>
      </w:hyperlink>
      <w:r w:rsidRPr="000B3FA6">
        <w:rPr>
          <w:rFonts w:eastAsia="Calibri"/>
          <w:sz w:val="28"/>
          <w:szCs w:val="28"/>
        </w:rPr>
        <w:t>.</w:t>
      </w:r>
    </w:p>
    <w:p w:rsidR="00CB23E3" w:rsidRDefault="00CB23E3" w:rsidP="00CB23E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eLIBRARY.</w:t>
      </w:r>
      <w:r w:rsidRPr="00EF621A">
        <w:rPr>
          <w:rFonts w:eastAsia="Calibri"/>
          <w:sz w:val="28"/>
          <w:szCs w:val="28"/>
        </w:rPr>
        <w:t>ru</w:t>
      </w:r>
      <w:r>
        <w:rPr>
          <w:rFonts w:eastAsia="Calibri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EF621A">
        <w:rPr>
          <w:rFonts w:eastAsia="Calibri"/>
          <w:sz w:val="28"/>
          <w:szCs w:val="28"/>
        </w:rPr>
        <w:t xml:space="preserve">. </w:t>
      </w:r>
      <w:hyperlink r:id="rId11" w:history="1">
        <w:r w:rsidRPr="00EF621A">
          <w:rPr>
            <w:rFonts w:eastAsia="Calibri"/>
            <w:sz w:val="28"/>
            <w:szCs w:val="28"/>
          </w:rPr>
          <w:t>http://elibrary.ru/</w:t>
        </w:r>
      </w:hyperlink>
      <w:r>
        <w:rPr>
          <w:rFonts w:eastAsia="Calibri"/>
          <w:sz w:val="28"/>
          <w:szCs w:val="28"/>
        </w:rPr>
        <w:t xml:space="preserve"> Лицензионное соглашение № 13863 от 03.10.2013 г. – бессрочно.</w:t>
      </w:r>
    </w:p>
    <w:p w:rsidR="00CB23E3" w:rsidRDefault="00CB23E3" w:rsidP="00CB23E3">
      <w:pPr>
        <w:ind w:firstLine="709"/>
        <w:jc w:val="both"/>
        <w:rPr>
          <w:rFonts w:eastAsia="Calibri"/>
          <w:sz w:val="28"/>
          <w:szCs w:val="28"/>
        </w:rPr>
      </w:pPr>
      <w:r w:rsidRPr="000B3FA6">
        <w:rPr>
          <w:rFonts w:eastAsia="Calibri"/>
          <w:sz w:val="28"/>
          <w:szCs w:val="28"/>
        </w:rPr>
        <w:t xml:space="preserve">5. Электронно-библиотечная система ФГБОУ ВО «ХГИК». ФГБОУ ВО «ХГИК». Принадлежность собственная. Локальный доступ. </w:t>
      </w:r>
      <w:hyperlink r:id="rId12" w:history="1">
        <w:r w:rsidRPr="000B3FA6">
          <w:rPr>
            <w:rFonts w:eastAsia="Calibri"/>
            <w:sz w:val="28"/>
            <w:szCs w:val="28"/>
          </w:rPr>
          <w:t>http://carta.hgiik.ru</w:t>
        </w:r>
      </w:hyperlink>
      <w:r w:rsidRPr="000B3FA6">
        <w:rPr>
          <w:rFonts w:eastAsia="Calibri"/>
          <w:sz w:val="28"/>
          <w:szCs w:val="28"/>
        </w:rPr>
        <w:t>. Приказ по Институту № 213-об от 07.10.2013 г.</w:t>
      </w:r>
    </w:p>
    <w:p w:rsidR="00CB23E3" w:rsidRPr="00B94BC7" w:rsidRDefault="00CB23E3" w:rsidP="00CB23E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Единое окно доступа к образовательным ресурсам. Электронная </w:t>
      </w:r>
      <w:r w:rsidRPr="00B94BC7">
        <w:rPr>
          <w:rFonts w:eastAsia="Calibri"/>
          <w:sz w:val="28"/>
          <w:szCs w:val="28"/>
        </w:rPr>
        <w:t>библиотека. ФГАУ ГНИИ ИТТ «</w:t>
      </w:r>
      <w:proofErr w:type="spellStart"/>
      <w:r w:rsidRPr="00B94BC7">
        <w:rPr>
          <w:rFonts w:eastAsia="Calibri"/>
          <w:sz w:val="28"/>
          <w:szCs w:val="28"/>
        </w:rPr>
        <w:t>Информика</w:t>
      </w:r>
      <w:proofErr w:type="spellEnd"/>
      <w:r w:rsidRPr="00B94BC7">
        <w:rPr>
          <w:rFonts w:eastAsia="Calibri"/>
          <w:sz w:val="28"/>
          <w:szCs w:val="28"/>
        </w:rPr>
        <w:t>», Министерство образования и науки РФ. Принадлежнос</w:t>
      </w:r>
      <w:r w:rsidR="00D2361D">
        <w:rPr>
          <w:rFonts w:eastAsia="Calibri"/>
          <w:sz w:val="28"/>
          <w:szCs w:val="28"/>
        </w:rPr>
        <w:t xml:space="preserve">ть сторонняя. Свободный доступ: </w:t>
      </w:r>
      <w:r w:rsidRPr="00323A7C">
        <w:rPr>
          <w:rFonts w:eastAsia="Calibri"/>
          <w:sz w:val="28"/>
          <w:szCs w:val="28"/>
          <w:lang w:val="en-US"/>
        </w:rPr>
        <w:t>window</w:t>
      </w:r>
      <w:r w:rsidRPr="00323A7C">
        <w:rPr>
          <w:rFonts w:eastAsia="Calibri"/>
          <w:sz w:val="28"/>
          <w:szCs w:val="28"/>
        </w:rPr>
        <w:t>.</w:t>
      </w:r>
      <w:proofErr w:type="spellStart"/>
      <w:r w:rsidRPr="00323A7C">
        <w:rPr>
          <w:rFonts w:eastAsia="Calibri"/>
          <w:sz w:val="28"/>
          <w:szCs w:val="28"/>
          <w:lang w:val="en-US"/>
        </w:rPr>
        <w:t>edu</w:t>
      </w:r>
      <w:proofErr w:type="spellEnd"/>
      <w:r w:rsidRPr="00323A7C">
        <w:rPr>
          <w:rFonts w:eastAsia="Calibri"/>
          <w:sz w:val="28"/>
          <w:szCs w:val="28"/>
        </w:rPr>
        <w:t>.</w:t>
      </w:r>
      <w:proofErr w:type="spellStart"/>
      <w:r w:rsidRPr="00323A7C">
        <w:rPr>
          <w:rFonts w:eastAsia="Calibri"/>
          <w:sz w:val="28"/>
          <w:szCs w:val="28"/>
          <w:lang w:val="en-US"/>
        </w:rPr>
        <w:t>ru</w:t>
      </w:r>
      <w:proofErr w:type="spellEnd"/>
    </w:p>
    <w:p w:rsidR="00CB23E3" w:rsidRPr="00B94BC7" w:rsidRDefault="00CB23E3" w:rsidP="00122203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B94BC7">
        <w:rPr>
          <w:rFonts w:eastAsia="Calibri"/>
          <w:sz w:val="28"/>
          <w:szCs w:val="28"/>
        </w:rPr>
        <w:lastRenderedPageBreak/>
        <w:t xml:space="preserve">7. Единая коллекция </w:t>
      </w:r>
      <w:r w:rsidR="00D2361D">
        <w:rPr>
          <w:rFonts w:eastAsia="Calibri"/>
          <w:sz w:val="28"/>
          <w:szCs w:val="28"/>
        </w:rPr>
        <w:t>ц</w:t>
      </w:r>
      <w:r w:rsidRPr="00B94BC7">
        <w:rPr>
          <w:rFonts w:eastAsia="Calibri"/>
          <w:sz w:val="28"/>
          <w:szCs w:val="28"/>
        </w:rPr>
        <w:t xml:space="preserve">ифровых </w:t>
      </w:r>
      <w:r w:rsidR="00D2361D">
        <w:rPr>
          <w:rFonts w:eastAsia="Calibri"/>
          <w:sz w:val="28"/>
          <w:szCs w:val="28"/>
        </w:rPr>
        <w:t>о</w:t>
      </w:r>
      <w:r w:rsidRPr="00B94BC7">
        <w:rPr>
          <w:rFonts w:eastAsia="Calibri"/>
          <w:sz w:val="28"/>
          <w:szCs w:val="28"/>
        </w:rPr>
        <w:t xml:space="preserve">бразовательных </w:t>
      </w:r>
      <w:r w:rsidR="00D2361D">
        <w:rPr>
          <w:rFonts w:eastAsia="Calibri"/>
          <w:sz w:val="28"/>
          <w:szCs w:val="28"/>
        </w:rPr>
        <w:t>р</w:t>
      </w:r>
      <w:r w:rsidRPr="00B94BC7">
        <w:rPr>
          <w:rFonts w:eastAsia="Calibri"/>
          <w:sz w:val="28"/>
          <w:szCs w:val="28"/>
        </w:rPr>
        <w:t>есурсов. ФГАУ ГНИИ ИТТ «</w:t>
      </w:r>
      <w:proofErr w:type="spellStart"/>
      <w:r w:rsidRPr="00B94BC7">
        <w:rPr>
          <w:rFonts w:eastAsia="Calibri"/>
          <w:sz w:val="28"/>
          <w:szCs w:val="28"/>
        </w:rPr>
        <w:t>Информика</w:t>
      </w:r>
      <w:proofErr w:type="spellEnd"/>
      <w:r w:rsidRPr="00B94BC7">
        <w:rPr>
          <w:rFonts w:eastAsia="Calibri"/>
          <w:sz w:val="28"/>
          <w:szCs w:val="28"/>
        </w:rPr>
        <w:t xml:space="preserve">». Принадлежность сторонняя. Свободный доступ. </w:t>
      </w:r>
      <w:r w:rsidRPr="00323A7C">
        <w:rPr>
          <w:rFonts w:eastAsia="Calibri"/>
          <w:sz w:val="28"/>
          <w:szCs w:val="28"/>
          <w:lang w:val="en-US"/>
        </w:rPr>
        <w:t>school</w:t>
      </w:r>
      <w:r w:rsidRPr="00323A7C">
        <w:rPr>
          <w:rFonts w:eastAsia="Calibri"/>
          <w:sz w:val="28"/>
          <w:szCs w:val="28"/>
        </w:rPr>
        <w:t>-</w:t>
      </w:r>
      <w:r w:rsidRPr="00323A7C">
        <w:rPr>
          <w:rFonts w:eastAsia="Calibri"/>
          <w:sz w:val="28"/>
          <w:szCs w:val="28"/>
          <w:lang w:val="en-US"/>
        </w:rPr>
        <w:t>collection</w:t>
      </w:r>
      <w:r w:rsidRPr="00323A7C">
        <w:rPr>
          <w:rFonts w:eastAsia="Calibri"/>
          <w:sz w:val="28"/>
          <w:szCs w:val="28"/>
        </w:rPr>
        <w:t>.</w:t>
      </w:r>
      <w:proofErr w:type="spellStart"/>
      <w:r w:rsidRPr="00323A7C">
        <w:rPr>
          <w:rFonts w:eastAsia="Calibri"/>
          <w:sz w:val="28"/>
          <w:szCs w:val="28"/>
          <w:lang w:val="en-US"/>
        </w:rPr>
        <w:t>edu</w:t>
      </w:r>
      <w:proofErr w:type="spellEnd"/>
      <w:r w:rsidRPr="00323A7C">
        <w:rPr>
          <w:rFonts w:eastAsia="Calibri"/>
          <w:sz w:val="28"/>
          <w:szCs w:val="28"/>
        </w:rPr>
        <w:t>.</w:t>
      </w:r>
      <w:proofErr w:type="spellStart"/>
      <w:r w:rsidRPr="00323A7C">
        <w:rPr>
          <w:rFonts w:eastAsia="Calibri"/>
          <w:sz w:val="28"/>
          <w:szCs w:val="28"/>
          <w:lang w:val="en-US"/>
        </w:rPr>
        <w:t>ru</w:t>
      </w:r>
      <w:proofErr w:type="spellEnd"/>
    </w:p>
    <w:p w:rsidR="00CB23E3" w:rsidRDefault="00CB23E3" w:rsidP="00122203">
      <w:pPr>
        <w:ind w:firstLine="709"/>
        <w:jc w:val="both"/>
        <w:rPr>
          <w:rFonts w:eastAsia="Calibri"/>
          <w:sz w:val="28"/>
          <w:szCs w:val="28"/>
        </w:rPr>
      </w:pPr>
      <w:r w:rsidRPr="00B94BC7">
        <w:rPr>
          <w:rFonts w:eastAsia="Calibri"/>
          <w:sz w:val="28"/>
          <w:szCs w:val="28"/>
        </w:rPr>
        <w:t>8. Федеральный центр информационно-образовательных ресурсов, ФГАУ ГНИИ ИТТ «</w:t>
      </w:r>
      <w:proofErr w:type="spellStart"/>
      <w:r w:rsidRPr="00B94BC7">
        <w:rPr>
          <w:rFonts w:eastAsia="Calibri"/>
          <w:sz w:val="28"/>
          <w:szCs w:val="28"/>
        </w:rPr>
        <w:t>Информика</w:t>
      </w:r>
      <w:proofErr w:type="spellEnd"/>
      <w:r w:rsidRPr="00B94BC7">
        <w:rPr>
          <w:rFonts w:eastAsia="Calibri"/>
          <w:sz w:val="28"/>
          <w:szCs w:val="28"/>
        </w:rPr>
        <w:t xml:space="preserve">». Принадлежность сторонняя. Свободный доступ. </w:t>
      </w:r>
      <w:r w:rsidRPr="006E2420">
        <w:rPr>
          <w:rFonts w:eastAsia="Calibri"/>
          <w:sz w:val="28"/>
          <w:szCs w:val="28"/>
        </w:rPr>
        <w:t>fcior</w:t>
      </w:r>
      <w:r w:rsidRPr="00323A7C">
        <w:rPr>
          <w:rFonts w:eastAsia="Calibri"/>
          <w:sz w:val="28"/>
          <w:szCs w:val="28"/>
        </w:rPr>
        <w:t>.</w:t>
      </w:r>
      <w:r w:rsidRPr="006E2420">
        <w:rPr>
          <w:rFonts w:eastAsia="Calibri"/>
          <w:sz w:val="28"/>
          <w:szCs w:val="28"/>
        </w:rPr>
        <w:t>edu</w:t>
      </w:r>
      <w:r w:rsidRPr="00323A7C">
        <w:rPr>
          <w:rFonts w:eastAsia="Calibri"/>
          <w:sz w:val="28"/>
          <w:szCs w:val="28"/>
        </w:rPr>
        <w:t>.</w:t>
      </w:r>
      <w:r w:rsidRPr="006E2420">
        <w:rPr>
          <w:rFonts w:eastAsia="Calibri"/>
          <w:sz w:val="28"/>
          <w:szCs w:val="28"/>
        </w:rPr>
        <w:t xml:space="preserve">ru </w:t>
      </w:r>
    </w:p>
    <w:p w:rsidR="00390C10" w:rsidRPr="00DD4F53" w:rsidRDefault="00AD023F" w:rsidP="00390C10">
      <w:pPr>
        <w:ind w:firstLine="709"/>
        <w:jc w:val="both"/>
        <w:rPr>
          <w:rFonts w:eastAsia="Calibri"/>
          <w:sz w:val="28"/>
          <w:szCs w:val="28"/>
        </w:rPr>
      </w:pPr>
      <w:r w:rsidRPr="00DD4F53">
        <w:rPr>
          <w:rFonts w:eastAsia="Calibri"/>
          <w:sz w:val="28"/>
          <w:szCs w:val="28"/>
        </w:rPr>
        <w:t xml:space="preserve">9. Александр Пятигорский на Свободе: Свободный философ Пятигорский: [аудиозаписи радиопередач] // </w:t>
      </w:r>
      <w:r w:rsidR="00390C10" w:rsidRPr="00DD4F53">
        <w:rPr>
          <w:rFonts w:eastAsia="Calibri"/>
          <w:sz w:val="28"/>
          <w:szCs w:val="28"/>
        </w:rPr>
        <w:t>Радио Свобода. – Режим доступа: https://www.svoboda.org/z/16300 (дата обращения: 19.07.2019).</w:t>
      </w:r>
    </w:p>
    <w:p w:rsidR="00D2186C" w:rsidRPr="00DD4F53" w:rsidRDefault="00390C10" w:rsidP="00122203">
      <w:pPr>
        <w:ind w:firstLine="709"/>
        <w:jc w:val="both"/>
        <w:rPr>
          <w:rFonts w:eastAsia="Calibri"/>
          <w:sz w:val="28"/>
          <w:szCs w:val="28"/>
        </w:rPr>
      </w:pPr>
      <w:r w:rsidRPr="00DD4F53">
        <w:rPr>
          <w:rFonts w:eastAsia="Calibri"/>
          <w:sz w:val="28"/>
          <w:szCs w:val="28"/>
        </w:rPr>
        <w:t>10</w:t>
      </w:r>
      <w:r w:rsidR="00D2186C" w:rsidRPr="00DD4F53">
        <w:rPr>
          <w:rFonts w:eastAsia="Calibri"/>
          <w:sz w:val="28"/>
          <w:szCs w:val="28"/>
        </w:rPr>
        <w:t>. Мартынов, К. Элементарный путеводитель по философии XX века / К. Мартынов // Арзамас. – Режим доступа: https://arzamas.academy/materials/411</w:t>
      </w:r>
    </w:p>
    <w:p w:rsidR="006E2420" w:rsidRPr="00DD4F53" w:rsidRDefault="00D2186C" w:rsidP="00122203">
      <w:pPr>
        <w:spacing w:after="200" w:line="276" w:lineRule="auto"/>
        <w:ind w:firstLine="708"/>
        <w:contextualSpacing/>
        <w:jc w:val="both"/>
        <w:rPr>
          <w:rFonts w:eastAsia="Calibri"/>
          <w:sz w:val="28"/>
          <w:szCs w:val="28"/>
        </w:rPr>
      </w:pPr>
      <w:r w:rsidRPr="00DD4F53">
        <w:rPr>
          <w:rFonts w:eastAsia="Calibri"/>
          <w:sz w:val="28"/>
          <w:szCs w:val="28"/>
        </w:rPr>
        <w:t>1</w:t>
      </w:r>
      <w:r w:rsidR="00390C10" w:rsidRPr="00DD4F53">
        <w:rPr>
          <w:rFonts w:eastAsia="Calibri"/>
          <w:sz w:val="28"/>
          <w:szCs w:val="28"/>
        </w:rPr>
        <w:t>1</w:t>
      </w:r>
      <w:r w:rsidR="006E2420" w:rsidRPr="00DD4F53">
        <w:rPr>
          <w:rFonts w:eastAsia="Calibri"/>
          <w:sz w:val="28"/>
          <w:szCs w:val="28"/>
        </w:rPr>
        <w:t>. Щербакова, Е. Краткий путев</w:t>
      </w:r>
      <w:r w:rsidRPr="00DD4F53">
        <w:rPr>
          <w:rFonts w:eastAsia="Calibri"/>
          <w:sz w:val="28"/>
          <w:szCs w:val="28"/>
        </w:rPr>
        <w:t xml:space="preserve">одитель по греческой философии [Электронный] / Е. Щербакова // </w:t>
      </w:r>
      <w:r w:rsidR="006E2420" w:rsidRPr="00DD4F53">
        <w:rPr>
          <w:rFonts w:eastAsia="Calibri"/>
          <w:sz w:val="28"/>
          <w:szCs w:val="28"/>
        </w:rPr>
        <w:t>Арзамас. – Режим доступа: https://arzamas.academy/materials/78</w:t>
      </w:r>
      <w:r w:rsidR="005F56AE" w:rsidRPr="00DD4F53">
        <w:rPr>
          <w:rFonts w:eastAsia="Calibri"/>
          <w:sz w:val="28"/>
          <w:szCs w:val="28"/>
        </w:rPr>
        <w:t xml:space="preserve">4 </w:t>
      </w:r>
    </w:p>
    <w:p w:rsidR="00F31BD0" w:rsidRPr="00D2186C" w:rsidRDefault="006E2420" w:rsidP="00122203">
      <w:pPr>
        <w:spacing w:after="200" w:line="276" w:lineRule="auto"/>
        <w:ind w:firstLine="708"/>
        <w:contextualSpacing/>
        <w:jc w:val="both"/>
        <w:rPr>
          <w:rFonts w:eastAsia="Calibri"/>
          <w:sz w:val="28"/>
          <w:szCs w:val="28"/>
        </w:rPr>
      </w:pPr>
      <w:r w:rsidRPr="00DD4F53">
        <w:rPr>
          <w:rFonts w:eastAsia="Calibri"/>
          <w:sz w:val="28"/>
          <w:szCs w:val="28"/>
        </w:rPr>
        <w:t>1</w:t>
      </w:r>
      <w:r w:rsidR="00390C10" w:rsidRPr="00DD4F53">
        <w:rPr>
          <w:rFonts w:eastAsia="Calibri"/>
          <w:sz w:val="28"/>
          <w:szCs w:val="28"/>
        </w:rPr>
        <w:t>2</w:t>
      </w:r>
      <w:r w:rsidR="00F31BD0" w:rsidRPr="00DD4F53">
        <w:rPr>
          <w:rFonts w:eastAsia="Calibri"/>
          <w:sz w:val="28"/>
          <w:szCs w:val="28"/>
        </w:rPr>
        <w:t xml:space="preserve">. </w:t>
      </w:r>
      <w:proofErr w:type="spellStart"/>
      <w:r w:rsidR="00556C59" w:rsidRPr="00DD4F53">
        <w:rPr>
          <w:rFonts w:eastAsia="Calibri"/>
          <w:sz w:val="28"/>
          <w:szCs w:val="28"/>
        </w:rPr>
        <w:t>Яцык</w:t>
      </w:r>
      <w:proofErr w:type="spellEnd"/>
      <w:r w:rsidR="00556C59" w:rsidRPr="00DD4F53">
        <w:rPr>
          <w:rFonts w:eastAsia="Calibri"/>
          <w:sz w:val="28"/>
          <w:szCs w:val="28"/>
        </w:rPr>
        <w:t>, </w:t>
      </w:r>
      <w:r w:rsidR="00F31BD0" w:rsidRPr="00DD4F53">
        <w:rPr>
          <w:rFonts w:eastAsia="Calibri"/>
          <w:sz w:val="28"/>
          <w:szCs w:val="28"/>
        </w:rPr>
        <w:t>С.</w:t>
      </w:r>
      <w:r w:rsidR="00556C59" w:rsidRPr="00DD4F53">
        <w:rPr>
          <w:rFonts w:eastAsia="Calibri"/>
          <w:sz w:val="28"/>
          <w:szCs w:val="28"/>
        </w:rPr>
        <w:t xml:space="preserve"> А. </w:t>
      </w:r>
      <w:r w:rsidR="00F31BD0" w:rsidRPr="00DD4F53">
        <w:rPr>
          <w:rFonts w:eastAsia="Calibri"/>
          <w:sz w:val="28"/>
          <w:szCs w:val="28"/>
        </w:rPr>
        <w:t xml:space="preserve">10 </w:t>
      </w:r>
      <w:proofErr w:type="gramStart"/>
      <w:r w:rsidR="00F31BD0" w:rsidRPr="00DD4F53">
        <w:rPr>
          <w:rFonts w:eastAsia="Calibri"/>
          <w:sz w:val="28"/>
          <w:szCs w:val="28"/>
        </w:rPr>
        <w:t>фактов о Фоме</w:t>
      </w:r>
      <w:proofErr w:type="gramEnd"/>
      <w:r w:rsidR="00F31BD0" w:rsidRPr="00DD4F53">
        <w:rPr>
          <w:rFonts w:eastAsia="Calibri"/>
          <w:sz w:val="28"/>
          <w:szCs w:val="28"/>
        </w:rPr>
        <w:t xml:space="preserve"> Аквинском </w:t>
      </w:r>
      <w:r w:rsidR="00556C59" w:rsidRPr="00DD4F53">
        <w:rPr>
          <w:rFonts w:eastAsia="Calibri"/>
          <w:sz w:val="28"/>
          <w:szCs w:val="28"/>
        </w:rPr>
        <w:t xml:space="preserve">[Электронный] </w:t>
      </w:r>
      <w:r w:rsidR="00F31BD0" w:rsidRPr="00DD4F53">
        <w:rPr>
          <w:rFonts w:eastAsia="Calibri"/>
          <w:sz w:val="28"/>
          <w:szCs w:val="28"/>
        </w:rPr>
        <w:t>/</w:t>
      </w:r>
      <w:r w:rsidR="00556C59" w:rsidRPr="00DD4F53">
        <w:rPr>
          <w:rFonts w:eastAsia="Calibri"/>
          <w:sz w:val="28"/>
          <w:szCs w:val="28"/>
        </w:rPr>
        <w:t>С. А. </w:t>
      </w:r>
      <w:proofErr w:type="spellStart"/>
      <w:r w:rsidR="00556C59" w:rsidRPr="00DD4F53">
        <w:rPr>
          <w:rFonts w:eastAsia="Calibri"/>
          <w:sz w:val="28"/>
          <w:szCs w:val="28"/>
        </w:rPr>
        <w:t>Яцык</w:t>
      </w:r>
      <w:proofErr w:type="spellEnd"/>
      <w:r w:rsidR="00556C59" w:rsidRPr="00DD4F53">
        <w:rPr>
          <w:rFonts w:eastAsia="Calibri"/>
          <w:sz w:val="28"/>
          <w:szCs w:val="28"/>
        </w:rPr>
        <w:t xml:space="preserve"> </w:t>
      </w:r>
      <w:r w:rsidR="00F31BD0" w:rsidRPr="00DD4F53">
        <w:rPr>
          <w:rFonts w:eastAsia="Calibri"/>
          <w:sz w:val="28"/>
          <w:szCs w:val="28"/>
        </w:rPr>
        <w:t xml:space="preserve">/ </w:t>
      </w:r>
      <w:r w:rsidR="00556C59" w:rsidRPr="00DD4F53">
        <w:rPr>
          <w:rFonts w:eastAsia="Calibri"/>
          <w:sz w:val="28"/>
          <w:szCs w:val="28"/>
        </w:rPr>
        <w:t xml:space="preserve">Арзамас. </w:t>
      </w:r>
      <w:r w:rsidR="008D29CA" w:rsidRPr="00DD4F53">
        <w:rPr>
          <w:rFonts w:eastAsia="Calibri"/>
          <w:sz w:val="28"/>
          <w:szCs w:val="28"/>
        </w:rPr>
        <w:t xml:space="preserve">– </w:t>
      </w:r>
      <w:r w:rsidR="00556C59" w:rsidRPr="00DD4F53">
        <w:rPr>
          <w:rFonts w:eastAsia="Calibri"/>
          <w:sz w:val="28"/>
          <w:szCs w:val="28"/>
        </w:rPr>
        <w:t xml:space="preserve">Режим доступа: </w:t>
      </w:r>
      <w:r w:rsidR="00F31BD0" w:rsidRPr="00DD4F53">
        <w:rPr>
          <w:rFonts w:eastAsia="Calibri"/>
          <w:sz w:val="28"/>
          <w:szCs w:val="28"/>
        </w:rPr>
        <w:t>https://arzamas.academy/materials/336</w:t>
      </w:r>
    </w:p>
    <w:p w:rsidR="005F56AE" w:rsidRDefault="005F56AE" w:rsidP="00CB23E3">
      <w:pPr>
        <w:tabs>
          <w:tab w:val="left" w:pos="709"/>
        </w:tabs>
        <w:ind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</w:p>
    <w:p w:rsidR="00CB23E3" w:rsidRDefault="00CB23E3" w:rsidP="00CB23E3">
      <w:pPr>
        <w:tabs>
          <w:tab w:val="left" w:pos="709"/>
        </w:tabs>
        <w:ind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proofErr w:type="gramStart"/>
      <w:r w:rsidRPr="00B94BC7">
        <w:rPr>
          <w:rFonts w:eastAsia="Calibri"/>
          <w:color w:val="000000"/>
          <w:sz w:val="28"/>
          <w:szCs w:val="28"/>
          <w:shd w:val="clear" w:color="auto" w:fill="FFFFFF"/>
        </w:rPr>
        <w:t xml:space="preserve">Для подготовки курсовых, выпускных и научных работ обучающиеся могут использовать полнотекстовую базу данных </w:t>
      </w:r>
      <w:proofErr w:type="spellStart"/>
      <w:r w:rsidRPr="00B94BC7">
        <w:rPr>
          <w:rFonts w:eastAsia="Calibri"/>
          <w:color w:val="000000"/>
          <w:sz w:val="28"/>
          <w:szCs w:val="28"/>
          <w:shd w:val="clear" w:color="auto" w:fill="FFFFFF"/>
        </w:rPr>
        <w:t>Web</w:t>
      </w:r>
      <w:proofErr w:type="spellEnd"/>
      <w:r w:rsidRPr="00B94BC7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94BC7">
        <w:rPr>
          <w:rFonts w:eastAsia="Calibri"/>
          <w:color w:val="000000"/>
          <w:sz w:val="28"/>
          <w:szCs w:val="28"/>
          <w:shd w:val="clear" w:color="auto" w:fill="FFFFFF"/>
        </w:rPr>
        <w:t>of</w:t>
      </w:r>
      <w:proofErr w:type="spellEnd"/>
      <w:r w:rsidRPr="00B94BC7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94BC7">
        <w:rPr>
          <w:rFonts w:eastAsia="Calibri"/>
          <w:color w:val="000000"/>
          <w:sz w:val="28"/>
          <w:szCs w:val="28"/>
          <w:shd w:val="clear" w:color="auto" w:fill="FFFFFF"/>
        </w:rPr>
        <w:t>Science</w:t>
      </w:r>
      <w:proofErr w:type="spellEnd"/>
      <w:r w:rsidRPr="00B94BC7">
        <w:rPr>
          <w:rFonts w:eastAsia="Calibri"/>
          <w:color w:val="000000"/>
          <w:sz w:val="28"/>
          <w:szCs w:val="28"/>
          <w:shd w:val="clear" w:color="auto" w:fill="FFFFFF"/>
        </w:rPr>
        <w:t>.</w:t>
      </w:r>
      <w:proofErr w:type="gramEnd"/>
      <w:r w:rsidRPr="00B94BC7">
        <w:rPr>
          <w:rFonts w:eastAsia="Calibri"/>
          <w:color w:val="000000"/>
          <w:sz w:val="28"/>
          <w:szCs w:val="28"/>
          <w:shd w:val="clear" w:color="auto" w:fill="FFFFFF"/>
        </w:rPr>
        <w:t xml:space="preserve"> Режим доступа: электронный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, из внутренней сети института. Официальный сайт: webofknowledge.com</w:t>
      </w:r>
    </w:p>
    <w:p w:rsidR="00DA6778" w:rsidRPr="00926E7B" w:rsidRDefault="00DA6778" w:rsidP="00DA6778">
      <w:pPr>
        <w:tabs>
          <w:tab w:val="left" w:pos="2294"/>
        </w:tabs>
        <w:ind w:firstLine="709"/>
        <w:jc w:val="both"/>
        <w:rPr>
          <w:b/>
          <w:bCs/>
          <w:sz w:val="28"/>
          <w:szCs w:val="28"/>
        </w:rPr>
      </w:pPr>
    </w:p>
    <w:p w:rsidR="00DA6778" w:rsidRPr="00926E7B" w:rsidRDefault="00DA6778" w:rsidP="00CB23E3">
      <w:pPr>
        <w:tabs>
          <w:tab w:val="left" w:pos="2294"/>
        </w:tabs>
        <w:ind w:firstLine="709"/>
        <w:jc w:val="both"/>
        <w:rPr>
          <w:b/>
          <w:bCs/>
          <w:sz w:val="28"/>
          <w:szCs w:val="28"/>
        </w:rPr>
      </w:pPr>
      <w:r w:rsidRPr="00926E7B">
        <w:rPr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E757CA" w:rsidRDefault="00E757CA" w:rsidP="00E551DB">
      <w:pPr>
        <w:ind w:firstLine="567"/>
        <w:jc w:val="both"/>
        <w:rPr>
          <w:sz w:val="28"/>
          <w:szCs w:val="28"/>
        </w:rPr>
      </w:pPr>
    </w:p>
    <w:p w:rsidR="00E551DB" w:rsidRPr="00E551DB" w:rsidRDefault="00E551DB" w:rsidP="00E551DB">
      <w:pPr>
        <w:ind w:firstLine="567"/>
        <w:jc w:val="both"/>
        <w:rPr>
          <w:sz w:val="28"/>
          <w:szCs w:val="28"/>
        </w:rPr>
      </w:pPr>
      <w:r w:rsidRPr="00E551DB">
        <w:rPr>
          <w:sz w:val="28"/>
          <w:szCs w:val="28"/>
        </w:rPr>
        <w:t xml:space="preserve">Программно-информационное обеспечение учебного процесса соответствует требованиям государственного образовательного стандарта. </w:t>
      </w:r>
    </w:p>
    <w:p w:rsidR="00E757CA" w:rsidRPr="00E757CA" w:rsidRDefault="00E757CA" w:rsidP="001F5C83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E757CA">
        <w:rPr>
          <w:rFonts w:eastAsia="MS Mincho"/>
          <w:sz w:val="28"/>
          <w:szCs w:val="28"/>
        </w:rPr>
        <w:t>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 используются следующее программное обеспечение</w:t>
      </w:r>
      <w:r w:rsidRPr="00E757CA">
        <w:rPr>
          <w:rFonts w:eastAsia="MS Mincho"/>
          <w:sz w:val="28"/>
          <w:szCs w:val="28"/>
          <w:lang w:eastAsia="ja-JP"/>
        </w:rPr>
        <w:t>:</w:t>
      </w:r>
    </w:p>
    <w:p w:rsidR="00E757CA" w:rsidRPr="00E757CA" w:rsidRDefault="00E757CA" w:rsidP="001F5C83">
      <w:pPr>
        <w:ind w:firstLine="709"/>
        <w:jc w:val="both"/>
        <w:rPr>
          <w:rFonts w:eastAsia="Calibri"/>
          <w:sz w:val="28"/>
          <w:szCs w:val="28"/>
          <w:lang w:val="en-US"/>
        </w:rPr>
      </w:pPr>
      <w:r w:rsidRPr="00E757CA">
        <w:rPr>
          <w:rFonts w:eastAsia="Calibri"/>
          <w:sz w:val="28"/>
          <w:szCs w:val="28"/>
        </w:rPr>
        <w:t>–</w:t>
      </w:r>
      <w:proofErr w:type="spellStart"/>
      <w:r w:rsidRPr="00E757CA">
        <w:rPr>
          <w:rFonts w:eastAsia="Calibri"/>
          <w:sz w:val="28"/>
          <w:szCs w:val="28"/>
        </w:rPr>
        <w:t>лицензионноепроприетарноепрограммноеобеспечение</w:t>
      </w:r>
      <w:proofErr w:type="spellEnd"/>
      <w:r w:rsidRPr="00E757CA">
        <w:rPr>
          <w:rFonts w:eastAsia="Calibri"/>
          <w:sz w:val="28"/>
          <w:szCs w:val="28"/>
          <w:lang w:val="en-US"/>
        </w:rPr>
        <w:t>:</w:t>
      </w:r>
    </w:p>
    <w:p w:rsidR="00E757CA" w:rsidRPr="00E757CA" w:rsidRDefault="00E757CA" w:rsidP="00DF574B">
      <w:pPr>
        <w:numPr>
          <w:ilvl w:val="0"/>
          <w:numId w:val="9"/>
        </w:numPr>
        <w:contextualSpacing/>
        <w:jc w:val="both"/>
        <w:rPr>
          <w:rFonts w:eastAsia="Calibri"/>
          <w:sz w:val="28"/>
          <w:szCs w:val="28"/>
          <w:lang w:val="en-US"/>
        </w:rPr>
      </w:pPr>
      <w:r w:rsidRPr="00E757CA">
        <w:rPr>
          <w:rFonts w:eastAsia="Calibri"/>
          <w:sz w:val="28"/>
          <w:szCs w:val="28"/>
          <w:lang w:val="en-US"/>
        </w:rPr>
        <w:t>Microsoft Windows</w:t>
      </w:r>
      <w:r w:rsidR="00204732">
        <w:rPr>
          <w:rFonts w:eastAsia="Calibri"/>
          <w:sz w:val="28"/>
          <w:szCs w:val="28"/>
        </w:rPr>
        <w:t>;</w:t>
      </w:r>
    </w:p>
    <w:p w:rsidR="00E757CA" w:rsidRPr="00E757CA" w:rsidRDefault="00E757CA" w:rsidP="00DF574B">
      <w:pPr>
        <w:numPr>
          <w:ilvl w:val="0"/>
          <w:numId w:val="9"/>
        </w:numPr>
        <w:contextualSpacing/>
        <w:jc w:val="both"/>
        <w:rPr>
          <w:rFonts w:eastAsia="Calibri"/>
          <w:sz w:val="28"/>
          <w:szCs w:val="28"/>
          <w:lang w:val="en-US"/>
        </w:rPr>
      </w:pPr>
      <w:r w:rsidRPr="00E757CA">
        <w:rPr>
          <w:rFonts w:eastAsia="Calibri"/>
          <w:sz w:val="28"/>
          <w:szCs w:val="28"/>
          <w:lang w:val="en-US"/>
        </w:rPr>
        <w:t>Microsoft Office (</w:t>
      </w:r>
      <w:proofErr w:type="spellStart"/>
      <w:r w:rsidRPr="00E757CA">
        <w:rPr>
          <w:rFonts w:eastAsia="Calibri"/>
          <w:sz w:val="28"/>
          <w:szCs w:val="28"/>
        </w:rPr>
        <w:t>всоставпакетавходят</w:t>
      </w:r>
      <w:proofErr w:type="spellEnd"/>
      <w:r w:rsidRPr="00E757CA">
        <w:rPr>
          <w:rFonts w:eastAsia="Calibri"/>
          <w:sz w:val="28"/>
          <w:szCs w:val="28"/>
          <w:lang w:val="en-US"/>
        </w:rPr>
        <w:t>: Word, Excel, PowerPoint, FrontPage, Access)</w:t>
      </w:r>
      <w:r w:rsidR="00204732" w:rsidRPr="00204732">
        <w:rPr>
          <w:rFonts w:eastAsia="Calibri"/>
          <w:sz w:val="28"/>
          <w:szCs w:val="28"/>
          <w:lang w:val="en-US"/>
        </w:rPr>
        <w:t>;</w:t>
      </w:r>
    </w:p>
    <w:p w:rsidR="00E757CA" w:rsidRPr="00E757CA" w:rsidRDefault="00E757CA" w:rsidP="00DF574B">
      <w:pPr>
        <w:numPr>
          <w:ilvl w:val="0"/>
          <w:numId w:val="9"/>
        </w:numPr>
        <w:contextualSpacing/>
        <w:jc w:val="both"/>
        <w:rPr>
          <w:rFonts w:eastAsia="Calibri"/>
          <w:sz w:val="28"/>
          <w:szCs w:val="28"/>
          <w:lang w:val="en-US"/>
        </w:rPr>
      </w:pPr>
      <w:r w:rsidRPr="00E757CA">
        <w:rPr>
          <w:rFonts w:eastAsia="Calibri"/>
          <w:sz w:val="28"/>
          <w:szCs w:val="28"/>
          <w:lang w:val="en-US"/>
        </w:rPr>
        <w:t>Adobe Creative Suite 6 Master Collection (</w:t>
      </w:r>
      <w:proofErr w:type="spellStart"/>
      <w:r w:rsidRPr="00E757CA">
        <w:rPr>
          <w:rFonts w:eastAsia="Calibri"/>
          <w:sz w:val="28"/>
          <w:szCs w:val="28"/>
        </w:rPr>
        <w:t>всоставпакетавходят</w:t>
      </w:r>
      <w:proofErr w:type="spellEnd"/>
      <w:r w:rsidRPr="00E757CA">
        <w:rPr>
          <w:rFonts w:eastAsia="Calibri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E757CA">
        <w:rPr>
          <w:rFonts w:eastAsia="Calibri"/>
          <w:sz w:val="28"/>
          <w:szCs w:val="28"/>
          <w:lang w:val="en-US"/>
        </w:rPr>
        <w:t>SpeedGrade</w:t>
      </w:r>
      <w:proofErr w:type="spellEnd"/>
      <w:r w:rsidRPr="00E757CA">
        <w:rPr>
          <w:rFonts w:eastAsia="Calibri"/>
          <w:sz w:val="28"/>
          <w:szCs w:val="28"/>
          <w:lang w:val="en-US"/>
        </w:rPr>
        <w:t xml:space="preserve"> CS6, Prelude CS6, Encore CS6, Bridge CS6, Media Encoder CS6);</w:t>
      </w:r>
    </w:p>
    <w:p w:rsidR="00E757CA" w:rsidRPr="00E757CA" w:rsidRDefault="00E757CA" w:rsidP="001F5C83">
      <w:pPr>
        <w:ind w:firstLine="709"/>
        <w:jc w:val="both"/>
        <w:rPr>
          <w:rFonts w:eastAsia="Calibri"/>
          <w:sz w:val="28"/>
          <w:szCs w:val="28"/>
        </w:rPr>
      </w:pPr>
      <w:r w:rsidRPr="00E757CA">
        <w:rPr>
          <w:rFonts w:eastAsia="Calibri"/>
          <w:sz w:val="28"/>
          <w:szCs w:val="28"/>
        </w:rPr>
        <w:t>–</w:t>
      </w:r>
      <w:proofErr w:type="spellStart"/>
      <w:r w:rsidRPr="00E757CA">
        <w:rPr>
          <w:rFonts w:eastAsia="Calibri"/>
          <w:sz w:val="28"/>
          <w:szCs w:val="28"/>
        </w:rPr>
        <w:t>свободнораспространяемоепрограммноеобеспечение</w:t>
      </w:r>
      <w:proofErr w:type="spellEnd"/>
      <w:r w:rsidRPr="00E757CA">
        <w:rPr>
          <w:rFonts w:eastAsia="Calibri"/>
          <w:sz w:val="28"/>
          <w:szCs w:val="28"/>
          <w:lang w:val="en-US"/>
        </w:rPr>
        <w:t>:</w:t>
      </w:r>
    </w:p>
    <w:p w:rsidR="00E757CA" w:rsidRPr="00204732" w:rsidRDefault="00E757CA" w:rsidP="00DF574B">
      <w:pPr>
        <w:numPr>
          <w:ilvl w:val="0"/>
          <w:numId w:val="10"/>
        </w:numPr>
        <w:contextualSpacing/>
        <w:jc w:val="both"/>
        <w:rPr>
          <w:rFonts w:eastAsia="Calibri"/>
          <w:sz w:val="28"/>
          <w:szCs w:val="28"/>
        </w:rPr>
      </w:pPr>
      <w:proofErr w:type="spellStart"/>
      <w:r w:rsidRPr="00E757CA">
        <w:rPr>
          <w:rFonts w:eastAsia="Calibri"/>
          <w:sz w:val="28"/>
          <w:szCs w:val="28"/>
        </w:rPr>
        <w:t>наборофисныхпрограмм</w:t>
      </w:r>
      <w:proofErr w:type="gramStart"/>
      <w:r w:rsidRPr="00E757CA">
        <w:rPr>
          <w:rFonts w:eastAsia="Calibri"/>
          <w:sz w:val="28"/>
          <w:szCs w:val="28"/>
          <w:lang w:val="en-US"/>
        </w:rPr>
        <w:t>LibreOffice</w:t>
      </w:r>
      <w:proofErr w:type="spellEnd"/>
      <w:proofErr w:type="gramEnd"/>
      <w:r w:rsidR="00204732">
        <w:rPr>
          <w:rFonts w:eastAsia="Calibri"/>
          <w:sz w:val="28"/>
          <w:szCs w:val="28"/>
        </w:rPr>
        <w:t>;</w:t>
      </w:r>
    </w:p>
    <w:p w:rsidR="00E757CA" w:rsidRPr="00E757CA" w:rsidRDefault="00E757CA" w:rsidP="00DF574B">
      <w:pPr>
        <w:numPr>
          <w:ilvl w:val="0"/>
          <w:numId w:val="10"/>
        </w:numPr>
        <w:contextualSpacing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E757CA">
        <w:rPr>
          <w:rFonts w:eastAsia="Calibri"/>
          <w:sz w:val="28"/>
          <w:szCs w:val="28"/>
        </w:rPr>
        <w:lastRenderedPageBreak/>
        <w:t>аудиопроигрыватель</w:t>
      </w:r>
      <w:proofErr w:type="spellEnd"/>
      <w:r w:rsidRPr="00E757CA">
        <w:rPr>
          <w:rFonts w:eastAsia="Calibri"/>
          <w:sz w:val="28"/>
          <w:szCs w:val="28"/>
        </w:rPr>
        <w:t xml:space="preserve"> </w:t>
      </w:r>
      <w:r w:rsidRPr="00E757CA">
        <w:rPr>
          <w:rFonts w:eastAsia="Calibri"/>
          <w:sz w:val="28"/>
          <w:szCs w:val="28"/>
          <w:lang w:val="en-US"/>
        </w:rPr>
        <w:t>AIMP</w:t>
      </w:r>
      <w:r w:rsidR="00204732">
        <w:rPr>
          <w:rFonts w:eastAsia="Calibri"/>
          <w:sz w:val="28"/>
          <w:szCs w:val="28"/>
        </w:rPr>
        <w:t>;</w:t>
      </w:r>
    </w:p>
    <w:p w:rsidR="00E757CA" w:rsidRPr="00E757CA" w:rsidRDefault="00E757CA" w:rsidP="00DF574B">
      <w:pPr>
        <w:numPr>
          <w:ilvl w:val="0"/>
          <w:numId w:val="10"/>
        </w:numPr>
        <w:contextualSpacing/>
        <w:jc w:val="both"/>
        <w:rPr>
          <w:rFonts w:eastAsia="Calibri"/>
          <w:sz w:val="28"/>
          <w:szCs w:val="28"/>
          <w:lang w:val="en-US"/>
        </w:rPr>
      </w:pPr>
      <w:r w:rsidRPr="00E757CA">
        <w:rPr>
          <w:rFonts w:eastAsia="Calibri"/>
          <w:sz w:val="28"/>
          <w:szCs w:val="28"/>
        </w:rPr>
        <w:t xml:space="preserve">видеопроигрыватель </w:t>
      </w:r>
      <w:r w:rsidRPr="00E757CA">
        <w:rPr>
          <w:rFonts w:eastAsia="Calibri"/>
          <w:sz w:val="28"/>
          <w:szCs w:val="28"/>
          <w:lang w:val="en-US"/>
        </w:rPr>
        <w:t>Windows Media Classic</w:t>
      </w:r>
      <w:r w:rsidR="00204732">
        <w:rPr>
          <w:rFonts w:eastAsia="Calibri"/>
          <w:sz w:val="28"/>
          <w:szCs w:val="28"/>
        </w:rPr>
        <w:t>;</w:t>
      </w:r>
    </w:p>
    <w:p w:rsidR="00E757CA" w:rsidRPr="00E757CA" w:rsidRDefault="00E757CA" w:rsidP="00DF574B">
      <w:pPr>
        <w:numPr>
          <w:ilvl w:val="0"/>
          <w:numId w:val="10"/>
        </w:numPr>
        <w:contextualSpacing/>
        <w:jc w:val="both"/>
        <w:rPr>
          <w:rFonts w:eastAsia="Calibri"/>
          <w:sz w:val="28"/>
          <w:szCs w:val="28"/>
          <w:lang w:val="en-US"/>
        </w:rPr>
      </w:pPr>
      <w:r w:rsidRPr="00E757CA">
        <w:rPr>
          <w:rFonts w:eastAsia="Calibri"/>
          <w:sz w:val="28"/>
          <w:szCs w:val="28"/>
        </w:rPr>
        <w:t xml:space="preserve">интернет-браузер </w:t>
      </w:r>
      <w:r w:rsidR="00204732">
        <w:rPr>
          <w:rFonts w:eastAsia="Calibri"/>
          <w:sz w:val="28"/>
          <w:szCs w:val="28"/>
          <w:lang w:val="en-US"/>
        </w:rPr>
        <w:t xml:space="preserve">Google </w:t>
      </w:r>
      <w:r w:rsidRPr="00E757CA">
        <w:rPr>
          <w:rFonts w:eastAsia="Calibri"/>
          <w:sz w:val="28"/>
          <w:szCs w:val="28"/>
          <w:lang w:val="en-US"/>
        </w:rPr>
        <w:t>Chrome</w:t>
      </w:r>
      <w:r w:rsidRPr="00E757CA">
        <w:rPr>
          <w:rFonts w:eastAsia="Calibri"/>
          <w:sz w:val="28"/>
          <w:szCs w:val="28"/>
        </w:rPr>
        <w:t>.</w:t>
      </w:r>
    </w:p>
    <w:p w:rsidR="00E757CA" w:rsidRPr="00E757CA" w:rsidRDefault="00E757CA" w:rsidP="001F5C83">
      <w:pPr>
        <w:ind w:firstLine="709"/>
        <w:jc w:val="both"/>
        <w:rPr>
          <w:rFonts w:eastAsia="Calibri"/>
          <w:sz w:val="28"/>
          <w:szCs w:val="28"/>
        </w:rPr>
      </w:pPr>
      <w:r w:rsidRPr="00E757CA">
        <w:rPr>
          <w:rFonts w:eastAsia="Calibri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E757CA">
        <w:rPr>
          <w:rFonts w:eastAsia="Calibri"/>
          <w:sz w:val="28"/>
          <w:szCs w:val="28"/>
          <w:lang w:val="en-US"/>
        </w:rPr>
        <w:t>MicrosoftWindows</w:t>
      </w:r>
      <w:proofErr w:type="spellEnd"/>
      <w:r w:rsidRPr="00E757CA">
        <w:rPr>
          <w:rFonts w:eastAsia="Calibri"/>
          <w:sz w:val="28"/>
          <w:szCs w:val="28"/>
        </w:rPr>
        <w:t xml:space="preserve">, </w:t>
      </w:r>
      <w:proofErr w:type="spellStart"/>
      <w:r w:rsidRPr="00E757CA">
        <w:rPr>
          <w:rFonts w:eastAsia="Calibri"/>
          <w:sz w:val="28"/>
          <w:szCs w:val="28"/>
          <w:lang w:val="en-US"/>
        </w:rPr>
        <w:t>MicrosoftOffice</w:t>
      </w:r>
      <w:proofErr w:type="spellEnd"/>
      <w:r w:rsidRPr="00E757CA"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E757CA">
        <w:rPr>
          <w:rFonts w:eastAsia="Calibri"/>
          <w:sz w:val="28"/>
          <w:szCs w:val="28"/>
          <w:lang w:val="en-US"/>
        </w:rPr>
        <w:t>PowerPoint</w:t>
      </w:r>
      <w:r w:rsidRPr="00E757CA">
        <w:rPr>
          <w:rFonts w:eastAsia="Calibri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E757CA">
        <w:rPr>
          <w:rFonts w:eastAsia="Calibri"/>
          <w:sz w:val="28"/>
          <w:szCs w:val="28"/>
          <w:lang w:val="en-US"/>
        </w:rPr>
        <w:t>AcrobatXPro</w:t>
      </w:r>
      <w:proofErr w:type="spellEnd"/>
      <w:r w:rsidRPr="00E757CA">
        <w:rPr>
          <w:rFonts w:eastAsia="Calibri"/>
          <w:sz w:val="28"/>
          <w:szCs w:val="28"/>
        </w:rPr>
        <w:t xml:space="preserve">, входящий в состав пакета </w:t>
      </w:r>
      <w:proofErr w:type="spellStart"/>
      <w:r w:rsidRPr="00E757CA">
        <w:rPr>
          <w:rFonts w:eastAsia="Calibri"/>
          <w:sz w:val="28"/>
          <w:szCs w:val="28"/>
          <w:lang w:val="en-US"/>
        </w:rPr>
        <w:t>AdobeCreativeSuite</w:t>
      </w:r>
      <w:proofErr w:type="spellEnd"/>
      <w:r w:rsidRPr="00E757CA">
        <w:rPr>
          <w:rFonts w:eastAsia="Calibri"/>
          <w:sz w:val="28"/>
          <w:szCs w:val="28"/>
        </w:rPr>
        <w:t xml:space="preserve"> 6 </w:t>
      </w:r>
      <w:proofErr w:type="spellStart"/>
      <w:r w:rsidRPr="00E757CA">
        <w:rPr>
          <w:rFonts w:eastAsia="Calibri"/>
          <w:sz w:val="28"/>
          <w:szCs w:val="28"/>
          <w:lang w:val="en-US"/>
        </w:rPr>
        <w:t>MasterCollection</w:t>
      </w:r>
      <w:proofErr w:type="spellEnd"/>
      <w:r w:rsidRPr="00E757CA">
        <w:rPr>
          <w:rFonts w:eastAsia="Calibri"/>
          <w:sz w:val="28"/>
          <w:szCs w:val="28"/>
        </w:rPr>
        <w:t xml:space="preserve">. </w:t>
      </w:r>
    </w:p>
    <w:p w:rsidR="00E757CA" w:rsidRPr="00E757CA" w:rsidRDefault="00E757CA" w:rsidP="001F5C83">
      <w:pPr>
        <w:tabs>
          <w:tab w:val="left" w:pos="2294"/>
        </w:tabs>
        <w:ind w:firstLine="709"/>
        <w:jc w:val="both"/>
        <w:rPr>
          <w:rFonts w:eastAsia="MS Mincho"/>
          <w:sz w:val="28"/>
          <w:szCs w:val="28"/>
        </w:rPr>
      </w:pPr>
      <w:r w:rsidRPr="00E757CA">
        <w:rPr>
          <w:rFonts w:eastAsia="Calibri"/>
          <w:sz w:val="28"/>
          <w:szCs w:val="28"/>
        </w:rPr>
        <w:t>При изучении дисциплины обучающиеся имеют возможность использования информацио</w:t>
      </w:r>
      <w:r w:rsidRPr="00E757CA">
        <w:rPr>
          <w:rFonts w:eastAsia="MS Mincho"/>
          <w:sz w:val="28"/>
          <w:szCs w:val="28"/>
        </w:rPr>
        <w:t xml:space="preserve">нно-справочных систем «Культура», а также реферативных и </w:t>
      </w:r>
      <w:proofErr w:type="spellStart"/>
      <w:r w:rsidRPr="00E757CA">
        <w:rPr>
          <w:rFonts w:eastAsia="MS Mincho"/>
          <w:sz w:val="28"/>
          <w:szCs w:val="28"/>
        </w:rPr>
        <w:t>библиометрических</w:t>
      </w:r>
      <w:proofErr w:type="spellEnd"/>
      <w:r w:rsidRPr="00E757CA">
        <w:rPr>
          <w:rFonts w:eastAsia="MS Mincho"/>
          <w:sz w:val="28"/>
          <w:szCs w:val="28"/>
        </w:rPr>
        <w:t xml:space="preserve"> баз данных рецензируемой литературы </w:t>
      </w:r>
      <w:proofErr w:type="spellStart"/>
      <w:r w:rsidRPr="00E757CA">
        <w:rPr>
          <w:rFonts w:eastAsia="MS Mincho"/>
          <w:sz w:val="28"/>
          <w:szCs w:val="28"/>
        </w:rPr>
        <w:t>Web</w:t>
      </w:r>
      <w:proofErr w:type="spellEnd"/>
      <w:r w:rsidRPr="00E757CA">
        <w:rPr>
          <w:rFonts w:eastAsia="MS Mincho"/>
          <w:sz w:val="28"/>
          <w:szCs w:val="28"/>
        </w:rPr>
        <w:t xml:space="preserve"> </w:t>
      </w:r>
      <w:proofErr w:type="spellStart"/>
      <w:r w:rsidRPr="00E757CA">
        <w:rPr>
          <w:rFonts w:eastAsia="MS Mincho"/>
          <w:sz w:val="28"/>
          <w:szCs w:val="28"/>
        </w:rPr>
        <w:t>of</w:t>
      </w:r>
      <w:proofErr w:type="spellEnd"/>
      <w:r w:rsidRPr="00E757CA">
        <w:rPr>
          <w:rFonts w:eastAsia="MS Mincho"/>
          <w:sz w:val="28"/>
          <w:szCs w:val="28"/>
        </w:rPr>
        <w:t xml:space="preserve"> </w:t>
      </w:r>
      <w:proofErr w:type="spellStart"/>
      <w:r w:rsidRPr="00E757CA">
        <w:rPr>
          <w:rFonts w:eastAsia="MS Mincho"/>
          <w:sz w:val="28"/>
          <w:szCs w:val="28"/>
        </w:rPr>
        <w:t>Science</w:t>
      </w:r>
      <w:proofErr w:type="spellEnd"/>
      <w:r w:rsidRPr="00E757CA">
        <w:rPr>
          <w:rFonts w:eastAsia="MS Mincho"/>
          <w:sz w:val="28"/>
          <w:szCs w:val="28"/>
        </w:rPr>
        <w:t xml:space="preserve"> и </w:t>
      </w:r>
      <w:proofErr w:type="spellStart"/>
      <w:r w:rsidRPr="00E757CA">
        <w:rPr>
          <w:rFonts w:eastAsia="MS Mincho"/>
          <w:sz w:val="28"/>
          <w:szCs w:val="28"/>
        </w:rPr>
        <w:t>Scopus</w:t>
      </w:r>
      <w:proofErr w:type="spellEnd"/>
      <w:r w:rsidRPr="00E757CA">
        <w:rPr>
          <w:rFonts w:eastAsia="MS Mincho"/>
          <w:sz w:val="28"/>
          <w:szCs w:val="28"/>
        </w:rPr>
        <w:t>, в соответствии с заключенными договорами.</w:t>
      </w:r>
    </w:p>
    <w:p w:rsidR="00E757CA" w:rsidRPr="00E757CA" w:rsidRDefault="00E757CA" w:rsidP="00E757CA">
      <w:pPr>
        <w:tabs>
          <w:tab w:val="left" w:pos="2294"/>
        </w:tabs>
        <w:ind w:firstLine="709"/>
        <w:jc w:val="both"/>
        <w:rPr>
          <w:rFonts w:eastAsia="MS Mincho"/>
          <w:sz w:val="28"/>
          <w:szCs w:val="28"/>
        </w:rPr>
      </w:pPr>
      <w:r w:rsidRPr="00E757CA">
        <w:rPr>
          <w:rFonts w:eastAsia="MS Mincho"/>
          <w:sz w:val="28"/>
          <w:szCs w:val="28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E757CA">
        <w:rPr>
          <w:rFonts w:eastAsia="MS Mincho"/>
          <w:sz w:val="28"/>
          <w:szCs w:val="28"/>
        </w:rPr>
        <w:t>Kaspesky</w:t>
      </w:r>
      <w:proofErr w:type="spellEnd"/>
      <w:r w:rsidRPr="00E757CA">
        <w:rPr>
          <w:rFonts w:eastAsia="MS Mincho"/>
          <w:sz w:val="28"/>
          <w:szCs w:val="28"/>
        </w:rPr>
        <w:t xml:space="preserve"> </w:t>
      </w:r>
      <w:proofErr w:type="spellStart"/>
      <w:r w:rsidRPr="00E757CA">
        <w:rPr>
          <w:rFonts w:eastAsia="MS Mincho"/>
          <w:sz w:val="28"/>
          <w:szCs w:val="28"/>
        </w:rPr>
        <w:t>Endpoint</w:t>
      </w:r>
      <w:proofErr w:type="spellEnd"/>
      <w:r w:rsidRPr="00E757CA">
        <w:rPr>
          <w:rFonts w:eastAsia="MS Mincho"/>
          <w:sz w:val="28"/>
          <w:szCs w:val="28"/>
        </w:rPr>
        <w:t xml:space="preserve"> </w:t>
      </w:r>
      <w:proofErr w:type="spellStart"/>
      <w:r w:rsidRPr="00E757CA">
        <w:rPr>
          <w:rFonts w:eastAsia="MS Mincho"/>
          <w:sz w:val="28"/>
          <w:szCs w:val="28"/>
        </w:rPr>
        <w:t>Security</w:t>
      </w:r>
      <w:proofErr w:type="spellEnd"/>
      <w:r w:rsidRPr="00E757CA">
        <w:rPr>
          <w:rFonts w:eastAsia="MS Mincho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E757CA">
        <w:rPr>
          <w:rFonts w:eastAsia="MS Mincho"/>
          <w:sz w:val="28"/>
          <w:szCs w:val="28"/>
        </w:rPr>
        <w:t>Kaspesky</w:t>
      </w:r>
      <w:proofErr w:type="spellEnd"/>
      <w:r w:rsidRPr="00E757CA">
        <w:rPr>
          <w:rFonts w:eastAsia="MS Mincho"/>
          <w:sz w:val="28"/>
          <w:szCs w:val="28"/>
        </w:rPr>
        <w:t xml:space="preserve"> </w:t>
      </w:r>
      <w:proofErr w:type="spellStart"/>
      <w:r w:rsidRPr="00E757CA">
        <w:rPr>
          <w:rFonts w:eastAsia="MS Mincho"/>
          <w:sz w:val="28"/>
          <w:szCs w:val="28"/>
        </w:rPr>
        <w:t>Endpoint</w:t>
      </w:r>
      <w:proofErr w:type="spellEnd"/>
      <w:r w:rsidRPr="00E757CA">
        <w:rPr>
          <w:rFonts w:eastAsia="MS Mincho"/>
          <w:sz w:val="28"/>
          <w:szCs w:val="28"/>
        </w:rPr>
        <w:t xml:space="preserve"> </w:t>
      </w:r>
      <w:proofErr w:type="spellStart"/>
      <w:r w:rsidRPr="00E757CA">
        <w:rPr>
          <w:rFonts w:eastAsia="MS Mincho"/>
          <w:sz w:val="28"/>
          <w:szCs w:val="28"/>
        </w:rPr>
        <w:t>Security</w:t>
      </w:r>
      <w:proofErr w:type="spellEnd"/>
      <w:r w:rsidRPr="00E757CA">
        <w:rPr>
          <w:rFonts w:eastAsia="MS Mincho"/>
          <w:sz w:val="28"/>
          <w:szCs w:val="28"/>
        </w:rPr>
        <w:t>.</w:t>
      </w:r>
    </w:p>
    <w:p w:rsidR="00E757CA" w:rsidRPr="00E757CA" w:rsidRDefault="00E757CA" w:rsidP="00E757CA">
      <w:pPr>
        <w:tabs>
          <w:tab w:val="left" w:pos="2294"/>
        </w:tabs>
        <w:ind w:firstLine="709"/>
        <w:jc w:val="both"/>
        <w:rPr>
          <w:rFonts w:eastAsia="MS Mincho"/>
          <w:b/>
          <w:bCs/>
          <w:sz w:val="28"/>
          <w:szCs w:val="28"/>
        </w:rPr>
      </w:pPr>
      <w:r w:rsidRPr="00E757CA">
        <w:rPr>
          <w:rFonts w:eastAsia="MS Mincho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E757CA" w:rsidRPr="00E757CA" w:rsidRDefault="00E757CA" w:rsidP="00E757CA">
      <w:pPr>
        <w:tabs>
          <w:tab w:val="left" w:pos="2294"/>
        </w:tabs>
        <w:ind w:firstLine="709"/>
        <w:jc w:val="both"/>
        <w:rPr>
          <w:rFonts w:eastAsia="MS Mincho"/>
          <w:b/>
          <w:bCs/>
          <w:sz w:val="28"/>
          <w:szCs w:val="28"/>
        </w:rPr>
      </w:pPr>
    </w:p>
    <w:p w:rsidR="00DA6778" w:rsidRPr="00926E7B" w:rsidRDefault="00DA6778" w:rsidP="00E757CA">
      <w:pPr>
        <w:tabs>
          <w:tab w:val="left" w:pos="2294"/>
        </w:tabs>
        <w:ind w:firstLine="709"/>
        <w:jc w:val="both"/>
        <w:rPr>
          <w:b/>
          <w:bCs/>
          <w:sz w:val="28"/>
          <w:szCs w:val="28"/>
        </w:rPr>
      </w:pPr>
      <w:r w:rsidRPr="00926E7B">
        <w:rPr>
          <w:b/>
          <w:bCs/>
          <w:sz w:val="28"/>
          <w:szCs w:val="28"/>
        </w:rPr>
        <w:t>6.4.</w:t>
      </w:r>
      <w:r w:rsidRPr="00926E7B">
        <w:rPr>
          <w:b/>
          <w:sz w:val="28"/>
          <w:szCs w:val="28"/>
        </w:rPr>
        <w:t xml:space="preserve"> Материально-техническая база</w:t>
      </w:r>
    </w:p>
    <w:p w:rsidR="00E757CA" w:rsidRDefault="00E757CA" w:rsidP="00E757CA">
      <w:pPr>
        <w:ind w:firstLine="709"/>
        <w:jc w:val="both"/>
        <w:rPr>
          <w:rFonts w:eastAsia="Calibri"/>
          <w:sz w:val="28"/>
          <w:szCs w:val="28"/>
        </w:rPr>
      </w:pPr>
    </w:p>
    <w:p w:rsidR="00E757CA" w:rsidRPr="00E757CA" w:rsidRDefault="00E757CA" w:rsidP="00E757CA">
      <w:pPr>
        <w:ind w:firstLine="709"/>
        <w:jc w:val="both"/>
        <w:rPr>
          <w:rFonts w:eastAsia="Calibri"/>
          <w:sz w:val="28"/>
          <w:szCs w:val="28"/>
        </w:rPr>
      </w:pPr>
      <w:r w:rsidRPr="00E757CA">
        <w:rPr>
          <w:rFonts w:eastAsia="Calibri"/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proofErr w:type="gramStart"/>
      <w:r w:rsidRPr="00E757CA">
        <w:rPr>
          <w:rFonts w:eastAsia="Calibri"/>
          <w:sz w:val="28"/>
          <w:szCs w:val="28"/>
        </w:rPr>
        <w:t xml:space="preserve">Для </w:t>
      </w:r>
      <w:r w:rsidRPr="00E757CA">
        <w:rPr>
          <w:rFonts w:eastAsia="MS Mincho"/>
          <w:bCs/>
          <w:sz w:val="28"/>
          <w:szCs w:val="28"/>
        </w:rPr>
        <w:t xml:space="preserve">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 в учебном процессе активно используются следующие специальные помещения: </w:t>
      </w:r>
      <w:r w:rsidRPr="00E757CA">
        <w:rPr>
          <w:rFonts w:eastAsia="MS Mincho"/>
          <w:bCs/>
          <w:sz w:val="28"/>
          <w:szCs w:val="28"/>
          <w:lang w:eastAsia="ja-JP"/>
        </w:rPr>
        <w:t>ауд.</w:t>
      </w:r>
      <w:r w:rsidRPr="00E757CA">
        <w:rPr>
          <w:rFonts w:eastAsia="MS Mincho"/>
          <w:bCs/>
          <w:sz w:val="28"/>
          <w:szCs w:val="28"/>
        </w:rPr>
        <w:t xml:space="preserve"> 211, 313, 315,</w:t>
      </w:r>
      <w:r w:rsidR="00BD5B6C">
        <w:rPr>
          <w:rFonts w:eastAsia="MS Mincho"/>
          <w:bCs/>
          <w:sz w:val="28"/>
          <w:szCs w:val="28"/>
        </w:rPr>
        <w:t xml:space="preserve"> 317,</w:t>
      </w:r>
      <w:r w:rsidRPr="00E757CA">
        <w:rPr>
          <w:rFonts w:eastAsia="MS Mincho"/>
          <w:bCs/>
          <w:sz w:val="28"/>
          <w:szCs w:val="28"/>
        </w:rPr>
        <w:t xml:space="preserve"> 322, оборудованные мультимедийными презентационными комплексам в составе проектора, активной акустической системы, персонального компьютера; телевизором, столами, стульями, столами письменными для преподавателей, досками настенными, аудиторными. </w:t>
      </w:r>
      <w:proofErr w:type="gramEnd"/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proofErr w:type="gramStart"/>
      <w:r w:rsidRPr="00E757CA">
        <w:rPr>
          <w:rFonts w:eastAsia="MS Mincho"/>
          <w:bCs/>
          <w:sz w:val="28"/>
          <w:szCs w:val="28"/>
        </w:rPr>
        <w:t>Для самостоятельной работы студентов предназначены:</w:t>
      </w:r>
      <w:proofErr w:type="gramEnd"/>
    </w:p>
    <w:p w:rsidR="00BD5B6C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r w:rsidRPr="00E757CA">
        <w:rPr>
          <w:rFonts w:eastAsia="MS Mincho"/>
          <w:bCs/>
          <w:sz w:val="28"/>
          <w:szCs w:val="28"/>
        </w:rPr>
        <w:t xml:space="preserve">- ауд. 209 (читальный </w:t>
      </w:r>
      <w:proofErr w:type="spellStart"/>
      <w:r w:rsidRPr="00E757CA">
        <w:rPr>
          <w:rFonts w:eastAsia="MS Mincho"/>
          <w:bCs/>
          <w:sz w:val="28"/>
          <w:szCs w:val="28"/>
        </w:rPr>
        <w:t>зал</w:t>
      </w:r>
      <w:r w:rsidR="00BD5B6C" w:rsidRPr="00BD5B6C">
        <w:rPr>
          <w:rFonts w:eastAsia="MS Mincho"/>
          <w:bCs/>
          <w:sz w:val="28"/>
          <w:szCs w:val="28"/>
        </w:rPr>
        <w:t>библиотеки</w:t>
      </w:r>
      <w:proofErr w:type="spellEnd"/>
      <w:r w:rsidR="00BD5B6C" w:rsidRPr="00BD5B6C">
        <w:rPr>
          <w:rFonts w:eastAsia="MS Mincho"/>
          <w:bCs/>
          <w:sz w:val="28"/>
          <w:szCs w:val="28"/>
        </w:rPr>
        <w:t xml:space="preserve"> с подключением к сети Интернет и доступом в электронную информационно-образовательную среду вуза), оборудованный персональными компьютерами, столами, стульями, книжными шкафами, книжным и документальным фондом, телевизором.</w:t>
      </w:r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r w:rsidRPr="00E757CA">
        <w:rPr>
          <w:rFonts w:eastAsia="MS Mincho"/>
          <w:bCs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r w:rsidRPr="00E757CA">
        <w:rPr>
          <w:rFonts w:eastAsia="MS Mincho"/>
          <w:bCs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</w:t>
      </w:r>
      <w:r w:rsidR="00F8539D">
        <w:rPr>
          <w:rFonts w:eastAsia="MS Mincho"/>
          <w:bCs/>
          <w:sz w:val="28"/>
          <w:szCs w:val="28"/>
        </w:rPr>
        <w:t>ит</w:t>
      </w:r>
      <w:r w:rsidRPr="00E757CA">
        <w:rPr>
          <w:rFonts w:eastAsia="MS Mincho"/>
          <w:bCs/>
          <w:sz w:val="28"/>
          <w:szCs w:val="28"/>
        </w:rPr>
        <w:t>/</w:t>
      </w:r>
      <w:proofErr w:type="gramStart"/>
      <w:r w:rsidRPr="00E757CA">
        <w:rPr>
          <w:rFonts w:eastAsia="MS Mincho"/>
          <w:bCs/>
          <w:sz w:val="28"/>
          <w:szCs w:val="28"/>
        </w:rPr>
        <w:t>с</w:t>
      </w:r>
      <w:proofErr w:type="gramEnd"/>
      <w:r w:rsidRPr="00E757CA">
        <w:rPr>
          <w:rFonts w:eastAsia="MS Mincho"/>
          <w:bCs/>
          <w:sz w:val="28"/>
          <w:szCs w:val="28"/>
        </w:rPr>
        <w:t xml:space="preserve">. </w:t>
      </w:r>
      <w:proofErr w:type="gramStart"/>
      <w:r w:rsidRPr="00E757CA">
        <w:rPr>
          <w:rFonts w:eastAsia="MS Mincho"/>
          <w:bCs/>
          <w:sz w:val="28"/>
          <w:szCs w:val="28"/>
        </w:rPr>
        <w:t>Для</w:t>
      </w:r>
      <w:proofErr w:type="gramEnd"/>
      <w:r w:rsidRPr="00E757CA">
        <w:rPr>
          <w:rFonts w:eastAsia="MS Mincho"/>
          <w:bCs/>
          <w:sz w:val="28"/>
          <w:szCs w:val="28"/>
        </w:rPr>
        <w:t xml:space="preserve"> студентов имеется </w:t>
      </w:r>
      <w:r w:rsidRPr="00E757CA">
        <w:rPr>
          <w:rFonts w:eastAsia="MS Mincho"/>
          <w:bCs/>
          <w:sz w:val="28"/>
          <w:szCs w:val="28"/>
        </w:rPr>
        <w:lastRenderedPageBreak/>
        <w:t xml:space="preserve">возможность выхода в сеть Интернет с мобильных устройств посредством </w:t>
      </w:r>
      <w:r w:rsidR="00526AA7">
        <w:rPr>
          <w:rFonts w:eastAsia="MS Mincho"/>
          <w:bCs/>
          <w:sz w:val="28"/>
          <w:szCs w:val="28"/>
        </w:rPr>
        <w:t>подключения</w:t>
      </w:r>
      <w:r w:rsidRPr="00E757CA">
        <w:rPr>
          <w:rFonts w:eastAsia="MS Mincho"/>
          <w:bCs/>
          <w:sz w:val="28"/>
          <w:szCs w:val="28"/>
        </w:rPr>
        <w:t xml:space="preserve"> </w:t>
      </w:r>
      <w:proofErr w:type="spellStart"/>
      <w:r w:rsidRPr="00E757CA">
        <w:rPr>
          <w:rFonts w:eastAsia="MS Mincho"/>
          <w:bCs/>
          <w:sz w:val="28"/>
          <w:szCs w:val="28"/>
        </w:rPr>
        <w:t>Wi</w:t>
      </w:r>
      <w:r w:rsidR="00526AA7">
        <w:rPr>
          <w:rFonts w:eastAsia="MS Mincho"/>
          <w:bCs/>
          <w:sz w:val="28"/>
          <w:szCs w:val="28"/>
        </w:rPr>
        <w:t>-</w:t>
      </w:r>
      <w:r w:rsidRPr="00E757CA">
        <w:rPr>
          <w:rFonts w:eastAsia="MS Mincho"/>
          <w:bCs/>
          <w:sz w:val="28"/>
          <w:szCs w:val="28"/>
        </w:rPr>
        <w:t>Fi</w:t>
      </w:r>
      <w:proofErr w:type="spellEnd"/>
      <w:r w:rsidRPr="00E757CA">
        <w:rPr>
          <w:rFonts w:eastAsia="MS Mincho"/>
          <w:bCs/>
          <w:sz w:val="28"/>
          <w:szCs w:val="28"/>
        </w:rPr>
        <w:t xml:space="preserve">, </w:t>
      </w:r>
      <w:proofErr w:type="spellStart"/>
      <w:r w:rsidRPr="00E757CA">
        <w:rPr>
          <w:rFonts w:eastAsia="MS Mincho"/>
          <w:bCs/>
          <w:sz w:val="28"/>
          <w:szCs w:val="28"/>
        </w:rPr>
        <w:t>котор</w:t>
      </w:r>
      <w:r w:rsidR="00526AA7">
        <w:rPr>
          <w:rFonts w:eastAsia="MS Mincho"/>
          <w:bCs/>
          <w:sz w:val="28"/>
          <w:szCs w:val="28"/>
        </w:rPr>
        <w:t>оедействует</w:t>
      </w:r>
      <w:proofErr w:type="spellEnd"/>
      <w:r w:rsidRPr="00E757CA">
        <w:rPr>
          <w:rFonts w:eastAsia="MS Mincho"/>
          <w:bCs/>
          <w:sz w:val="28"/>
          <w:szCs w:val="28"/>
        </w:rPr>
        <w:t xml:space="preserve"> в читальном зале Института.</w:t>
      </w:r>
    </w:p>
    <w:p w:rsidR="00FD13DF" w:rsidRDefault="00FD13DF" w:rsidP="007345FE">
      <w:pPr>
        <w:jc w:val="center"/>
        <w:rPr>
          <w:rFonts w:eastAsia="MS Mincho"/>
          <w:b/>
          <w:bCs/>
          <w:sz w:val="28"/>
          <w:szCs w:val="28"/>
        </w:rPr>
      </w:pPr>
    </w:p>
    <w:p w:rsidR="007345FE" w:rsidRPr="00E757CA" w:rsidRDefault="007345FE" w:rsidP="007345FE">
      <w:pPr>
        <w:jc w:val="center"/>
        <w:rPr>
          <w:rFonts w:eastAsia="MS Mincho"/>
          <w:b/>
          <w:bCs/>
          <w:sz w:val="28"/>
          <w:szCs w:val="28"/>
        </w:rPr>
      </w:pPr>
      <w:r w:rsidRPr="00E757CA">
        <w:rPr>
          <w:rFonts w:eastAsia="MS Mincho"/>
          <w:b/>
          <w:bCs/>
          <w:sz w:val="28"/>
          <w:szCs w:val="28"/>
        </w:rPr>
        <w:t>7. О</w:t>
      </w:r>
      <w:r>
        <w:rPr>
          <w:rFonts w:eastAsia="MS Mincho"/>
          <w:b/>
          <w:bCs/>
          <w:sz w:val="28"/>
          <w:szCs w:val="28"/>
        </w:rPr>
        <w:t>СОБЕННОСТИ ОБУЧЕНИЯ ИНВАЛИДОВ И ЛИЦ С ОГРАНИЧЕННЫМИ ВОЗМОЖНОСТЯМИ ЗДОРОВЬЯ</w:t>
      </w:r>
      <w:r w:rsidRPr="00E757CA">
        <w:rPr>
          <w:rFonts w:eastAsia="MS Mincho"/>
          <w:b/>
          <w:bCs/>
          <w:sz w:val="28"/>
          <w:szCs w:val="28"/>
        </w:rPr>
        <w:t xml:space="preserve"> (ОВЗ)</w:t>
      </w:r>
    </w:p>
    <w:p w:rsidR="007345FE" w:rsidRPr="00E757CA" w:rsidRDefault="007345FE" w:rsidP="007345FE">
      <w:pPr>
        <w:ind w:firstLine="709"/>
        <w:jc w:val="both"/>
        <w:rPr>
          <w:rFonts w:eastAsia="MS Mincho"/>
          <w:b/>
          <w:bCs/>
          <w:sz w:val="28"/>
          <w:szCs w:val="28"/>
        </w:rPr>
      </w:pPr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r w:rsidRPr="00E757CA">
        <w:rPr>
          <w:rFonts w:eastAsia="MS Mincho"/>
          <w:bCs/>
          <w:sz w:val="28"/>
          <w:szCs w:val="28"/>
        </w:rPr>
        <w:t xml:space="preserve"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</w:t>
      </w:r>
      <w:r w:rsidR="00E93B37">
        <w:rPr>
          <w:rFonts w:eastAsia="MS Mincho"/>
          <w:bCs/>
          <w:sz w:val="28"/>
          <w:szCs w:val="28"/>
        </w:rPr>
        <w:t xml:space="preserve">(ОВЗ) </w:t>
      </w:r>
      <w:r w:rsidRPr="00E757CA">
        <w:rPr>
          <w:rFonts w:eastAsia="MS Mincho"/>
          <w:bCs/>
          <w:sz w:val="28"/>
          <w:szCs w:val="28"/>
        </w:rPr>
        <w:t>применяются адаптированные формы обучения с учетом индивидуальных психофизиологических особенностей.</w:t>
      </w:r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r w:rsidRPr="00E757CA">
        <w:rPr>
          <w:rFonts w:eastAsia="MS Mincho"/>
          <w:bCs/>
          <w:sz w:val="28"/>
          <w:szCs w:val="28"/>
        </w:rPr>
        <w:t xml:space="preserve">Обучение лиц с </w:t>
      </w:r>
      <w:r w:rsidR="00814F5B">
        <w:rPr>
          <w:rFonts w:eastAsia="MS Mincho"/>
          <w:bCs/>
          <w:sz w:val="28"/>
          <w:szCs w:val="28"/>
        </w:rPr>
        <w:t>ОВЗ</w:t>
      </w:r>
      <w:r w:rsidRPr="00E757CA">
        <w:rPr>
          <w:rFonts w:eastAsia="MS Mincho"/>
          <w:bCs/>
          <w:sz w:val="28"/>
          <w:szCs w:val="28"/>
        </w:rPr>
        <w:t xml:space="preserve">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</w:t>
      </w:r>
      <w:r w:rsidR="00371C16">
        <w:rPr>
          <w:rFonts w:eastAsia="MS Mincho"/>
          <w:bCs/>
          <w:sz w:val="28"/>
          <w:szCs w:val="28"/>
        </w:rPr>
        <w:t xml:space="preserve">ОВЗ </w:t>
      </w:r>
      <w:r w:rsidRPr="00E757CA">
        <w:rPr>
          <w:rFonts w:eastAsia="MS Mincho"/>
          <w:bCs/>
          <w:sz w:val="28"/>
          <w:szCs w:val="28"/>
        </w:rPr>
        <w:t>(при необходимости может быть допущено присутствие в аудитории ассистентов, сопровождающих лиц, собаки-поводыря и т.</w:t>
      </w:r>
      <w:r w:rsidR="00DF7E09">
        <w:rPr>
          <w:rFonts w:eastAsia="MS Mincho"/>
          <w:bCs/>
          <w:sz w:val="28"/>
          <w:szCs w:val="28"/>
        </w:rPr>
        <w:t> </w:t>
      </w:r>
      <w:r w:rsidRPr="00E757CA">
        <w:rPr>
          <w:rFonts w:eastAsia="MS Mincho"/>
          <w:bCs/>
          <w:sz w:val="28"/>
          <w:szCs w:val="28"/>
        </w:rPr>
        <w:t xml:space="preserve">п.). </w:t>
      </w:r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r w:rsidRPr="00E757CA">
        <w:rPr>
          <w:rFonts w:eastAsia="MS Mincho"/>
          <w:bCs/>
          <w:sz w:val="28"/>
          <w:szCs w:val="28"/>
        </w:rPr>
        <w:t xml:space="preserve">Обучающиеся из числа инвалидов и лиц с </w:t>
      </w:r>
      <w:r w:rsidR="00371C16">
        <w:rPr>
          <w:rFonts w:eastAsia="MS Mincho"/>
          <w:bCs/>
          <w:sz w:val="28"/>
          <w:szCs w:val="28"/>
        </w:rPr>
        <w:t>ОВЗ</w:t>
      </w:r>
      <w:r w:rsidRPr="00E757CA">
        <w:rPr>
          <w:rFonts w:eastAsia="MS Mincho"/>
          <w:bCs/>
          <w:sz w:val="28"/>
          <w:szCs w:val="28"/>
        </w:rPr>
        <w:t>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 А</w:t>
      </w:r>
      <w:proofErr w:type="gramStart"/>
      <w:r w:rsidRPr="00E757CA">
        <w:rPr>
          <w:rFonts w:eastAsia="MS Mincho"/>
          <w:bCs/>
          <w:sz w:val="28"/>
          <w:szCs w:val="28"/>
        </w:rPr>
        <w:t>2</w:t>
      </w:r>
      <w:proofErr w:type="gramEnd"/>
      <w:r w:rsidR="0034035E">
        <w:rPr>
          <w:rFonts w:eastAsia="MS Mincho"/>
          <w:bCs/>
          <w:sz w:val="28"/>
          <w:szCs w:val="28"/>
        </w:rPr>
        <w:t>»</w:t>
      </w:r>
      <w:r w:rsidRPr="00E757CA">
        <w:rPr>
          <w:rFonts w:eastAsia="MS Mincho"/>
          <w:bCs/>
          <w:sz w:val="28"/>
          <w:szCs w:val="28"/>
        </w:rPr>
        <w:t xml:space="preserve"> со встроенным плеером – звуковым информатором. </w:t>
      </w:r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r w:rsidRPr="00E757CA">
        <w:rPr>
          <w:rFonts w:eastAsia="MS Mincho"/>
          <w:bCs/>
          <w:sz w:val="28"/>
          <w:szCs w:val="28"/>
        </w:rPr>
        <w:t>ЭБС «Университетская библиотека онлайн» п</w:t>
      </w:r>
      <w:r w:rsidR="00E93B37">
        <w:rPr>
          <w:rFonts w:eastAsia="MS Mincho"/>
          <w:bCs/>
          <w:sz w:val="28"/>
          <w:szCs w:val="28"/>
        </w:rPr>
        <w:t xml:space="preserve">редоставляет </w:t>
      </w:r>
      <w:proofErr w:type="gramStart"/>
      <w:r w:rsidR="00E93B37">
        <w:rPr>
          <w:rFonts w:eastAsia="MS Mincho"/>
          <w:bCs/>
          <w:sz w:val="28"/>
          <w:szCs w:val="28"/>
        </w:rPr>
        <w:t>обучающимся</w:t>
      </w:r>
      <w:proofErr w:type="gramEnd"/>
      <w:r w:rsidR="00E93B37">
        <w:rPr>
          <w:rFonts w:eastAsia="MS Mincho"/>
          <w:bCs/>
          <w:sz w:val="28"/>
          <w:szCs w:val="28"/>
        </w:rPr>
        <w:t xml:space="preserve"> с ОВЗ </w:t>
      </w:r>
      <w:r w:rsidRPr="00E757CA">
        <w:rPr>
          <w:rFonts w:eastAsia="MS Mincho"/>
          <w:bCs/>
          <w:sz w:val="28"/>
          <w:szCs w:val="28"/>
        </w:rPr>
        <w:t xml:space="preserve">по зрению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E757CA">
        <w:rPr>
          <w:rFonts w:eastAsia="MS Mincho"/>
          <w:bCs/>
          <w:sz w:val="28"/>
          <w:szCs w:val="28"/>
        </w:rPr>
        <w:t>Jaws</w:t>
      </w:r>
      <w:proofErr w:type="spellEnd"/>
      <w:r w:rsidRPr="00E757CA">
        <w:rPr>
          <w:rFonts w:eastAsia="MS Mincho"/>
          <w:bCs/>
          <w:sz w:val="28"/>
          <w:szCs w:val="28"/>
        </w:rPr>
        <w:t xml:space="preserve">, </w:t>
      </w:r>
      <w:proofErr w:type="spellStart"/>
      <w:r w:rsidRPr="00E757CA">
        <w:rPr>
          <w:rFonts w:eastAsia="MS Mincho"/>
          <w:bCs/>
          <w:sz w:val="28"/>
          <w:szCs w:val="28"/>
        </w:rPr>
        <w:t>Balabolka</w:t>
      </w:r>
      <w:proofErr w:type="spellEnd"/>
      <w:r w:rsidRPr="00E757CA">
        <w:rPr>
          <w:rFonts w:eastAsia="MS Mincho"/>
          <w:bCs/>
          <w:sz w:val="28"/>
          <w:szCs w:val="28"/>
        </w:rPr>
        <w:t xml:space="preserve">). Скачиваемые фрагменты в формате </w:t>
      </w:r>
      <w:r w:rsidR="0063731C" w:rsidRPr="00407949">
        <w:rPr>
          <w:rFonts w:eastAsia="MS Mincho"/>
          <w:bCs/>
          <w:sz w:val="28"/>
          <w:szCs w:val="28"/>
        </w:rPr>
        <w:t>.</w:t>
      </w:r>
      <w:proofErr w:type="spellStart"/>
      <w:r w:rsidRPr="00E757CA">
        <w:rPr>
          <w:rFonts w:eastAsia="MS Mincho"/>
          <w:bCs/>
          <w:sz w:val="28"/>
          <w:szCs w:val="28"/>
        </w:rPr>
        <w:t>pdf</w:t>
      </w:r>
      <w:proofErr w:type="spellEnd"/>
      <w:r w:rsidRPr="00E757CA">
        <w:rPr>
          <w:rFonts w:eastAsia="MS Mincho"/>
          <w:bCs/>
          <w:sz w:val="28"/>
          <w:szCs w:val="28"/>
        </w:rPr>
        <w:t xml:space="preserve">, имеющие высокое качество, могут использоваться для голосового озвучивания </w:t>
      </w:r>
      <w:proofErr w:type="spellStart"/>
      <w:r w:rsidRPr="00E757CA">
        <w:rPr>
          <w:rFonts w:eastAsia="MS Mincho"/>
          <w:bCs/>
          <w:sz w:val="28"/>
          <w:szCs w:val="28"/>
        </w:rPr>
        <w:t>текстов</w:t>
      </w:r>
      <w:r w:rsidR="00407949">
        <w:rPr>
          <w:rFonts w:eastAsia="MS Mincho"/>
          <w:bCs/>
          <w:sz w:val="28"/>
          <w:szCs w:val="28"/>
        </w:rPr>
        <w:t>с</w:t>
      </w:r>
      <w:proofErr w:type="spellEnd"/>
      <w:r w:rsidR="00407949">
        <w:rPr>
          <w:rFonts w:eastAsia="MS Mincho"/>
          <w:bCs/>
          <w:sz w:val="28"/>
          <w:szCs w:val="28"/>
        </w:rPr>
        <w:t xml:space="preserve"> помощью </w:t>
      </w:r>
      <w:proofErr w:type="spellStart"/>
      <w:r w:rsidR="00407949">
        <w:rPr>
          <w:rFonts w:eastAsia="MS Mincho"/>
          <w:bCs/>
          <w:sz w:val="28"/>
          <w:szCs w:val="28"/>
        </w:rPr>
        <w:t>тифлопрограммам</w:t>
      </w:r>
      <w:proofErr w:type="spellEnd"/>
      <w:r w:rsidRPr="00E757CA">
        <w:rPr>
          <w:rFonts w:eastAsia="MS Mincho"/>
          <w:bCs/>
          <w:sz w:val="28"/>
          <w:szCs w:val="28"/>
        </w:rPr>
        <w:t xml:space="preserve">, </w:t>
      </w:r>
      <w:r w:rsidR="00536203">
        <w:rPr>
          <w:rFonts w:eastAsia="MS Mincho"/>
          <w:bCs/>
          <w:sz w:val="28"/>
          <w:szCs w:val="28"/>
        </w:rPr>
        <w:t xml:space="preserve">загружаться </w:t>
      </w:r>
      <w:r w:rsidRPr="00E757CA">
        <w:rPr>
          <w:rFonts w:eastAsia="MS Mincho"/>
          <w:bCs/>
          <w:sz w:val="28"/>
          <w:szCs w:val="28"/>
        </w:rPr>
        <w:t xml:space="preserve">в </w:t>
      </w:r>
      <w:proofErr w:type="spellStart"/>
      <w:r w:rsidRPr="00E757CA">
        <w:rPr>
          <w:rFonts w:eastAsia="MS Mincho"/>
          <w:bCs/>
          <w:sz w:val="28"/>
          <w:szCs w:val="28"/>
        </w:rPr>
        <w:t>тифлоплееры</w:t>
      </w:r>
      <w:proofErr w:type="spellEnd"/>
      <w:r w:rsidRPr="00E757CA">
        <w:rPr>
          <w:rFonts w:eastAsia="MS Mincho"/>
          <w:bCs/>
          <w:sz w:val="28"/>
          <w:szCs w:val="28"/>
        </w:rPr>
        <w:t>, а также копирова</w:t>
      </w:r>
      <w:r w:rsidR="00536203">
        <w:rPr>
          <w:rFonts w:eastAsia="MS Mincho"/>
          <w:bCs/>
          <w:sz w:val="28"/>
          <w:szCs w:val="28"/>
        </w:rPr>
        <w:t>ться</w:t>
      </w:r>
      <w:r w:rsidRPr="00E757CA">
        <w:rPr>
          <w:rFonts w:eastAsia="MS Mincho"/>
          <w:bCs/>
          <w:sz w:val="28"/>
          <w:szCs w:val="28"/>
        </w:rPr>
        <w:t xml:space="preserve"> на любое устройство для комфортного чтения. </w:t>
      </w:r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r w:rsidRPr="00E757CA">
        <w:rPr>
          <w:rFonts w:eastAsia="MS Mincho"/>
          <w:bCs/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</w:t>
      </w:r>
      <w:r w:rsidR="0020199C">
        <w:rPr>
          <w:rFonts w:eastAsia="MS Mincho"/>
          <w:bCs/>
          <w:sz w:val="28"/>
          <w:szCs w:val="28"/>
        </w:rPr>
        <w:t>ОВЗ</w:t>
      </w:r>
      <w:r w:rsidRPr="00E757CA">
        <w:rPr>
          <w:rFonts w:eastAsia="MS Mincho"/>
          <w:bCs/>
          <w:sz w:val="28"/>
          <w:szCs w:val="28"/>
        </w:rPr>
        <w:t xml:space="preserve"> и облегчает процесс </w:t>
      </w:r>
      <w:r w:rsidR="00726D80">
        <w:rPr>
          <w:rFonts w:eastAsia="MS Mincho"/>
          <w:bCs/>
          <w:sz w:val="28"/>
          <w:szCs w:val="28"/>
        </w:rPr>
        <w:t xml:space="preserve">подготовки </w:t>
      </w:r>
      <w:proofErr w:type="spellStart"/>
      <w:r w:rsidR="00726D80">
        <w:rPr>
          <w:rFonts w:eastAsia="MS Mincho"/>
          <w:bCs/>
          <w:sz w:val="28"/>
          <w:szCs w:val="28"/>
        </w:rPr>
        <w:t>письменн</w:t>
      </w:r>
      <w:r w:rsidR="0061374A">
        <w:rPr>
          <w:rFonts w:eastAsia="MS Mincho"/>
          <w:bCs/>
          <w:sz w:val="28"/>
          <w:szCs w:val="28"/>
        </w:rPr>
        <w:t>ых</w:t>
      </w:r>
      <w:r w:rsidRPr="00E757CA">
        <w:rPr>
          <w:rFonts w:eastAsia="MS Mincho"/>
          <w:bCs/>
          <w:sz w:val="28"/>
          <w:szCs w:val="28"/>
        </w:rPr>
        <w:t>работ</w:t>
      </w:r>
      <w:proofErr w:type="spellEnd"/>
      <w:r w:rsidRPr="00E757CA">
        <w:rPr>
          <w:rFonts w:eastAsia="MS Mincho"/>
          <w:bCs/>
          <w:sz w:val="28"/>
          <w:szCs w:val="28"/>
        </w:rPr>
        <w:t xml:space="preserve">. </w:t>
      </w:r>
    </w:p>
    <w:p w:rsidR="00E757CA" w:rsidRPr="00E757CA" w:rsidRDefault="00E757CA" w:rsidP="00E757CA">
      <w:pPr>
        <w:ind w:firstLine="709"/>
        <w:jc w:val="both"/>
        <w:rPr>
          <w:rFonts w:eastAsia="MS Mincho"/>
          <w:bCs/>
          <w:sz w:val="28"/>
          <w:szCs w:val="28"/>
        </w:rPr>
      </w:pPr>
      <w:r w:rsidRPr="00E757CA">
        <w:rPr>
          <w:rFonts w:eastAsia="MS Mincho"/>
          <w:bCs/>
          <w:sz w:val="28"/>
          <w:szCs w:val="28"/>
        </w:rPr>
        <w:t xml:space="preserve">Для подготовки к занятиям обучающиеся с ОВЗ по зрению могут использовать мобильное приложение ЭБС «Лань», предназначенное для </w:t>
      </w:r>
      <w:r w:rsidRPr="00E757CA">
        <w:rPr>
          <w:rFonts w:eastAsia="MS Mincho"/>
          <w:bCs/>
          <w:sz w:val="28"/>
          <w:szCs w:val="28"/>
        </w:rPr>
        <w:lastRenderedPageBreak/>
        <w:t xml:space="preserve">озвучивания текста книги. Режим доступа: электронный, приложение скачивается обучающимся самостоятельно с сайта </w:t>
      </w:r>
      <w:proofErr w:type="spellStart"/>
      <w:r w:rsidRPr="00E757CA">
        <w:rPr>
          <w:rFonts w:eastAsia="MS Mincho"/>
          <w:bCs/>
          <w:sz w:val="28"/>
          <w:szCs w:val="28"/>
        </w:rPr>
        <w:t>e.lanbook.ru</w:t>
      </w:r>
      <w:r w:rsidR="00DB3547">
        <w:rPr>
          <w:rFonts w:eastAsia="MS Mincho"/>
          <w:bCs/>
          <w:sz w:val="28"/>
          <w:szCs w:val="28"/>
        </w:rPr>
        <w:t>.Н</w:t>
      </w:r>
      <w:r w:rsidRPr="00E757CA">
        <w:rPr>
          <w:rFonts w:eastAsia="MS Mincho"/>
          <w:bCs/>
          <w:sz w:val="28"/>
          <w:szCs w:val="28"/>
        </w:rPr>
        <w:t>еобходимое</w:t>
      </w:r>
      <w:proofErr w:type="spellEnd"/>
      <w:r w:rsidRPr="00E757CA">
        <w:rPr>
          <w:rFonts w:eastAsia="MS Mincho"/>
          <w:bCs/>
          <w:sz w:val="28"/>
          <w:szCs w:val="28"/>
        </w:rPr>
        <w:t xml:space="preserve">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E757CA">
        <w:rPr>
          <w:rFonts w:eastAsia="MS Mincho"/>
          <w:bCs/>
          <w:sz w:val="28"/>
          <w:szCs w:val="28"/>
        </w:rPr>
        <w:t>Nvda</w:t>
      </w:r>
      <w:proofErr w:type="spellEnd"/>
      <w:r w:rsidRPr="00E757CA">
        <w:rPr>
          <w:rFonts w:eastAsia="MS Mincho"/>
          <w:bCs/>
          <w:sz w:val="28"/>
          <w:szCs w:val="28"/>
        </w:rPr>
        <w:t xml:space="preserve">. </w:t>
      </w:r>
    </w:p>
    <w:p w:rsidR="00DA6778" w:rsidRPr="00926E7B" w:rsidRDefault="00E757CA" w:rsidP="008C4BC9">
      <w:pPr>
        <w:ind w:firstLine="709"/>
        <w:jc w:val="both"/>
        <w:rPr>
          <w:b/>
          <w:bCs/>
          <w:sz w:val="28"/>
          <w:szCs w:val="28"/>
          <w:highlight w:val="yellow"/>
        </w:rPr>
      </w:pPr>
      <w:r w:rsidRPr="00E757CA">
        <w:rPr>
          <w:rFonts w:eastAsia="MS Mincho"/>
          <w:bCs/>
          <w:sz w:val="28"/>
          <w:szCs w:val="28"/>
        </w:rPr>
        <w:t>Подробнее об организации доступной среды см. соответствующий раздел основной профессиональной образовательной программы.</w:t>
      </w:r>
      <w:bookmarkEnd w:id="1"/>
    </w:p>
    <w:sectPr w:rsidR="00DA6778" w:rsidRPr="00926E7B" w:rsidSect="002D2C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F78" w:rsidRDefault="00AC7F78">
      <w:r>
        <w:separator/>
      </w:r>
    </w:p>
  </w:endnote>
  <w:endnote w:type="continuationSeparator" w:id="0">
    <w:p w:rsidR="00AC7F78" w:rsidRDefault="00AC7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D11" w:rsidRDefault="006D3FDC">
    <w:pPr>
      <w:pStyle w:val="a7"/>
      <w:jc w:val="center"/>
    </w:pPr>
    <w:fldSimple w:instr=" PAGE   \* MERGEFORMAT ">
      <w:r w:rsidR="0022501B">
        <w:rPr>
          <w:noProof/>
        </w:rPr>
        <w:t>2</w:t>
      </w:r>
    </w:fldSimple>
  </w:p>
  <w:p w:rsidR="00552D11" w:rsidRDefault="00552D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F78" w:rsidRDefault="00AC7F78">
      <w:r>
        <w:separator/>
      </w:r>
    </w:p>
  </w:footnote>
  <w:footnote w:type="continuationSeparator" w:id="0">
    <w:p w:rsidR="00AC7F78" w:rsidRDefault="00AC7F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7E23"/>
    <w:multiLevelType w:val="hybridMultilevel"/>
    <w:tmpl w:val="301AB404"/>
    <w:lvl w:ilvl="0" w:tplc="13B2E2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9D49C6"/>
    <w:multiLevelType w:val="hybridMultilevel"/>
    <w:tmpl w:val="8B7CB392"/>
    <w:lvl w:ilvl="0" w:tplc="7C32F1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916D68"/>
    <w:multiLevelType w:val="hybridMultilevel"/>
    <w:tmpl w:val="16200A5C"/>
    <w:lvl w:ilvl="0" w:tplc="53C40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72A3C"/>
    <w:multiLevelType w:val="hybridMultilevel"/>
    <w:tmpl w:val="24B4511A"/>
    <w:lvl w:ilvl="0" w:tplc="6130CA02">
      <w:start w:val="1"/>
      <w:numFmt w:val="decimal"/>
      <w:lvlText w:val="%1."/>
      <w:lvlJc w:val="left"/>
      <w:pPr>
        <w:ind w:left="720" w:hanging="663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6046D"/>
    <w:multiLevelType w:val="hybridMultilevel"/>
    <w:tmpl w:val="0470A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32CD8"/>
    <w:multiLevelType w:val="hybridMultilevel"/>
    <w:tmpl w:val="E0141050"/>
    <w:lvl w:ilvl="0" w:tplc="43B4C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8CF9E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F63562"/>
    <w:multiLevelType w:val="hybridMultilevel"/>
    <w:tmpl w:val="18B65A8C"/>
    <w:lvl w:ilvl="0" w:tplc="BE7AC6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A2C4573"/>
    <w:multiLevelType w:val="hybridMultilevel"/>
    <w:tmpl w:val="8A50A234"/>
    <w:lvl w:ilvl="0" w:tplc="8222D1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37283A"/>
    <w:multiLevelType w:val="hybridMultilevel"/>
    <w:tmpl w:val="31444EBA"/>
    <w:lvl w:ilvl="0" w:tplc="7E363E3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C451F"/>
    <w:multiLevelType w:val="hybridMultilevel"/>
    <w:tmpl w:val="04FED1A2"/>
    <w:lvl w:ilvl="0" w:tplc="E530F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21B0DB7"/>
    <w:multiLevelType w:val="hybridMultilevel"/>
    <w:tmpl w:val="607261BE"/>
    <w:lvl w:ilvl="0" w:tplc="34C60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507E31"/>
    <w:multiLevelType w:val="hybridMultilevel"/>
    <w:tmpl w:val="51B63ADA"/>
    <w:lvl w:ilvl="0" w:tplc="04190019">
      <w:start w:val="1"/>
      <w:numFmt w:val="lowerLetter"/>
      <w:pStyle w:val="a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125B1"/>
    <w:multiLevelType w:val="multilevel"/>
    <w:tmpl w:val="51020A3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D71EAD"/>
    <w:multiLevelType w:val="hybridMultilevel"/>
    <w:tmpl w:val="2B78D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194A27"/>
    <w:multiLevelType w:val="hybridMultilevel"/>
    <w:tmpl w:val="DC58CBD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F5A1BAE"/>
    <w:multiLevelType w:val="hybridMultilevel"/>
    <w:tmpl w:val="B002EB18"/>
    <w:lvl w:ilvl="0" w:tplc="877884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512149C"/>
    <w:multiLevelType w:val="hybridMultilevel"/>
    <w:tmpl w:val="E92E4688"/>
    <w:lvl w:ilvl="0" w:tplc="3142FF4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DE2BA2"/>
    <w:multiLevelType w:val="hybridMultilevel"/>
    <w:tmpl w:val="0E006AF6"/>
    <w:lvl w:ilvl="0" w:tplc="A76EB93A">
      <w:start w:val="1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4555B"/>
    <w:multiLevelType w:val="hybridMultilevel"/>
    <w:tmpl w:val="96941ED4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A1F69"/>
    <w:multiLevelType w:val="hybridMultilevel"/>
    <w:tmpl w:val="16200A5C"/>
    <w:lvl w:ilvl="0" w:tplc="53C40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D42FAA"/>
    <w:multiLevelType w:val="hybridMultilevel"/>
    <w:tmpl w:val="E406470C"/>
    <w:lvl w:ilvl="0" w:tplc="73FCF9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6E541D"/>
    <w:multiLevelType w:val="hybridMultilevel"/>
    <w:tmpl w:val="78328834"/>
    <w:lvl w:ilvl="0" w:tplc="A4F86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E37A4B"/>
    <w:multiLevelType w:val="hybridMultilevel"/>
    <w:tmpl w:val="A12A5478"/>
    <w:lvl w:ilvl="0" w:tplc="1C764C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58C4597"/>
    <w:multiLevelType w:val="hybridMultilevel"/>
    <w:tmpl w:val="0EA2BB7A"/>
    <w:lvl w:ilvl="0" w:tplc="92A8A0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3"/>
  </w:num>
  <w:num w:numId="8">
    <w:abstractNumId w:val="12"/>
  </w:num>
  <w:num w:numId="9">
    <w:abstractNumId w:val="23"/>
  </w:num>
  <w:num w:numId="10">
    <w:abstractNumId w:val="16"/>
  </w:num>
  <w:num w:numId="11">
    <w:abstractNumId w:val="3"/>
  </w:num>
  <w:num w:numId="12">
    <w:abstractNumId w:val="18"/>
  </w:num>
  <w:num w:numId="13">
    <w:abstractNumId w:val="0"/>
  </w:num>
  <w:num w:numId="14">
    <w:abstractNumId w:val="7"/>
  </w:num>
  <w:num w:numId="15">
    <w:abstractNumId w:val="10"/>
  </w:num>
  <w:num w:numId="16">
    <w:abstractNumId w:val="9"/>
  </w:num>
  <w:num w:numId="17">
    <w:abstractNumId w:val="20"/>
  </w:num>
  <w:num w:numId="18">
    <w:abstractNumId w:val="15"/>
  </w:num>
  <w:num w:numId="19">
    <w:abstractNumId w:val="22"/>
  </w:num>
  <w:num w:numId="20">
    <w:abstractNumId w:val="19"/>
  </w:num>
  <w:num w:numId="21">
    <w:abstractNumId w:val="1"/>
  </w:num>
  <w:num w:numId="22">
    <w:abstractNumId w:val="17"/>
  </w:num>
  <w:num w:numId="23">
    <w:abstractNumId w:val="8"/>
  </w:num>
  <w:num w:numId="24">
    <w:abstractNumId w:val="4"/>
  </w:num>
  <w:num w:numId="25">
    <w:abstractNumId w:val="2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BC7500"/>
    <w:rsid w:val="00004CF0"/>
    <w:rsid w:val="00012AAF"/>
    <w:rsid w:val="000149F6"/>
    <w:rsid w:val="000155BB"/>
    <w:rsid w:val="0001571A"/>
    <w:rsid w:val="00015B73"/>
    <w:rsid w:val="000167AA"/>
    <w:rsid w:val="0001732A"/>
    <w:rsid w:val="00021A50"/>
    <w:rsid w:val="0002321F"/>
    <w:rsid w:val="00030572"/>
    <w:rsid w:val="000356FB"/>
    <w:rsid w:val="00044430"/>
    <w:rsid w:val="00045736"/>
    <w:rsid w:val="00047744"/>
    <w:rsid w:val="00052785"/>
    <w:rsid w:val="00060C92"/>
    <w:rsid w:val="00061F97"/>
    <w:rsid w:val="000637B8"/>
    <w:rsid w:val="00064AC7"/>
    <w:rsid w:val="00067094"/>
    <w:rsid w:val="00070037"/>
    <w:rsid w:val="00072E31"/>
    <w:rsid w:val="00076A5A"/>
    <w:rsid w:val="00077EE5"/>
    <w:rsid w:val="000856B5"/>
    <w:rsid w:val="00090822"/>
    <w:rsid w:val="0009191C"/>
    <w:rsid w:val="000962D6"/>
    <w:rsid w:val="0009759F"/>
    <w:rsid w:val="000A0D07"/>
    <w:rsid w:val="000A2FE6"/>
    <w:rsid w:val="000A31C4"/>
    <w:rsid w:val="000A696D"/>
    <w:rsid w:val="000B0477"/>
    <w:rsid w:val="000B3601"/>
    <w:rsid w:val="000B3FA6"/>
    <w:rsid w:val="000B50F3"/>
    <w:rsid w:val="000B521E"/>
    <w:rsid w:val="000C19BC"/>
    <w:rsid w:val="000C4002"/>
    <w:rsid w:val="000C46E5"/>
    <w:rsid w:val="000C47F6"/>
    <w:rsid w:val="000C4BA6"/>
    <w:rsid w:val="000C4BAF"/>
    <w:rsid w:val="000C5958"/>
    <w:rsid w:val="000D250B"/>
    <w:rsid w:val="000D44C3"/>
    <w:rsid w:val="000E093B"/>
    <w:rsid w:val="000E5CFA"/>
    <w:rsid w:val="000E7091"/>
    <w:rsid w:val="000F237E"/>
    <w:rsid w:val="000F60CC"/>
    <w:rsid w:val="00103BB4"/>
    <w:rsid w:val="00104C21"/>
    <w:rsid w:val="001106F8"/>
    <w:rsid w:val="00110B2F"/>
    <w:rsid w:val="00111F70"/>
    <w:rsid w:val="0011392C"/>
    <w:rsid w:val="00114C82"/>
    <w:rsid w:val="00121254"/>
    <w:rsid w:val="00122203"/>
    <w:rsid w:val="0012483A"/>
    <w:rsid w:val="001254E5"/>
    <w:rsid w:val="001350C4"/>
    <w:rsid w:val="00135FFC"/>
    <w:rsid w:val="00136E03"/>
    <w:rsid w:val="0014083F"/>
    <w:rsid w:val="00152BB1"/>
    <w:rsid w:val="00165D00"/>
    <w:rsid w:val="001676B1"/>
    <w:rsid w:val="00170970"/>
    <w:rsid w:val="001740ED"/>
    <w:rsid w:val="00180111"/>
    <w:rsid w:val="00185836"/>
    <w:rsid w:val="00186530"/>
    <w:rsid w:val="001A655D"/>
    <w:rsid w:val="001B2F13"/>
    <w:rsid w:val="001B4DDA"/>
    <w:rsid w:val="001B70F9"/>
    <w:rsid w:val="001C3044"/>
    <w:rsid w:val="001D09FF"/>
    <w:rsid w:val="001D471B"/>
    <w:rsid w:val="001D5D8A"/>
    <w:rsid w:val="001E40A4"/>
    <w:rsid w:val="001E733C"/>
    <w:rsid w:val="001E7E77"/>
    <w:rsid w:val="001F4CEF"/>
    <w:rsid w:val="001F5C83"/>
    <w:rsid w:val="001F6410"/>
    <w:rsid w:val="0020199C"/>
    <w:rsid w:val="002041C7"/>
    <w:rsid w:val="00204732"/>
    <w:rsid w:val="002065C7"/>
    <w:rsid w:val="00206B15"/>
    <w:rsid w:val="00213E90"/>
    <w:rsid w:val="00214268"/>
    <w:rsid w:val="0022501B"/>
    <w:rsid w:val="00225803"/>
    <w:rsid w:val="002266C2"/>
    <w:rsid w:val="00233858"/>
    <w:rsid w:val="00234195"/>
    <w:rsid w:val="00235DC7"/>
    <w:rsid w:val="00241447"/>
    <w:rsid w:val="00246C8C"/>
    <w:rsid w:val="00253430"/>
    <w:rsid w:val="0025425D"/>
    <w:rsid w:val="00256D65"/>
    <w:rsid w:val="002574BB"/>
    <w:rsid w:val="0026369E"/>
    <w:rsid w:val="00275275"/>
    <w:rsid w:val="00275707"/>
    <w:rsid w:val="0027781B"/>
    <w:rsid w:val="00283718"/>
    <w:rsid w:val="002840DE"/>
    <w:rsid w:val="00287624"/>
    <w:rsid w:val="0029157F"/>
    <w:rsid w:val="00293F60"/>
    <w:rsid w:val="00296435"/>
    <w:rsid w:val="00296CC6"/>
    <w:rsid w:val="002A44A5"/>
    <w:rsid w:val="002A682D"/>
    <w:rsid w:val="002B1A6C"/>
    <w:rsid w:val="002B7B2D"/>
    <w:rsid w:val="002C4535"/>
    <w:rsid w:val="002C7354"/>
    <w:rsid w:val="002D088D"/>
    <w:rsid w:val="002D2C52"/>
    <w:rsid w:val="002D32A2"/>
    <w:rsid w:val="002D4F44"/>
    <w:rsid w:val="002E1562"/>
    <w:rsid w:val="002E51E3"/>
    <w:rsid w:val="002E6C38"/>
    <w:rsid w:val="002F13D3"/>
    <w:rsid w:val="002F5113"/>
    <w:rsid w:val="00301082"/>
    <w:rsid w:val="003111DF"/>
    <w:rsid w:val="00312F6F"/>
    <w:rsid w:val="00313C59"/>
    <w:rsid w:val="0032067A"/>
    <w:rsid w:val="00320DFB"/>
    <w:rsid w:val="00323A7C"/>
    <w:rsid w:val="0032626F"/>
    <w:rsid w:val="0032748C"/>
    <w:rsid w:val="003342C6"/>
    <w:rsid w:val="0033665E"/>
    <w:rsid w:val="003379D1"/>
    <w:rsid w:val="0034035E"/>
    <w:rsid w:val="003412CD"/>
    <w:rsid w:val="00341FBF"/>
    <w:rsid w:val="00343F2A"/>
    <w:rsid w:val="003440E8"/>
    <w:rsid w:val="00345C8C"/>
    <w:rsid w:val="0035231D"/>
    <w:rsid w:val="003542BA"/>
    <w:rsid w:val="003543B3"/>
    <w:rsid w:val="003558F9"/>
    <w:rsid w:val="003577E1"/>
    <w:rsid w:val="0036216A"/>
    <w:rsid w:val="00364C21"/>
    <w:rsid w:val="00366E79"/>
    <w:rsid w:val="00370EFB"/>
    <w:rsid w:val="00371C16"/>
    <w:rsid w:val="00373AC0"/>
    <w:rsid w:val="00375F8B"/>
    <w:rsid w:val="0037603E"/>
    <w:rsid w:val="00376909"/>
    <w:rsid w:val="003778F2"/>
    <w:rsid w:val="00377DE2"/>
    <w:rsid w:val="00381575"/>
    <w:rsid w:val="00381B64"/>
    <w:rsid w:val="003848F5"/>
    <w:rsid w:val="00390C10"/>
    <w:rsid w:val="003913BB"/>
    <w:rsid w:val="003953CC"/>
    <w:rsid w:val="003A05E5"/>
    <w:rsid w:val="003A0C6C"/>
    <w:rsid w:val="003A23DE"/>
    <w:rsid w:val="003A23F7"/>
    <w:rsid w:val="003B5BDE"/>
    <w:rsid w:val="003B7EB2"/>
    <w:rsid w:val="003C0192"/>
    <w:rsid w:val="003C0820"/>
    <w:rsid w:val="003C0CC2"/>
    <w:rsid w:val="003C20B1"/>
    <w:rsid w:val="003C21F6"/>
    <w:rsid w:val="003D1711"/>
    <w:rsid w:val="003D2E0D"/>
    <w:rsid w:val="003D3BDC"/>
    <w:rsid w:val="003E19AD"/>
    <w:rsid w:val="003E378D"/>
    <w:rsid w:val="003E3B0E"/>
    <w:rsid w:val="003F4BFE"/>
    <w:rsid w:val="00401E8C"/>
    <w:rsid w:val="00407949"/>
    <w:rsid w:val="0041082C"/>
    <w:rsid w:val="00413054"/>
    <w:rsid w:val="00415F0F"/>
    <w:rsid w:val="00421C36"/>
    <w:rsid w:val="00430450"/>
    <w:rsid w:val="00437830"/>
    <w:rsid w:val="00441F1F"/>
    <w:rsid w:val="0044303D"/>
    <w:rsid w:val="00452B60"/>
    <w:rsid w:val="004608F3"/>
    <w:rsid w:val="00461F7D"/>
    <w:rsid w:val="00466129"/>
    <w:rsid w:val="004736C2"/>
    <w:rsid w:val="00474A56"/>
    <w:rsid w:val="00477322"/>
    <w:rsid w:val="00481D2F"/>
    <w:rsid w:val="00483D6C"/>
    <w:rsid w:val="004914E8"/>
    <w:rsid w:val="00492605"/>
    <w:rsid w:val="00492E13"/>
    <w:rsid w:val="00493CCC"/>
    <w:rsid w:val="004944EE"/>
    <w:rsid w:val="00495521"/>
    <w:rsid w:val="004B0032"/>
    <w:rsid w:val="004B512E"/>
    <w:rsid w:val="004B5BDB"/>
    <w:rsid w:val="004C0BF0"/>
    <w:rsid w:val="004C3B3F"/>
    <w:rsid w:val="004C4411"/>
    <w:rsid w:val="004D3279"/>
    <w:rsid w:val="004E4666"/>
    <w:rsid w:val="004F3F06"/>
    <w:rsid w:val="0050060C"/>
    <w:rsid w:val="00500A44"/>
    <w:rsid w:val="00504CFB"/>
    <w:rsid w:val="0051059A"/>
    <w:rsid w:val="00513F13"/>
    <w:rsid w:val="00513F51"/>
    <w:rsid w:val="00514828"/>
    <w:rsid w:val="00515BFD"/>
    <w:rsid w:val="005224BD"/>
    <w:rsid w:val="00526AA7"/>
    <w:rsid w:val="005328A1"/>
    <w:rsid w:val="0053361A"/>
    <w:rsid w:val="00533964"/>
    <w:rsid w:val="005343A9"/>
    <w:rsid w:val="00535AB1"/>
    <w:rsid w:val="00536203"/>
    <w:rsid w:val="00540110"/>
    <w:rsid w:val="00547EE7"/>
    <w:rsid w:val="00551580"/>
    <w:rsid w:val="00552D11"/>
    <w:rsid w:val="00554B83"/>
    <w:rsid w:val="00556C59"/>
    <w:rsid w:val="00562FD9"/>
    <w:rsid w:val="005674DC"/>
    <w:rsid w:val="005727E8"/>
    <w:rsid w:val="00572F90"/>
    <w:rsid w:val="00574117"/>
    <w:rsid w:val="005771F7"/>
    <w:rsid w:val="00581B93"/>
    <w:rsid w:val="00590CAA"/>
    <w:rsid w:val="00594F30"/>
    <w:rsid w:val="005968D8"/>
    <w:rsid w:val="00597213"/>
    <w:rsid w:val="005A0C46"/>
    <w:rsid w:val="005A24F3"/>
    <w:rsid w:val="005A324A"/>
    <w:rsid w:val="005B31F8"/>
    <w:rsid w:val="005B3947"/>
    <w:rsid w:val="005C5490"/>
    <w:rsid w:val="005D4E1B"/>
    <w:rsid w:val="005D7635"/>
    <w:rsid w:val="005E5A25"/>
    <w:rsid w:val="005E6DB4"/>
    <w:rsid w:val="005F20F5"/>
    <w:rsid w:val="005F4064"/>
    <w:rsid w:val="005F40F7"/>
    <w:rsid w:val="005F56AE"/>
    <w:rsid w:val="00601CCF"/>
    <w:rsid w:val="00610635"/>
    <w:rsid w:val="00610802"/>
    <w:rsid w:val="006112D2"/>
    <w:rsid w:val="00612CF0"/>
    <w:rsid w:val="00612F9C"/>
    <w:rsid w:val="0061374A"/>
    <w:rsid w:val="0061655B"/>
    <w:rsid w:val="00621718"/>
    <w:rsid w:val="00621BFD"/>
    <w:rsid w:val="006237B9"/>
    <w:rsid w:val="00623DBA"/>
    <w:rsid w:val="0062490A"/>
    <w:rsid w:val="006277C3"/>
    <w:rsid w:val="00627BC0"/>
    <w:rsid w:val="00631B9C"/>
    <w:rsid w:val="00632184"/>
    <w:rsid w:val="00637175"/>
    <w:rsid w:val="0063731C"/>
    <w:rsid w:val="0064209C"/>
    <w:rsid w:val="00644C9B"/>
    <w:rsid w:val="00651085"/>
    <w:rsid w:val="006640AA"/>
    <w:rsid w:val="006649FA"/>
    <w:rsid w:val="0066540E"/>
    <w:rsid w:val="00672438"/>
    <w:rsid w:val="0067427B"/>
    <w:rsid w:val="00675BAF"/>
    <w:rsid w:val="00676D86"/>
    <w:rsid w:val="00681FA1"/>
    <w:rsid w:val="0068787E"/>
    <w:rsid w:val="006947B3"/>
    <w:rsid w:val="006A3F71"/>
    <w:rsid w:val="006A5997"/>
    <w:rsid w:val="006B03A7"/>
    <w:rsid w:val="006B0B51"/>
    <w:rsid w:val="006B2A1B"/>
    <w:rsid w:val="006B75D6"/>
    <w:rsid w:val="006C619C"/>
    <w:rsid w:val="006C6B37"/>
    <w:rsid w:val="006D1B05"/>
    <w:rsid w:val="006D2000"/>
    <w:rsid w:val="006D293C"/>
    <w:rsid w:val="006D3FDC"/>
    <w:rsid w:val="006E01F9"/>
    <w:rsid w:val="006E2420"/>
    <w:rsid w:val="006F0137"/>
    <w:rsid w:val="00700577"/>
    <w:rsid w:val="00700703"/>
    <w:rsid w:val="007123C4"/>
    <w:rsid w:val="00716911"/>
    <w:rsid w:val="00720E31"/>
    <w:rsid w:val="007218AD"/>
    <w:rsid w:val="007220CA"/>
    <w:rsid w:val="00723F53"/>
    <w:rsid w:val="0072654E"/>
    <w:rsid w:val="00726D80"/>
    <w:rsid w:val="007271C4"/>
    <w:rsid w:val="00733488"/>
    <w:rsid w:val="007345FE"/>
    <w:rsid w:val="00735092"/>
    <w:rsid w:val="00735B3E"/>
    <w:rsid w:val="007411F1"/>
    <w:rsid w:val="00745B65"/>
    <w:rsid w:val="007558FD"/>
    <w:rsid w:val="007569DB"/>
    <w:rsid w:val="00763EF2"/>
    <w:rsid w:val="00772A26"/>
    <w:rsid w:val="00773516"/>
    <w:rsid w:val="00780531"/>
    <w:rsid w:val="00782CCC"/>
    <w:rsid w:val="00786201"/>
    <w:rsid w:val="007875CA"/>
    <w:rsid w:val="0079181F"/>
    <w:rsid w:val="00792AD8"/>
    <w:rsid w:val="00793147"/>
    <w:rsid w:val="00793AC7"/>
    <w:rsid w:val="007A1CF1"/>
    <w:rsid w:val="007A4963"/>
    <w:rsid w:val="007A5C25"/>
    <w:rsid w:val="007B0245"/>
    <w:rsid w:val="007B0843"/>
    <w:rsid w:val="007B26E0"/>
    <w:rsid w:val="007B3C41"/>
    <w:rsid w:val="007B3FA2"/>
    <w:rsid w:val="007C0C83"/>
    <w:rsid w:val="007C5F99"/>
    <w:rsid w:val="007D1518"/>
    <w:rsid w:val="007D1CAD"/>
    <w:rsid w:val="007F1593"/>
    <w:rsid w:val="007F79FD"/>
    <w:rsid w:val="00804759"/>
    <w:rsid w:val="00804A71"/>
    <w:rsid w:val="00807AE4"/>
    <w:rsid w:val="00812C43"/>
    <w:rsid w:val="00812C92"/>
    <w:rsid w:val="00814F5B"/>
    <w:rsid w:val="00815BD1"/>
    <w:rsid w:val="0082023A"/>
    <w:rsid w:val="008216E6"/>
    <w:rsid w:val="008229C0"/>
    <w:rsid w:val="00827043"/>
    <w:rsid w:val="00830E04"/>
    <w:rsid w:val="008311A7"/>
    <w:rsid w:val="0083484A"/>
    <w:rsid w:val="00851334"/>
    <w:rsid w:val="008549EF"/>
    <w:rsid w:val="0086107A"/>
    <w:rsid w:val="0086142E"/>
    <w:rsid w:val="00862703"/>
    <w:rsid w:val="00870854"/>
    <w:rsid w:val="00880112"/>
    <w:rsid w:val="00881848"/>
    <w:rsid w:val="00887253"/>
    <w:rsid w:val="0089012B"/>
    <w:rsid w:val="00890D1C"/>
    <w:rsid w:val="00891625"/>
    <w:rsid w:val="008A109A"/>
    <w:rsid w:val="008B50EC"/>
    <w:rsid w:val="008B74C8"/>
    <w:rsid w:val="008C36DF"/>
    <w:rsid w:val="008C4BC9"/>
    <w:rsid w:val="008D29CA"/>
    <w:rsid w:val="008D4CBE"/>
    <w:rsid w:val="008E2051"/>
    <w:rsid w:val="008E3ED2"/>
    <w:rsid w:val="008E65DA"/>
    <w:rsid w:val="008F094F"/>
    <w:rsid w:val="008F10F2"/>
    <w:rsid w:val="008F2468"/>
    <w:rsid w:val="008F2D20"/>
    <w:rsid w:val="008F43BB"/>
    <w:rsid w:val="008F4F1F"/>
    <w:rsid w:val="00903F97"/>
    <w:rsid w:val="00907551"/>
    <w:rsid w:val="0091291C"/>
    <w:rsid w:val="009171CF"/>
    <w:rsid w:val="00922F0E"/>
    <w:rsid w:val="00927B41"/>
    <w:rsid w:val="00932ACE"/>
    <w:rsid w:val="00932B20"/>
    <w:rsid w:val="009331AF"/>
    <w:rsid w:val="00937A1F"/>
    <w:rsid w:val="009400F3"/>
    <w:rsid w:val="00941052"/>
    <w:rsid w:val="00942418"/>
    <w:rsid w:val="00944270"/>
    <w:rsid w:val="00951C2F"/>
    <w:rsid w:val="00955AFB"/>
    <w:rsid w:val="00956F73"/>
    <w:rsid w:val="00981A8B"/>
    <w:rsid w:val="009864C8"/>
    <w:rsid w:val="00986731"/>
    <w:rsid w:val="00987CB7"/>
    <w:rsid w:val="009930E6"/>
    <w:rsid w:val="00995CFA"/>
    <w:rsid w:val="00996684"/>
    <w:rsid w:val="009969D9"/>
    <w:rsid w:val="009A32EA"/>
    <w:rsid w:val="009A607B"/>
    <w:rsid w:val="009A6D78"/>
    <w:rsid w:val="009B197A"/>
    <w:rsid w:val="009B1B28"/>
    <w:rsid w:val="009B2666"/>
    <w:rsid w:val="009B4E57"/>
    <w:rsid w:val="009C1C1E"/>
    <w:rsid w:val="009C3146"/>
    <w:rsid w:val="009D0D45"/>
    <w:rsid w:val="009D0F06"/>
    <w:rsid w:val="009D27B1"/>
    <w:rsid w:val="009D5C09"/>
    <w:rsid w:val="009D77B8"/>
    <w:rsid w:val="00A02D3C"/>
    <w:rsid w:val="00A03BCC"/>
    <w:rsid w:val="00A06DE5"/>
    <w:rsid w:val="00A21470"/>
    <w:rsid w:val="00A2405E"/>
    <w:rsid w:val="00A25AA9"/>
    <w:rsid w:val="00A31D94"/>
    <w:rsid w:val="00A334D2"/>
    <w:rsid w:val="00A442E1"/>
    <w:rsid w:val="00A46D1B"/>
    <w:rsid w:val="00A5015F"/>
    <w:rsid w:val="00A52C76"/>
    <w:rsid w:val="00A54384"/>
    <w:rsid w:val="00A573B7"/>
    <w:rsid w:val="00A642FD"/>
    <w:rsid w:val="00A8577B"/>
    <w:rsid w:val="00A85CEF"/>
    <w:rsid w:val="00A91561"/>
    <w:rsid w:val="00A92743"/>
    <w:rsid w:val="00A9320F"/>
    <w:rsid w:val="00AA401F"/>
    <w:rsid w:val="00AB07D9"/>
    <w:rsid w:val="00AB1806"/>
    <w:rsid w:val="00AB18A4"/>
    <w:rsid w:val="00AB2070"/>
    <w:rsid w:val="00AB2615"/>
    <w:rsid w:val="00AB40D3"/>
    <w:rsid w:val="00AB5830"/>
    <w:rsid w:val="00AC05A1"/>
    <w:rsid w:val="00AC1436"/>
    <w:rsid w:val="00AC1F32"/>
    <w:rsid w:val="00AC52CA"/>
    <w:rsid w:val="00AC7F78"/>
    <w:rsid w:val="00AD00DC"/>
    <w:rsid w:val="00AD023F"/>
    <w:rsid w:val="00AD1C03"/>
    <w:rsid w:val="00AD4A23"/>
    <w:rsid w:val="00AD5354"/>
    <w:rsid w:val="00AD5AD9"/>
    <w:rsid w:val="00AE314B"/>
    <w:rsid w:val="00AF168F"/>
    <w:rsid w:val="00AF5661"/>
    <w:rsid w:val="00B0010C"/>
    <w:rsid w:val="00B02856"/>
    <w:rsid w:val="00B032A3"/>
    <w:rsid w:val="00B11611"/>
    <w:rsid w:val="00B15C30"/>
    <w:rsid w:val="00B2233B"/>
    <w:rsid w:val="00B24B53"/>
    <w:rsid w:val="00B250EB"/>
    <w:rsid w:val="00B27DFE"/>
    <w:rsid w:val="00B32E2F"/>
    <w:rsid w:val="00B33935"/>
    <w:rsid w:val="00B3569D"/>
    <w:rsid w:val="00B357D9"/>
    <w:rsid w:val="00B36751"/>
    <w:rsid w:val="00B41E03"/>
    <w:rsid w:val="00B42C21"/>
    <w:rsid w:val="00B45117"/>
    <w:rsid w:val="00B551F0"/>
    <w:rsid w:val="00B607C3"/>
    <w:rsid w:val="00B62315"/>
    <w:rsid w:val="00B629E3"/>
    <w:rsid w:val="00B63840"/>
    <w:rsid w:val="00B67589"/>
    <w:rsid w:val="00B7503D"/>
    <w:rsid w:val="00B7764F"/>
    <w:rsid w:val="00B776B5"/>
    <w:rsid w:val="00B77D9D"/>
    <w:rsid w:val="00B91316"/>
    <w:rsid w:val="00B94BC7"/>
    <w:rsid w:val="00BA1BD1"/>
    <w:rsid w:val="00BA2832"/>
    <w:rsid w:val="00BA38A4"/>
    <w:rsid w:val="00BA51F4"/>
    <w:rsid w:val="00BA624C"/>
    <w:rsid w:val="00BB43C6"/>
    <w:rsid w:val="00BB7D24"/>
    <w:rsid w:val="00BC048B"/>
    <w:rsid w:val="00BC0C45"/>
    <w:rsid w:val="00BC7500"/>
    <w:rsid w:val="00BD5B6C"/>
    <w:rsid w:val="00BD7BC3"/>
    <w:rsid w:val="00BE195E"/>
    <w:rsid w:val="00BE4239"/>
    <w:rsid w:val="00BE7D9B"/>
    <w:rsid w:val="00BF2AC8"/>
    <w:rsid w:val="00BF7F0C"/>
    <w:rsid w:val="00C008E1"/>
    <w:rsid w:val="00C020E5"/>
    <w:rsid w:val="00C121B5"/>
    <w:rsid w:val="00C13A56"/>
    <w:rsid w:val="00C17699"/>
    <w:rsid w:val="00C32259"/>
    <w:rsid w:val="00C36612"/>
    <w:rsid w:val="00C4613E"/>
    <w:rsid w:val="00C6097F"/>
    <w:rsid w:val="00C769DA"/>
    <w:rsid w:val="00C8359B"/>
    <w:rsid w:val="00C873CB"/>
    <w:rsid w:val="00C9081D"/>
    <w:rsid w:val="00C92B75"/>
    <w:rsid w:val="00CA04BB"/>
    <w:rsid w:val="00CA2B94"/>
    <w:rsid w:val="00CA3016"/>
    <w:rsid w:val="00CA6EF3"/>
    <w:rsid w:val="00CB1446"/>
    <w:rsid w:val="00CB23E3"/>
    <w:rsid w:val="00CD3030"/>
    <w:rsid w:val="00CD5458"/>
    <w:rsid w:val="00CD5AEF"/>
    <w:rsid w:val="00CE3CDA"/>
    <w:rsid w:val="00CF3149"/>
    <w:rsid w:val="00CF4EC1"/>
    <w:rsid w:val="00CF6FAB"/>
    <w:rsid w:val="00CF72D2"/>
    <w:rsid w:val="00D01D5A"/>
    <w:rsid w:val="00D060AB"/>
    <w:rsid w:val="00D0747E"/>
    <w:rsid w:val="00D1011D"/>
    <w:rsid w:val="00D11865"/>
    <w:rsid w:val="00D132DA"/>
    <w:rsid w:val="00D147F1"/>
    <w:rsid w:val="00D148F6"/>
    <w:rsid w:val="00D2186C"/>
    <w:rsid w:val="00D2333C"/>
    <w:rsid w:val="00D2361D"/>
    <w:rsid w:val="00D25811"/>
    <w:rsid w:val="00D26579"/>
    <w:rsid w:val="00D41BC8"/>
    <w:rsid w:val="00D422F7"/>
    <w:rsid w:val="00D42890"/>
    <w:rsid w:val="00D44627"/>
    <w:rsid w:val="00D44B13"/>
    <w:rsid w:val="00D45DB8"/>
    <w:rsid w:val="00D50483"/>
    <w:rsid w:val="00D55A35"/>
    <w:rsid w:val="00D5662F"/>
    <w:rsid w:val="00D57737"/>
    <w:rsid w:val="00D63B19"/>
    <w:rsid w:val="00D67D35"/>
    <w:rsid w:val="00D71054"/>
    <w:rsid w:val="00D76E05"/>
    <w:rsid w:val="00D8107F"/>
    <w:rsid w:val="00D82FAD"/>
    <w:rsid w:val="00D90C2D"/>
    <w:rsid w:val="00D91717"/>
    <w:rsid w:val="00DA252F"/>
    <w:rsid w:val="00DA2544"/>
    <w:rsid w:val="00DA4463"/>
    <w:rsid w:val="00DA4EE3"/>
    <w:rsid w:val="00DA61B8"/>
    <w:rsid w:val="00DA6778"/>
    <w:rsid w:val="00DB18A5"/>
    <w:rsid w:val="00DB3547"/>
    <w:rsid w:val="00DC0490"/>
    <w:rsid w:val="00DC6EF7"/>
    <w:rsid w:val="00DD2B53"/>
    <w:rsid w:val="00DD3538"/>
    <w:rsid w:val="00DD4F53"/>
    <w:rsid w:val="00DE1D45"/>
    <w:rsid w:val="00DE5C9B"/>
    <w:rsid w:val="00DF0782"/>
    <w:rsid w:val="00DF41C7"/>
    <w:rsid w:val="00DF5686"/>
    <w:rsid w:val="00DF574B"/>
    <w:rsid w:val="00DF7E09"/>
    <w:rsid w:val="00E02933"/>
    <w:rsid w:val="00E1289A"/>
    <w:rsid w:val="00E13226"/>
    <w:rsid w:val="00E141D0"/>
    <w:rsid w:val="00E17E9E"/>
    <w:rsid w:val="00E2266A"/>
    <w:rsid w:val="00E245F3"/>
    <w:rsid w:val="00E40B64"/>
    <w:rsid w:val="00E41E95"/>
    <w:rsid w:val="00E42FAD"/>
    <w:rsid w:val="00E45B7F"/>
    <w:rsid w:val="00E50950"/>
    <w:rsid w:val="00E54FB0"/>
    <w:rsid w:val="00E551DB"/>
    <w:rsid w:val="00E60B10"/>
    <w:rsid w:val="00E610C2"/>
    <w:rsid w:val="00E64086"/>
    <w:rsid w:val="00E66304"/>
    <w:rsid w:val="00E757CA"/>
    <w:rsid w:val="00E75858"/>
    <w:rsid w:val="00E7599C"/>
    <w:rsid w:val="00E75A63"/>
    <w:rsid w:val="00E775CF"/>
    <w:rsid w:val="00E82C34"/>
    <w:rsid w:val="00E85903"/>
    <w:rsid w:val="00E86449"/>
    <w:rsid w:val="00E90A83"/>
    <w:rsid w:val="00E91313"/>
    <w:rsid w:val="00E93B37"/>
    <w:rsid w:val="00E94B94"/>
    <w:rsid w:val="00EA30C2"/>
    <w:rsid w:val="00EA3A21"/>
    <w:rsid w:val="00EA63E7"/>
    <w:rsid w:val="00EC1F2C"/>
    <w:rsid w:val="00EC33E5"/>
    <w:rsid w:val="00EC5769"/>
    <w:rsid w:val="00ED77FD"/>
    <w:rsid w:val="00EE6640"/>
    <w:rsid w:val="00EE752F"/>
    <w:rsid w:val="00EF1858"/>
    <w:rsid w:val="00EF1B95"/>
    <w:rsid w:val="00EF1C28"/>
    <w:rsid w:val="00EF3079"/>
    <w:rsid w:val="00EF4DC9"/>
    <w:rsid w:val="00EF5BB8"/>
    <w:rsid w:val="00EF5C06"/>
    <w:rsid w:val="00EF5F48"/>
    <w:rsid w:val="00EF621A"/>
    <w:rsid w:val="00EF7445"/>
    <w:rsid w:val="00EF778D"/>
    <w:rsid w:val="00F00CF9"/>
    <w:rsid w:val="00F11825"/>
    <w:rsid w:val="00F1271F"/>
    <w:rsid w:val="00F1749F"/>
    <w:rsid w:val="00F20CBE"/>
    <w:rsid w:val="00F22393"/>
    <w:rsid w:val="00F27103"/>
    <w:rsid w:val="00F271E9"/>
    <w:rsid w:val="00F314C4"/>
    <w:rsid w:val="00F31BD0"/>
    <w:rsid w:val="00F3359D"/>
    <w:rsid w:val="00F33B3D"/>
    <w:rsid w:val="00F34495"/>
    <w:rsid w:val="00F35AED"/>
    <w:rsid w:val="00F3602B"/>
    <w:rsid w:val="00F3779B"/>
    <w:rsid w:val="00F37D5B"/>
    <w:rsid w:val="00F432FB"/>
    <w:rsid w:val="00F4513C"/>
    <w:rsid w:val="00F45F7F"/>
    <w:rsid w:val="00F461C5"/>
    <w:rsid w:val="00F47364"/>
    <w:rsid w:val="00F520CB"/>
    <w:rsid w:val="00F5537B"/>
    <w:rsid w:val="00F56DD9"/>
    <w:rsid w:val="00F60821"/>
    <w:rsid w:val="00F635D2"/>
    <w:rsid w:val="00F639B7"/>
    <w:rsid w:val="00F65874"/>
    <w:rsid w:val="00F71A29"/>
    <w:rsid w:val="00F7209F"/>
    <w:rsid w:val="00F721D2"/>
    <w:rsid w:val="00F75DFC"/>
    <w:rsid w:val="00F82B42"/>
    <w:rsid w:val="00F83AF8"/>
    <w:rsid w:val="00F8539D"/>
    <w:rsid w:val="00FB2599"/>
    <w:rsid w:val="00FB39C9"/>
    <w:rsid w:val="00FB39CD"/>
    <w:rsid w:val="00FB5778"/>
    <w:rsid w:val="00FC4132"/>
    <w:rsid w:val="00FC75C2"/>
    <w:rsid w:val="00FD13DF"/>
    <w:rsid w:val="00FD3C59"/>
    <w:rsid w:val="00FD4937"/>
    <w:rsid w:val="00FD4B49"/>
    <w:rsid w:val="00FE05A0"/>
    <w:rsid w:val="00FE0E2C"/>
    <w:rsid w:val="00FF3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BC7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BC750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C75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BC7500"/>
    <w:pPr>
      <w:keepNext/>
      <w:ind w:left="360"/>
      <w:jc w:val="center"/>
      <w:outlineLvl w:val="2"/>
    </w:pPr>
    <w:rPr>
      <w:i/>
      <w:iCs/>
      <w:sz w:val="20"/>
      <w:szCs w:val="20"/>
    </w:rPr>
  </w:style>
  <w:style w:type="paragraph" w:styleId="5">
    <w:name w:val="heading 5"/>
    <w:basedOn w:val="a0"/>
    <w:next w:val="a0"/>
    <w:link w:val="50"/>
    <w:uiPriority w:val="99"/>
    <w:qFormat/>
    <w:rsid w:val="00BC7500"/>
    <w:pPr>
      <w:keepNext/>
      <w:outlineLvl w:val="4"/>
    </w:pPr>
    <w:rPr>
      <w:sz w:val="20"/>
      <w:szCs w:val="20"/>
      <w:u w:val="single"/>
      <w:lang w:val="en-US"/>
    </w:rPr>
  </w:style>
  <w:style w:type="paragraph" w:styleId="6">
    <w:name w:val="heading 6"/>
    <w:basedOn w:val="a0"/>
    <w:next w:val="a0"/>
    <w:link w:val="60"/>
    <w:uiPriority w:val="99"/>
    <w:qFormat/>
    <w:rsid w:val="00BC750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BC7500"/>
    <w:pPr>
      <w:keepNext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BC7500"/>
    <w:pPr>
      <w:keepNext/>
      <w:jc w:val="both"/>
      <w:outlineLvl w:val="7"/>
    </w:pPr>
    <w:rPr>
      <w:b/>
      <w:bCs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BC7500"/>
    <w:pPr>
      <w:keepNext/>
      <w:outlineLvl w:val="8"/>
    </w:pPr>
    <w:rPr>
      <w:b/>
      <w:bCs/>
      <w:i/>
      <w:i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C750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C7500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BC7500"/>
    <w:rPr>
      <w:rFonts w:ascii="Times New Roman" w:hAnsi="Times New Roman" w:cs="Times New Roman"/>
      <w:sz w:val="24"/>
      <w:szCs w:val="24"/>
      <w:u w:val="single"/>
      <w:lang w:val="en-US" w:eastAsia="ru-RU"/>
    </w:rPr>
  </w:style>
  <w:style w:type="character" w:customStyle="1" w:styleId="60">
    <w:name w:val="Заголовок 6 Знак"/>
    <w:link w:val="6"/>
    <w:uiPriority w:val="99"/>
    <w:semiHidden/>
    <w:locked/>
    <w:rsid w:val="00BC7500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BC750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BC7500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BC7500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styleId="a4">
    <w:name w:val="Hyperlink"/>
    <w:uiPriority w:val="99"/>
    <w:rsid w:val="00BC7500"/>
    <w:rPr>
      <w:color w:val="0000FF"/>
      <w:u w:val="single"/>
    </w:rPr>
  </w:style>
  <w:style w:type="paragraph" w:styleId="11">
    <w:name w:val="toc 1"/>
    <w:basedOn w:val="a0"/>
    <w:next w:val="a0"/>
    <w:autoRedefine/>
    <w:uiPriority w:val="99"/>
    <w:semiHidden/>
    <w:rsid w:val="00BC7500"/>
  </w:style>
  <w:style w:type="paragraph" w:styleId="21">
    <w:name w:val="toc 2"/>
    <w:basedOn w:val="a0"/>
    <w:next w:val="a0"/>
    <w:autoRedefine/>
    <w:uiPriority w:val="99"/>
    <w:semiHidden/>
    <w:rsid w:val="00BC7500"/>
    <w:pPr>
      <w:ind w:left="240"/>
    </w:pPr>
  </w:style>
  <w:style w:type="paragraph" w:styleId="a5">
    <w:name w:val="header"/>
    <w:basedOn w:val="a0"/>
    <w:link w:val="a6"/>
    <w:uiPriority w:val="99"/>
    <w:semiHidden/>
    <w:rsid w:val="00BC75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BC750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104C21"/>
    <w:rPr>
      <w:rFonts w:ascii="Times New Roman" w:hAnsi="Times New Roman" w:cs="Times New Roman"/>
      <w:sz w:val="24"/>
      <w:szCs w:val="24"/>
    </w:rPr>
  </w:style>
  <w:style w:type="paragraph" w:styleId="a9">
    <w:name w:val="Title"/>
    <w:basedOn w:val="a0"/>
    <w:link w:val="aa"/>
    <w:qFormat/>
    <w:rsid w:val="00BC7500"/>
    <w:pPr>
      <w:ind w:firstLine="720"/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BC750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0"/>
    <w:link w:val="ac"/>
    <w:uiPriority w:val="99"/>
    <w:semiHidden/>
    <w:rsid w:val="00BC7500"/>
    <w:pPr>
      <w:jc w:val="both"/>
    </w:pPr>
    <w:rPr>
      <w:sz w:val="28"/>
      <w:szCs w:val="28"/>
    </w:rPr>
  </w:style>
  <w:style w:type="character" w:customStyle="1" w:styleId="ac">
    <w:name w:val="Основной текст Знак"/>
    <w:link w:val="ab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semiHidden/>
    <w:rsid w:val="00BC7500"/>
    <w:pPr>
      <w:ind w:left="360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0"/>
    <w:link w:val="af0"/>
    <w:uiPriority w:val="99"/>
    <w:qFormat/>
    <w:rsid w:val="00BC7500"/>
    <w:pPr>
      <w:jc w:val="center"/>
    </w:pPr>
    <w:rPr>
      <w:sz w:val="28"/>
      <w:szCs w:val="28"/>
    </w:rPr>
  </w:style>
  <w:style w:type="character" w:customStyle="1" w:styleId="af0">
    <w:name w:val="Подзаголовок Знак"/>
    <w:link w:val="af"/>
    <w:uiPriority w:val="99"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rsid w:val="00BC7500"/>
    <w:pPr>
      <w:jc w:val="both"/>
    </w:pPr>
    <w:rPr>
      <w:rFonts w:eastAsia="Calibri"/>
    </w:rPr>
  </w:style>
  <w:style w:type="character" w:customStyle="1" w:styleId="23">
    <w:name w:val="Основной текст 2 Знак"/>
    <w:link w:val="22"/>
    <w:uiPriority w:val="99"/>
    <w:semiHidden/>
    <w:locked/>
    <w:rsid w:val="00104C21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uiPriority w:val="99"/>
    <w:semiHidden/>
    <w:locked/>
    <w:rsid w:val="00BC7500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uiPriority w:val="99"/>
    <w:semiHidden/>
    <w:rsid w:val="00BC7500"/>
    <w:pPr>
      <w:jc w:val="both"/>
    </w:pPr>
    <w:rPr>
      <w:rFonts w:eastAsia="Calibri"/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104C21"/>
    <w:rPr>
      <w:rFonts w:ascii="Times New Roman" w:hAnsi="Times New Roman" w:cs="Times New Roman"/>
      <w:sz w:val="16"/>
      <w:szCs w:val="16"/>
    </w:rPr>
  </w:style>
  <w:style w:type="paragraph" w:styleId="24">
    <w:name w:val="Body Text Indent 2"/>
    <w:basedOn w:val="a0"/>
    <w:link w:val="25"/>
    <w:uiPriority w:val="99"/>
    <w:semiHidden/>
    <w:rsid w:val="00BC7500"/>
    <w:pPr>
      <w:ind w:left="360"/>
      <w:jc w:val="both"/>
    </w:pPr>
    <w:rPr>
      <w:sz w:val="28"/>
      <w:szCs w:val="28"/>
      <w:lang w:val="sk-SK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BC7500"/>
    <w:rPr>
      <w:rFonts w:ascii="Times New Roman" w:hAnsi="Times New Roman" w:cs="Times New Roman"/>
      <w:sz w:val="24"/>
      <w:szCs w:val="24"/>
      <w:lang w:val="sk-SK" w:eastAsia="ru-RU"/>
    </w:rPr>
  </w:style>
  <w:style w:type="character" w:customStyle="1" w:styleId="BodyTextIndent3Char">
    <w:name w:val="Body Text Indent 3 Char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semiHidden/>
    <w:rsid w:val="00BC7500"/>
    <w:pPr>
      <w:ind w:firstLine="560"/>
      <w:jc w:val="both"/>
    </w:pPr>
    <w:rPr>
      <w:rFonts w:eastAsia="Calibri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104C21"/>
    <w:rPr>
      <w:rFonts w:ascii="Times New Roman" w:hAnsi="Times New Roman" w:cs="Times New Roman"/>
      <w:sz w:val="16"/>
      <w:szCs w:val="16"/>
    </w:rPr>
  </w:style>
  <w:style w:type="paragraph" w:styleId="af1">
    <w:name w:val="Plain Text"/>
    <w:basedOn w:val="a0"/>
    <w:link w:val="af2"/>
    <w:semiHidden/>
    <w:rsid w:val="00BC7500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link w:val="af1"/>
    <w:semiHidden/>
    <w:locked/>
    <w:rsid w:val="00BC7500"/>
    <w:rPr>
      <w:rFonts w:ascii="Courier New" w:hAnsi="Courier New" w:cs="Courier New"/>
      <w:sz w:val="20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BC7500"/>
    <w:rPr>
      <w:rFonts w:ascii="Tahoma" w:hAnsi="Tahoma" w:cs="Tahoma"/>
      <w:sz w:val="16"/>
      <w:szCs w:val="16"/>
      <w:lang w:eastAsia="ru-RU"/>
    </w:rPr>
  </w:style>
  <w:style w:type="paragraph" w:styleId="af3">
    <w:name w:val="Balloon Text"/>
    <w:basedOn w:val="a0"/>
    <w:link w:val="af4"/>
    <w:uiPriority w:val="99"/>
    <w:semiHidden/>
    <w:rsid w:val="00BC7500"/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104C21"/>
    <w:rPr>
      <w:rFonts w:ascii="Times New Roman" w:hAnsi="Times New Roman" w:cs="Times New Roman"/>
      <w:sz w:val="2"/>
      <w:szCs w:val="2"/>
    </w:rPr>
  </w:style>
  <w:style w:type="paragraph" w:styleId="af5">
    <w:name w:val="List Paragraph"/>
    <w:basedOn w:val="a0"/>
    <w:uiPriority w:val="34"/>
    <w:qFormat/>
    <w:rsid w:val="00BC7500"/>
    <w:pPr>
      <w:ind w:left="720"/>
    </w:pPr>
  </w:style>
  <w:style w:type="paragraph" w:customStyle="1" w:styleId="-1">
    <w:name w:val="СЗ-заголовок1"/>
    <w:basedOn w:val="a9"/>
    <w:uiPriority w:val="99"/>
    <w:rsid w:val="00BC7500"/>
    <w:pPr>
      <w:spacing w:before="120" w:after="60"/>
      <w:ind w:firstLine="0"/>
    </w:pPr>
    <w:rPr>
      <w:kern w:val="28"/>
      <w:lang w:val="en-GB"/>
    </w:rPr>
  </w:style>
  <w:style w:type="paragraph" w:customStyle="1" w:styleId="pagemodule1">
    <w:name w:val="pagemodule1"/>
    <w:basedOn w:val="a0"/>
    <w:uiPriority w:val="99"/>
    <w:rsid w:val="00BC7500"/>
    <w:pPr>
      <w:spacing w:before="30" w:after="90"/>
      <w:ind w:right="150"/>
    </w:pPr>
    <w:rPr>
      <w:rFonts w:eastAsia="SimSun"/>
      <w:lang w:eastAsia="zh-CN"/>
    </w:rPr>
  </w:style>
  <w:style w:type="paragraph" w:customStyle="1" w:styleId="af6">
    <w:name w:val="Подпись к Приложению"/>
    <w:basedOn w:val="a0"/>
    <w:uiPriority w:val="99"/>
    <w:rsid w:val="00BC7500"/>
    <w:pPr>
      <w:spacing w:before="80"/>
      <w:jc w:val="center"/>
    </w:pPr>
    <w:rPr>
      <w:b/>
      <w:bCs/>
      <w:sz w:val="20"/>
      <w:szCs w:val="20"/>
    </w:rPr>
  </w:style>
  <w:style w:type="character" w:customStyle="1" w:styleId="highlight3">
    <w:name w:val="highlight3"/>
    <w:uiPriority w:val="99"/>
    <w:rsid w:val="00BC7500"/>
    <w:rPr>
      <w:b/>
      <w:bCs/>
      <w:color w:val="000000"/>
    </w:rPr>
  </w:style>
  <w:style w:type="paragraph" w:customStyle="1" w:styleId="a">
    <w:name w:val="список с точками"/>
    <w:basedOn w:val="a0"/>
    <w:uiPriority w:val="99"/>
    <w:rsid w:val="006C619C"/>
    <w:pPr>
      <w:numPr>
        <w:numId w:val="2"/>
      </w:numPr>
      <w:tabs>
        <w:tab w:val="num" w:pos="756"/>
      </w:tabs>
      <w:spacing w:line="312" w:lineRule="auto"/>
      <w:ind w:left="756"/>
      <w:jc w:val="both"/>
    </w:pPr>
  </w:style>
  <w:style w:type="paragraph" w:styleId="35">
    <w:name w:val="toc 3"/>
    <w:basedOn w:val="a0"/>
    <w:next w:val="a0"/>
    <w:autoRedefine/>
    <w:uiPriority w:val="99"/>
    <w:semiHidden/>
    <w:rsid w:val="00594F30"/>
    <w:pPr>
      <w:spacing w:after="100"/>
      <w:ind w:left="480"/>
    </w:pPr>
  </w:style>
  <w:style w:type="paragraph" w:styleId="af7">
    <w:name w:val="Normal (Web)"/>
    <w:basedOn w:val="a0"/>
    <w:uiPriority w:val="99"/>
    <w:semiHidden/>
    <w:rsid w:val="002D088D"/>
    <w:pPr>
      <w:spacing w:before="100" w:beforeAutospacing="1" w:after="100" w:afterAutospacing="1"/>
    </w:pPr>
    <w:rPr>
      <w:rFonts w:eastAsia="SimSun"/>
      <w:lang w:eastAsia="zh-CN"/>
    </w:rPr>
  </w:style>
  <w:style w:type="character" w:styleId="af8">
    <w:name w:val="Strong"/>
    <w:uiPriority w:val="99"/>
    <w:qFormat/>
    <w:rsid w:val="002D088D"/>
    <w:rPr>
      <w:b/>
      <w:bCs/>
    </w:rPr>
  </w:style>
  <w:style w:type="character" w:styleId="af9">
    <w:name w:val="Emphasis"/>
    <w:uiPriority w:val="20"/>
    <w:qFormat/>
    <w:rsid w:val="002D088D"/>
    <w:rPr>
      <w:i/>
      <w:iCs/>
    </w:rPr>
  </w:style>
  <w:style w:type="paragraph" w:customStyle="1" w:styleId="12">
    <w:name w:val="Абзац списка1"/>
    <w:basedOn w:val="a0"/>
    <w:uiPriority w:val="99"/>
    <w:semiHidden/>
    <w:rsid w:val="00A334D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6">
    <w:name w:val="Абзац списка2"/>
    <w:basedOn w:val="a0"/>
    <w:rsid w:val="00D76E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a">
    <w:name w:val="a"/>
    <w:basedOn w:val="a0"/>
    <w:rsid w:val="00D76E05"/>
    <w:pPr>
      <w:autoSpaceDE w:val="0"/>
      <w:autoSpaceDN w:val="0"/>
      <w:adjustRightInd w:val="0"/>
      <w:spacing w:before="100" w:after="100"/>
    </w:pPr>
    <w:rPr>
      <w:rFonts w:ascii="Calibri" w:hAnsi="Calibri" w:cs="Calibri"/>
    </w:rPr>
  </w:style>
  <w:style w:type="table" w:customStyle="1" w:styleId="13">
    <w:name w:val="Сетка таблицы1"/>
    <w:basedOn w:val="a2"/>
    <w:next w:val="afb"/>
    <w:uiPriority w:val="59"/>
    <w:rsid w:val="0035231D"/>
    <w:rPr>
      <w:rFonts w:ascii="Times New Roman" w:eastAsiaTheme="minorHAnsi" w:hAnsi="Times New Roman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2"/>
    <w:uiPriority w:val="59"/>
    <w:locked/>
    <w:rsid w:val="00352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232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0"/>
    <w:rsid w:val="0077351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773516"/>
  </w:style>
  <w:style w:type="character" w:customStyle="1" w:styleId="citation">
    <w:name w:val="citation"/>
    <w:basedOn w:val="a1"/>
    <w:rsid w:val="00253430"/>
  </w:style>
  <w:style w:type="character" w:customStyle="1" w:styleId="fontstyle01">
    <w:name w:val="fontstyle01"/>
    <w:basedOn w:val="a1"/>
    <w:rsid w:val="007B3FA2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1"/>
    <w:rsid w:val="006B03A7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fc">
    <w:name w:val="FollowedHyperlink"/>
    <w:basedOn w:val="a1"/>
    <w:uiPriority w:val="99"/>
    <w:semiHidden/>
    <w:unhideWhenUsed/>
    <w:locked/>
    <w:rsid w:val="00763EF2"/>
    <w:rPr>
      <w:color w:val="800080" w:themeColor="followedHyperlink"/>
      <w:u w:val="single"/>
    </w:rPr>
  </w:style>
  <w:style w:type="paragraph" w:styleId="afd">
    <w:name w:val="No Spacing"/>
    <w:qFormat/>
    <w:rsid w:val="00804A71"/>
    <w:pPr>
      <w:suppressAutoHyphens/>
    </w:pPr>
    <w:rPr>
      <w:rFonts w:eastAsia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BC7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BC750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C75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BC7500"/>
    <w:pPr>
      <w:keepNext/>
      <w:ind w:left="360"/>
      <w:jc w:val="center"/>
      <w:outlineLvl w:val="2"/>
    </w:pPr>
    <w:rPr>
      <w:i/>
      <w:iCs/>
      <w:sz w:val="20"/>
      <w:szCs w:val="20"/>
    </w:rPr>
  </w:style>
  <w:style w:type="paragraph" w:styleId="5">
    <w:name w:val="heading 5"/>
    <w:basedOn w:val="a0"/>
    <w:next w:val="a0"/>
    <w:link w:val="50"/>
    <w:uiPriority w:val="99"/>
    <w:qFormat/>
    <w:rsid w:val="00BC7500"/>
    <w:pPr>
      <w:keepNext/>
      <w:outlineLvl w:val="4"/>
    </w:pPr>
    <w:rPr>
      <w:sz w:val="20"/>
      <w:szCs w:val="20"/>
      <w:u w:val="single"/>
      <w:lang w:val="en-US"/>
    </w:rPr>
  </w:style>
  <w:style w:type="paragraph" w:styleId="6">
    <w:name w:val="heading 6"/>
    <w:basedOn w:val="a0"/>
    <w:next w:val="a0"/>
    <w:link w:val="60"/>
    <w:uiPriority w:val="99"/>
    <w:qFormat/>
    <w:rsid w:val="00BC750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BC7500"/>
    <w:pPr>
      <w:keepNext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BC7500"/>
    <w:pPr>
      <w:keepNext/>
      <w:jc w:val="both"/>
      <w:outlineLvl w:val="7"/>
    </w:pPr>
    <w:rPr>
      <w:b/>
      <w:bCs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BC7500"/>
    <w:pPr>
      <w:keepNext/>
      <w:outlineLvl w:val="8"/>
    </w:pPr>
    <w:rPr>
      <w:b/>
      <w:bCs/>
      <w:i/>
      <w:i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C750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C7500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BC7500"/>
    <w:rPr>
      <w:rFonts w:ascii="Times New Roman" w:hAnsi="Times New Roman" w:cs="Times New Roman"/>
      <w:sz w:val="24"/>
      <w:szCs w:val="24"/>
      <w:u w:val="single"/>
      <w:lang w:val="en-US" w:eastAsia="ru-RU"/>
    </w:rPr>
  </w:style>
  <w:style w:type="character" w:customStyle="1" w:styleId="60">
    <w:name w:val="Заголовок 6 Знак"/>
    <w:link w:val="6"/>
    <w:uiPriority w:val="99"/>
    <w:semiHidden/>
    <w:locked/>
    <w:rsid w:val="00BC7500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BC750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BC7500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BC7500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styleId="a4">
    <w:name w:val="Hyperlink"/>
    <w:uiPriority w:val="99"/>
    <w:rsid w:val="00BC7500"/>
    <w:rPr>
      <w:color w:val="0000FF"/>
      <w:u w:val="single"/>
    </w:rPr>
  </w:style>
  <w:style w:type="paragraph" w:styleId="11">
    <w:name w:val="toc 1"/>
    <w:basedOn w:val="a0"/>
    <w:next w:val="a0"/>
    <w:autoRedefine/>
    <w:uiPriority w:val="99"/>
    <w:semiHidden/>
    <w:rsid w:val="00BC7500"/>
  </w:style>
  <w:style w:type="paragraph" w:styleId="21">
    <w:name w:val="toc 2"/>
    <w:basedOn w:val="a0"/>
    <w:next w:val="a0"/>
    <w:autoRedefine/>
    <w:uiPriority w:val="99"/>
    <w:semiHidden/>
    <w:rsid w:val="00BC7500"/>
    <w:pPr>
      <w:ind w:left="240"/>
    </w:pPr>
  </w:style>
  <w:style w:type="paragraph" w:styleId="a5">
    <w:name w:val="header"/>
    <w:basedOn w:val="a0"/>
    <w:link w:val="a6"/>
    <w:uiPriority w:val="99"/>
    <w:semiHidden/>
    <w:rsid w:val="00BC75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BC750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104C21"/>
    <w:rPr>
      <w:rFonts w:ascii="Times New Roman" w:hAnsi="Times New Roman" w:cs="Times New Roman"/>
      <w:sz w:val="24"/>
      <w:szCs w:val="24"/>
    </w:rPr>
  </w:style>
  <w:style w:type="paragraph" w:styleId="a9">
    <w:name w:val="Title"/>
    <w:basedOn w:val="a0"/>
    <w:link w:val="aa"/>
    <w:qFormat/>
    <w:rsid w:val="00BC7500"/>
    <w:pPr>
      <w:ind w:firstLine="720"/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BC750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0"/>
    <w:link w:val="ac"/>
    <w:uiPriority w:val="99"/>
    <w:semiHidden/>
    <w:rsid w:val="00BC7500"/>
    <w:pPr>
      <w:jc w:val="both"/>
    </w:pPr>
    <w:rPr>
      <w:sz w:val="28"/>
      <w:szCs w:val="28"/>
    </w:rPr>
  </w:style>
  <w:style w:type="character" w:customStyle="1" w:styleId="ac">
    <w:name w:val="Основной текст Знак"/>
    <w:link w:val="ab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semiHidden/>
    <w:rsid w:val="00BC7500"/>
    <w:pPr>
      <w:ind w:left="360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0"/>
    <w:link w:val="af0"/>
    <w:uiPriority w:val="99"/>
    <w:qFormat/>
    <w:rsid w:val="00BC7500"/>
    <w:pPr>
      <w:jc w:val="center"/>
    </w:pPr>
    <w:rPr>
      <w:sz w:val="28"/>
      <w:szCs w:val="28"/>
    </w:rPr>
  </w:style>
  <w:style w:type="character" w:customStyle="1" w:styleId="af0">
    <w:name w:val="Подзаголовок Знак"/>
    <w:link w:val="af"/>
    <w:uiPriority w:val="99"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rsid w:val="00BC7500"/>
    <w:pPr>
      <w:jc w:val="both"/>
    </w:pPr>
    <w:rPr>
      <w:rFonts w:eastAsia="Calibri"/>
    </w:rPr>
  </w:style>
  <w:style w:type="character" w:customStyle="1" w:styleId="23">
    <w:name w:val="Основной текст 2 Знак"/>
    <w:link w:val="22"/>
    <w:uiPriority w:val="99"/>
    <w:semiHidden/>
    <w:locked/>
    <w:rsid w:val="00104C21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uiPriority w:val="99"/>
    <w:semiHidden/>
    <w:locked/>
    <w:rsid w:val="00BC7500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uiPriority w:val="99"/>
    <w:semiHidden/>
    <w:rsid w:val="00BC7500"/>
    <w:pPr>
      <w:jc w:val="both"/>
    </w:pPr>
    <w:rPr>
      <w:rFonts w:eastAsia="Calibri"/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104C21"/>
    <w:rPr>
      <w:rFonts w:ascii="Times New Roman" w:hAnsi="Times New Roman" w:cs="Times New Roman"/>
      <w:sz w:val="16"/>
      <w:szCs w:val="16"/>
    </w:rPr>
  </w:style>
  <w:style w:type="paragraph" w:styleId="24">
    <w:name w:val="Body Text Indent 2"/>
    <w:basedOn w:val="a0"/>
    <w:link w:val="25"/>
    <w:uiPriority w:val="99"/>
    <w:semiHidden/>
    <w:rsid w:val="00BC7500"/>
    <w:pPr>
      <w:ind w:left="360"/>
      <w:jc w:val="both"/>
    </w:pPr>
    <w:rPr>
      <w:sz w:val="28"/>
      <w:szCs w:val="28"/>
      <w:lang w:val="sk-SK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BC7500"/>
    <w:rPr>
      <w:rFonts w:ascii="Times New Roman" w:hAnsi="Times New Roman" w:cs="Times New Roman"/>
      <w:sz w:val="24"/>
      <w:szCs w:val="24"/>
      <w:lang w:val="sk-SK" w:eastAsia="ru-RU"/>
    </w:rPr>
  </w:style>
  <w:style w:type="character" w:customStyle="1" w:styleId="BodyTextIndent3Char">
    <w:name w:val="Body Text Indent 3 Char"/>
    <w:uiPriority w:val="99"/>
    <w:semiHidden/>
    <w:locked/>
    <w:rsid w:val="00BC7500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semiHidden/>
    <w:rsid w:val="00BC7500"/>
    <w:pPr>
      <w:ind w:firstLine="560"/>
      <w:jc w:val="both"/>
    </w:pPr>
    <w:rPr>
      <w:rFonts w:eastAsia="Calibri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104C21"/>
    <w:rPr>
      <w:rFonts w:ascii="Times New Roman" w:hAnsi="Times New Roman" w:cs="Times New Roman"/>
      <w:sz w:val="16"/>
      <w:szCs w:val="16"/>
    </w:rPr>
  </w:style>
  <w:style w:type="paragraph" w:styleId="af1">
    <w:name w:val="Plain Text"/>
    <w:basedOn w:val="a0"/>
    <w:link w:val="af2"/>
    <w:semiHidden/>
    <w:rsid w:val="00BC7500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link w:val="af1"/>
    <w:semiHidden/>
    <w:locked/>
    <w:rsid w:val="00BC7500"/>
    <w:rPr>
      <w:rFonts w:ascii="Courier New" w:hAnsi="Courier New" w:cs="Courier New"/>
      <w:sz w:val="20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BC7500"/>
    <w:rPr>
      <w:rFonts w:ascii="Tahoma" w:hAnsi="Tahoma" w:cs="Tahoma"/>
      <w:sz w:val="16"/>
      <w:szCs w:val="16"/>
      <w:lang w:eastAsia="ru-RU"/>
    </w:rPr>
  </w:style>
  <w:style w:type="paragraph" w:styleId="af3">
    <w:name w:val="Balloon Text"/>
    <w:basedOn w:val="a0"/>
    <w:link w:val="af4"/>
    <w:uiPriority w:val="99"/>
    <w:semiHidden/>
    <w:rsid w:val="00BC7500"/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104C21"/>
    <w:rPr>
      <w:rFonts w:ascii="Times New Roman" w:hAnsi="Times New Roman" w:cs="Times New Roman"/>
      <w:sz w:val="2"/>
      <w:szCs w:val="2"/>
    </w:rPr>
  </w:style>
  <w:style w:type="paragraph" w:styleId="af5">
    <w:name w:val="List Paragraph"/>
    <w:basedOn w:val="a0"/>
    <w:uiPriority w:val="34"/>
    <w:qFormat/>
    <w:rsid w:val="00BC7500"/>
    <w:pPr>
      <w:ind w:left="720"/>
    </w:pPr>
  </w:style>
  <w:style w:type="paragraph" w:customStyle="1" w:styleId="-1">
    <w:name w:val="СЗ-заголовок1"/>
    <w:basedOn w:val="a9"/>
    <w:uiPriority w:val="99"/>
    <w:rsid w:val="00BC7500"/>
    <w:pPr>
      <w:spacing w:before="120" w:after="60"/>
      <w:ind w:firstLine="0"/>
    </w:pPr>
    <w:rPr>
      <w:kern w:val="28"/>
      <w:lang w:val="en-GB"/>
    </w:rPr>
  </w:style>
  <w:style w:type="paragraph" w:customStyle="1" w:styleId="pagemodule1">
    <w:name w:val="pagemodule1"/>
    <w:basedOn w:val="a0"/>
    <w:uiPriority w:val="99"/>
    <w:rsid w:val="00BC7500"/>
    <w:pPr>
      <w:spacing w:before="30" w:after="90"/>
      <w:ind w:right="150"/>
    </w:pPr>
    <w:rPr>
      <w:rFonts w:eastAsia="SimSun"/>
      <w:lang w:eastAsia="zh-CN"/>
    </w:rPr>
  </w:style>
  <w:style w:type="paragraph" w:customStyle="1" w:styleId="af6">
    <w:name w:val="Подпись к Приложению"/>
    <w:basedOn w:val="a0"/>
    <w:uiPriority w:val="99"/>
    <w:rsid w:val="00BC7500"/>
    <w:pPr>
      <w:spacing w:before="80"/>
      <w:jc w:val="center"/>
    </w:pPr>
    <w:rPr>
      <w:b/>
      <w:bCs/>
      <w:sz w:val="20"/>
      <w:szCs w:val="20"/>
    </w:rPr>
  </w:style>
  <w:style w:type="character" w:customStyle="1" w:styleId="highlight3">
    <w:name w:val="highlight3"/>
    <w:uiPriority w:val="99"/>
    <w:rsid w:val="00BC7500"/>
    <w:rPr>
      <w:b/>
      <w:bCs/>
      <w:color w:val="000000"/>
    </w:rPr>
  </w:style>
  <w:style w:type="paragraph" w:customStyle="1" w:styleId="a">
    <w:name w:val="список с точками"/>
    <w:basedOn w:val="a0"/>
    <w:uiPriority w:val="99"/>
    <w:rsid w:val="006C619C"/>
    <w:pPr>
      <w:numPr>
        <w:numId w:val="2"/>
      </w:numPr>
      <w:tabs>
        <w:tab w:val="num" w:pos="756"/>
      </w:tabs>
      <w:spacing w:line="312" w:lineRule="auto"/>
      <w:ind w:left="756"/>
      <w:jc w:val="both"/>
    </w:pPr>
  </w:style>
  <w:style w:type="paragraph" w:styleId="35">
    <w:name w:val="toc 3"/>
    <w:basedOn w:val="a0"/>
    <w:next w:val="a0"/>
    <w:autoRedefine/>
    <w:uiPriority w:val="99"/>
    <w:semiHidden/>
    <w:rsid w:val="00594F30"/>
    <w:pPr>
      <w:spacing w:after="100"/>
      <w:ind w:left="480"/>
    </w:pPr>
  </w:style>
  <w:style w:type="paragraph" w:styleId="af7">
    <w:name w:val="Normal (Web)"/>
    <w:basedOn w:val="a0"/>
    <w:uiPriority w:val="99"/>
    <w:semiHidden/>
    <w:rsid w:val="002D088D"/>
    <w:pPr>
      <w:spacing w:before="100" w:beforeAutospacing="1" w:after="100" w:afterAutospacing="1"/>
    </w:pPr>
    <w:rPr>
      <w:rFonts w:eastAsia="SimSun"/>
      <w:lang w:eastAsia="zh-CN"/>
    </w:rPr>
  </w:style>
  <w:style w:type="character" w:styleId="af8">
    <w:name w:val="Strong"/>
    <w:uiPriority w:val="99"/>
    <w:qFormat/>
    <w:rsid w:val="002D088D"/>
    <w:rPr>
      <w:b/>
      <w:bCs/>
    </w:rPr>
  </w:style>
  <w:style w:type="character" w:styleId="af9">
    <w:name w:val="Emphasis"/>
    <w:uiPriority w:val="20"/>
    <w:qFormat/>
    <w:rsid w:val="002D088D"/>
    <w:rPr>
      <w:i/>
      <w:iCs/>
    </w:rPr>
  </w:style>
  <w:style w:type="paragraph" w:customStyle="1" w:styleId="12">
    <w:name w:val="Абзац списка1"/>
    <w:basedOn w:val="a0"/>
    <w:uiPriority w:val="99"/>
    <w:semiHidden/>
    <w:rsid w:val="00A334D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6">
    <w:name w:val="Абзац списка2"/>
    <w:basedOn w:val="a0"/>
    <w:rsid w:val="00D76E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a">
    <w:name w:val="a"/>
    <w:basedOn w:val="a0"/>
    <w:rsid w:val="00D76E05"/>
    <w:pPr>
      <w:autoSpaceDE w:val="0"/>
      <w:autoSpaceDN w:val="0"/>
      <w:adjustRightInd w:val="0"/>
      <w:spacing w:before="100" w:after="100"/>
    </w:pPr>
    <w:rPr>
      <w:rFonts w:ascii="Calibri" w:hAnsi="Calibri" w:cs="Calibri"/>
    </w:rPr>
  </w:style>
  <w:style w:type="table" w:customStyle="1" w:styleId="13">
    <w:name w:val="Сетка таблицы1"/>
    <w:basedOn w:val="a2"/>
    <w:next w:val="afb"/>
    <w:uiPriority w:val="59"/>
    <w:rsid w:val="0035231D"/>
    <w:rPr>
      <w:rFonts w:ascii="Times New Roman" w:eastAsiaTheme="minorHAnsi" w:hAnsi="Times New Roman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2"/>
    <w:uiPriority w:val="59"/>
    <w:locked/>
    <w:rsid w:val="00352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232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0"/>
    <w:rsid w:val="0077351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773516"/>
  </w:style>
  <w:style w:type="character" w:customStyle="1" w:styleId="citation">
    <w:name w:val="citation"/>
    <w:basedOn w:val="a1"/>
    <w:rsid w:val="00253430"/>
  </w:style>
  <w:style w:type="character" w:customStyle="1" w:styleId="fontstyle01">
    <w:name w:val="fontstyle01"/>
    <w:basedOn w:val="a1"/>
    <w:rsid w:val="007B3FA2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1"/>
    <w:rsid w:val="006B03A7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fc">
    <w:name w:val="FollowedHyperlink"/>
    <w:basedOn w:val="a1"/>
    <w:uiPriority w:val="99"/>
    <w:semiHidden/>
    <w:unhideWhenUsed/>
    <w:locked/>
    <w:rsid w:val="00763EF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arta.hgii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irbis.hgii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1AC7A-5C67-4AFD-9B04-A906A4C1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29</Pages>
  <Words>7511</Words>
  <Characters>42818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HGIIK</Company>
  <LinksUpToDate>false</LinksUpToDate>
  <CharactersWithSpaces>50229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61</cp:lastModifiedBy>
  <cp:revision>13</cp:revision>
  <cp:lastPrinted>2021-06-01T03:15:00Z</cp:lastPrinted>
  <dcterms:created xsi:type="dcterms:W3CDTF">2019-11-29T01:03:00Z</dcterms:created>
  <dcterms:modified xsi:type="dcterms:W3CDTF">2021-06-10T08:04:00Z</dcterms:modified>
</cp:coreProperties>
</file>